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69" w:rsidRPr="00C41F18" w:rsidRDefault="003B30B9">
      <w:pPr>
        <w:rPr>
          <w:rFonts w:ascii="Times New Roman" w:hAnsi="Times New Roman"/>
          <w:b/>
          <w:sz w:val="36"/>
          <w:szCs w:val="36"/>
        </w:rPr>
      </w:pPr>
      <w:r w:rsidRPr="00C41F18">
        <w:rPr>
          <w:rFonts w:ascii="Times New Roman" w:hAnsi="Times New Roman"/>
          <w:b/>
          <w:sz w:val="36"/>
          <w:szCs w:val="36"/>
        </w:rPr>
        <w:t>The Animal Improved D</w:t>
      </w:r>
      <w:r w:rsidR="00521422" w:rsidRPr="00C41F18">
        <w:rPr>
          <w:rFonts w:ascii="Times New Roman" w:hAnsi="Times New Roman"/>
          <w:b/>
          <w:sz w:val="36"/>
          <w:szCs w:val="36"/>
        </w:rPr>
        <w:t xml:space="preserve">ung </w:t>
      </w:r>
      <w:r w:rsidRPr="00C41F18">
        <w:rPr>
          <w:rFonts w:ascii="Times New Roman" w:hAnsi="Times New Roman"/>
          <w:b/>
          <w:sz w:val="36"/>
          <w:szCs w:val="36"/>
        </w:rPr>
        <w:t xml:space="preserve">(AID) </w:t>
      </w:r>
      <w:r w:rsidR="00734EDC" w:rsidRPr="00C41F18">
        <w:rPr>
          <w:rFonts w:ascii="Times New Roman" w:hAnsi="Times New Roman"/>
          <w:b/>
          <w:sz w:val="36"/>
          <w:szCs w:val="36"/>
        </w:rPr>
        <w:t xml:space="preserve">plus seeds </w:t>
      </w:r>
      <w:r w:rsidR="00C031AD" w:rsidRPr="00C41F18">
        <w:rPr>
          <w:rFonts w:ascii="Times New Roman" w:hAnsi="Times New Roman"/>
          <w:b/>
          <w:sz w:val="36"/>
          <w:szCs w:val="36"/>
        </w:rPr>
        <w:t>treatment. Manag</w:t>
      </w:r>
      <w:r w:rsidRPr="00C41F18">
        <w:rPr>
          <w:rFonts w:ascii="Times New Roman" w:hAnsi="Times New Roman"/>
          <w:b/>
          <w:sz w:val="36"/>
          <w:szCs w:val="36"/>
        </w:rPr>
        <w:t>ing</w:t>
      </w:r>
      <w:r w:rsidR="00A873F3" w:rsidRPr="00C41F18">
        <w:rPr>
          <w:rFonts w:ascii="Times New Roman" w:hAnsi="Times New Roman"/>
          <w:b/>
          <w:sz w:val="36"/>
          <w:szCs w:val="36"/>
        </w:rPr>
        <w:t xml:space="preserve"> </w:t>
      </w:r>
      <w:r w:rsidR="00521422" w:rsidRPr="00C41F18">
        <w:rPr>
          <w:rFonts w:ascii="Times New Roman" w:hAnsi="Times New Roman"/>
          <w:b/>
          <w:sz w:val="36"/>
          <w:szCs w:val="36"/>
        </w:rPr>
        <w:t>livestock, dung beetles and earthworms to</w:t>
      </w:r>
      <w:r w:rsidR="00915FD1" w:rsidRPr="00C41F18">
        <w:rPr>
          <w:rFonts w:ascii="Times New Roman" w:hAnsi="Times New Roman"/>
          <w:b/>
          <w:sz w:val="36"/>
          <w:szCs w:val="36"/>
        </w:rPr>
        <w:t xml:space="preserve"> </w:t>
      </w:r>
      <w:r w:rsidR="00AC1EC7" w:rsidRPr="00C41F18">
        <w:rPr>
          <w:rFonts w:ascii="Times New Roman" w:hAnsi="Times New Roman"/>
          <w:b/>
          <w:sz w:val="36"/>
          <w:szCs w:val="36"/>
        </w:rPr>
        <w:t>disperse rock dusts, fertilizers, beneficial micro-organisms, biochar and seeds</w:t>
      </w:r>
      <w:r w:rsidR="00915FD1" w:rsidRPr="00C41F18">
        <w:rPr>
          <w:rFonts w:ascii="Times New Roman" w:hAnsi="Times New Roman"/>
          <w:b/>
          <w:sz w:val="36"/>
          <w:szCs w:val="36"/>
        </w:rPr>
        <w:t xml:space="preserve"> to grow forests and food, improve soils</w:t>
      </w:r>
      <w:r w:rsidR="00181ECE" w:rsidRPr="00C41F18">
        <w:rPr>
          <w:rFonts w:ascii="Times New Roman" w:hAnsi="Times New Roman"/>
          <w:b/>
          <w:sz w:val="36"/>
          <w:szCs w:val="36"/>
        </w:rPr>
        <w:t xml:space="preserve"> and </w:t>
      </w:r>
      <w:r w:rsidR="00F85266" w:rsidRPr="00C41F18">
        <w:rPr>
          <w:rFonts w:ascii="Times New Roman" w:hAnsi="Times New Roman"/>
          <w:b/>
          <w:sz w:val="36"/>
          <w:szCs w:val="36"/>
        </w:rPr>
        <w:t>fix carbon and</w:t>
      </w:r>
      <w:r w:rsidR="00181ECE" w:rsidRPr="00C41F18">
        <w:rPr>
          <w:rFonts w:ascii="Times New Roman" w:hAnsi="Times New Roman"/>
          <w:b/>
          <w:sz w:val="36"/>
          <w:szCs w:val="36"/>
        </w:rPr>
        <w:t xml:space="preserve"> climate</w:t>
      </w:r>
      <w:r w:rsidR="00915FD1" w:rsidRPr="00C41F18">
        <w:rPr>
          <w:rFonts w:ascii="Times New Roman" w:hAnsi="Times New Roman"/>
          <w:b/>
          <w:sz w:val="36"/>
          <w:szCs w:val="36"/>
        </w:rPr>
        <w:t>.</w:t>
      </w:r>
    </w:p>
    <w:p w:rsidR="00C41F18" w:rsidRDefault="00C41F18" w:rsidP="00EE15EA">
      <w:pPr>
        <w:jc w:val="center"/>
        <w:rPr>
          <w:rFonts w:ascii="Times New Roman" w:hAnsi="Times New Roman"/>
          <w:b/>
          <w:sz w:val="24"/>
          <w:szCs w:val="24"/>
        </w:rPr>
      </w:pPr>
    </w:p>
    <w:p w:rsidR="00375D01" w:rsidRPr="00716775" w:rsidRDefault="00313E5C" w:rsidP="00EE15EA">
      <w:pPr>
        <w:jc w:val="center"/>
        <w:rPr>
          <w:rFonts w:ascii="Times New Roman" w:hAnsi="Times New Roman"/>
          <w:b/>
          <w:sz w:val="24"/>
          <w:szCs w:val="24"/>
        </w:rPr>
      </w:pPr>
      <w:r w:rsidRPr="00716775">
        <w:rPr>
          <w:rFonts w:ascii="Times New Roman" w:hAnsi="Times New Roman"/>
          <w:b/>
          <w:sz w:val="24"/>
          <w:szCs w:val="24"/>
        </w:rPr>
        <w:t>Summary</w:t>
      </w:r>
    </w:p>
    <w:p w:rsidR="00C41F18" w:rsidRDefault="00C85342" w:rsidP="00C41F18">
      <w:pPr>
        <w:rPr>
          <w:rFonts w:ascii="Times New Roman" w:hAnsi="Times New Roman"/>
          <w:i/>
          <w:sz w:val="24"/>
          <w:szCs w:val="24"/>
        </w:rPr>
      </w:pPr>
      <w:r>
        <w:rPr>
          <w:rFonts w:ascii="Times New Roman" w:hAnsi="Times New Roman"/>
          <w:b/>
          <w:sz w:val="24"/>
          <w:szCs w:val="24"/>
        </w:rPr>
        <w:t xml:space="preserve">The </w:t>
      </w:r>
      <w:r w:rsidR="00091570">
        <w:rPr>
          <w:rFonts w:ascii="Times New Roman" w:hAnsi="Times New Roman"/>
          <w:b/>
          <w:sz w:val="24"/>
          <w:szCs w:val="24"/>
        </w:rPr>
        <w:t xml:space="preserve">AID </w:t>
      </w:r>
      <w:r w:rsidR="00734EDC">
        <w:rPr>
          <w:rFonts w:ascii="Times New Roman" w:hAnsi="Times New Roman"/>
          <w:b/>
          <w:sz w:val="24"/>
          <w:szCs w:val="24"/>
        </w:rPr>
        <w:t xml:space="preserve">plus seeds </w:t>
      </w:r>
      <w:r w:rsidR="00091570">
        <w:rPr>
          <w:rFonts w:ascii="Times New Roman" w:hAnsi="Times New Roman"/>
          <w:b/>
          <w:sz w:val="24"/>
          <w:szCs w:val="24"/>
        </w:rPr>
        <w:t>treatment</w:t>
      </w:r>
      <w:r w:rsidR="008D2B96">
        <w:rPr>
          <w:rFonts w:ascii="Times New Roman" w:hAnsi="Times New Roman"/>
          <w:b/>
          <w:sz w:val="24"/>
          <w:szCs w:val="24"/>
        </w:rPr>
        <w:t xml:space="preserve"> </w:t>
      </w:r>
      <w:r w:rsidR="00786AF5">
        <w:rPr>
          <w:rFonts w:ascii="Times New Roman" w:hAnsi="Times New Roman"/>
          <w:b/>
          <w:sz w:val="24"/>
          <w:szCs w:val="24"/>
        </w:rPr>
        <w:t xml:space="preserve">is a system of innovations which </w:t>
      </w:r>
      <w:r w:rsidR="00051EE8">
        <w:rPr>
          <w:rFonts w:ascii="Times New Roman" w:hAnsi="Times New Roman"/>
          <w:b/>
          <w:sz w:val="24"/>
          <w:szCs w:val="24"/>
        </w:rPr>
        <w:t xml:space="preserve">hastens and </w:t>
      </w:r>
      <w:r w:rsidR="00D212E3">
        <w:rPr>
          <w:rFonts w:ascii="Times New Roman" w:hAnsi="Times New Roman"/>
          <w:b/>
          <w:sz w:val="24"/>
          <w:szCs w:val="24"/>
        </w:rPr>
        <w:t>enhances</w:t>
      </w:r>
      <w:r w:rsidR="00042FEA" w:rsidRPr="00716775">
        <w:rPr>
          <w:rFonts w:ascii="Times New Roman" w:hAnsi="Times New Roman"/>
          <w:b/>
          <w:sz w:val="24"/>
          <w:szCs w:val="24"/>
        </w:rPr>
        <w:t xml:space="preserve"> </w:t>
      </w:r>
      <w:r w:rsidR="00514AEA" w:rsidRPr="00716775">
        <w:rPr>
          <w:rFonts w:ascii="Times New Roman" w:hAnsi="Times New Roman"/>
          <w:b/>
          <w:sz w:val="24"/>
          <w:szCs w:val="24"/>
        </w:rPr>
        <w:t>succession</w:t>
      </w:r>
      <w:r>
        <w:rPr>
          <w:rFonts w:ascii="Times New Roman" w:hAnsi="Times New Roman"/>
          <w:b/>
          <w:sz w:val="24"/>
          <w:szCs w:val="24"/>
        </w:rPr>
        <w:t>,</w:t>
      </w:r>
      <w:r w:rsidR="00514AEA" w:rsidRPr="00716775">
        <w:rPr>
          <w:rFonts w:ascii="Times New Roman" w:hAnsi="Times New Roman"/>
          <w:b/>
          <w:sz w:val="24"/>
          <w:szCs w:val="24"/>
        </w:rPr>
        <w:t xml:space="preserve"> </w:t>
      </w:r>
      <w:r w:rsidR="008D2B96">
        <w:rPr>
          <w:rFonts w:ascii="Times New Roman" w:hAnsi="Times New Roman"/>
          <w:b/>
          <w:sz w:val="24"/>
          <w:szCs w:val="24"/>
        </w:rPr>
        <w:t>increases</w:t>
      </w:r>
      <w:r w:rsidR="00D72462" w:rsidRPr="00716775">
        <w:rPr>
          <w:rFonts w:ascii="Times New Roman" w:hAnsi="Times New Roman"/>
          <w:b/>
          <w:sz w:val="24"/>
          <w:szCs w:val="24"/>
        </w:rPr>
        <w:t xml:space="preserve"> </w:t>
      </w:r>
      <w:r w:rsidR="00D72462">
        <w:rPr>
          <w:rFonts w:ascii="Times New Roman" w:hAnsi="Times New Roman"/>
          <w:b/>
          <w:sz w:val="24"/>
          <w:szCs w:val="24"/>
        </w:rPr>
        <w:t xml:space="preserve">soil </w:t>
      </w:r>
      <w:r w:rsidR="00D72462" w:rsidRPr="00716775">
        <w:rPr>
          <w:rFonts w:ascii="Times New Roman" w:hAnsi="Times New Roman"/>
          <w:b/>
          <w:sz w:val="24"/>
          <w:szCs w:val="24"/>
        </w:rPr>
        <w:t>carbon</w:t>
      </w:r>
      <w:r w:rsidR="00D72462">
        <w:rPr>
          <w:rFonts w:ascii="Times New Roman" w:hAnsi="Times New Roman"/>
          <w:b/>
          <w:sz w:val="24"/>
          <w:szCs w:val="24"/>
        </w:rPr>
        <w:t xml:space="preserve"> and fertility</w:t>
      </w:r>
      <w:r w:rsidR="008D2B96">
        <w:rPr>
          <w:rFonts w:ascii="Times New Roman" w:hAnsi="Times New Roman"/>
          <w:b/>
          <w:sz w:val="24"/>
          <w:szCs w:val="24"/>
        </w:rPr>
        <w:t xml:space="preserve"> and grows</w:t>
      </w:r>
      <w:r w:rsidR="00D72462" w:rsidRPr="00716775">
        <w:rPr>
          <w:rFonts w:ascii="Times New Roman" w:hAnsi="Times New Roman"/>
          <w:b/>
          <w:sz w:val="24"/>
          <w:szCs w:val="24"/>
        </w:rPr>
        <w:t xml:space="preserve"> high biomass vegetation.</w:t>
      </w:r>
      <w:r w:rsidR="00D72462">
        <w:rPr>
          <w:rFonts w:ascii="Times New Roman" w:hAnsi="Times New Roman"/>
          <w:b/>
          <w:sz w:val="24"/>
          <w:szCs w:val="24"/>
        </w:rPr>
        <w:t xml:space="preserve"> </w:t>
      </w:r>
      <w:r w:rsidR="004F0CC9" w:rsidRPr="00716775">
        <w:rPr>
          <w:rFonts w:ascii="Times New Roman" w:hAnsi="Times New Roman"/>
          <w:b/>
          <w:sz w:val="24"/>
          <w:szCs w:val="24"/>
        </w:rPr>
        <w:t xml:space="preserve">Soil </w:t>
      </w:r>
      <w:r w:rsidR="00DD38AA" w:rsidRPr="00716775">
        <w:rPr>
          <w:rFonts w:ascii="Times New Roman" w:hAnsi="Times New Roman"/>
          <w:b/>
          <w:sz w:val="24"/>
          <w:szCs w:val="24"/>
        </w:rPr>
        <w:t xml:space="preserve">improvers such as </w:t>
      </w:r>
      <w:r w:rsidR="00915FD1" w:rsidRPr="00716775">
        <w:rPr>
          <w:rFonts w:ascii="Times New Roman" w:hAnsi="Times New Roman"/>
          <w:b/>
          <w:sz w:val="24"/>
          <w:szCs w:val="24"/>
        </w:rPr>
        <w:t>rock dusts</w:t>
      </w:r>
      <w:r w:rsidR="00915FD1">
        <w:rPr>
          <w:rFonts w:ascii="Times New Roman" w:hAnsi="Times New Roman"/>
          <w:b/>
          <w:sz w:val="24"/>
          <w:szCs w:val="24"/>
        </w:rPr>
        <w:t xml:space="preserve">, </w:t>
      </w:r>
      <w:r w:rsidR="00915FD1" w:rsidRPr="00716775">
        <w:rPr>
          <w:rFonts w:ascii="Times New Roman" w:hAnsi="Times New Roman"/>
          <w:b/>
          <w:sz w:val="24"/>
          <w:szCs w:val="24"/>
        </w:rPr>
        <w:t>spores of beneficial micro-organisms</w:t>
      </w:r>
      <w:r w:rsidR="00915FD1">
        <w:rPr>
          <w:rFonts w:ascii="Times New Roman" w:hAnsi="Times New Roman"/>
          <w:b/>
          <w:sz w:val="24"/>
          <w:szCs w:val="24"/>
        </w:rPr>
        <w:t>, mineral fertilizers,</w:t>
      </w:r>
      <w:r w:rsidR="002C5BF2">
        <w:rPr>
          <w:rFonts w:ascii="Times New Roman" w:hAnsi="Times New Roman"/>
          <w:b/>
          <w:sz w:val="24"/>
          <w:szCs w:val="24"/>
        </w:rPr>
        <w:t xml:space="preserve"> </w:t>
      </w:r>
      <w:r w:rsidR="00DD38AA" w:rsidRPr="00716775">
        <w:rPr>
          <w:rFonts w:ascii="Times New Roman" w:hAnsi="Times New Roman"/>
          <w:b/>
          <w:sz w:val="24"/>
          <w:szCs w:val="24"/>
        </w:rPr>
        <w:t>biochar and</w:t>
      </w:r>
      <w:r w:rsidR="002C5BF2">
        <w:rPr>
          <w:rFonts w:ascii="Times New Roman" w:hAnsi="Times New Roman"/>
          <w:b/>
          <w:sz w:val="24"/>
          <w:szCs w:val="24"/>
        </w:rPr>
        <w:t xml:space="preserve"> burnt bone</w:t>
      </w:r>
      <w:r w:rsidR="00AC117B" w:rsidRPr="00716775">
        <w:rPr>
          <w:rFonts w:ascii="Times New Roman" w:hAnsi="Times New Roman"/>
          <w:b/>
          <w:sz w:val="24"/>
          <w:szCs w:val="24"/>
        </w:rPr>
        <w:t xml:space="preserve"> </w:t>
      </w:r>
      <w:r w:rsidR="001526E7" w:rsidRPr="00716775">
        <w:rPr>
          <w:rFonts w:ascii="Times New Roman" w:hAnsi="Times New Roman"/>
          <w:b/>
          <w:sz w:val="24"/>
          <w:szCs w:val="24"/>
        </w:rPr>
        <w:t>(from ho</w:t>
      </w:r>
      <w:r w:rsidR="00915FD1">
        <w:rPr>
          <w:rFonts w:ascii="Times New Roman" w:hAnsi="Times New Roman"/>
          <w:b/>
          <w:sz w:val="24"/>
          <w:szCs w:val="24"/>
        </w:rPr>
        <w:t>me-made fuel-efficient stoves) and</w:t>
      </w:r>
      <w:r w:rsidR="008D2B96">
        <w:rPr>
          <w:rFonts w:ascii="Times New Roman" w:hAnsi="Times New Roman"/>
          <w:b/>
          <w:sz w:val="24"/>
          <w:szCs w:val="24"/>
        </w:rPr>
        <w:t xml:space="preserve"> </w:t>
      </w:r>
      <w:r w:rsidR="006B568E" w:rsidRPr="00716775">
        <w:rPr>
          <w:rFonts w:ascii="Times New Roman" w:hAnsi="Times New Roman"/>
          <w:b/>
          <w:sz w:val="24"/>
          <w:szCs w:val="24"/>
        </w:rPr>
        <w:t>seeds</w:t>
      </w:r>
      <w:r w:rsidR="00E23BD0">
        <w:rPr>
          <w:rFonts w:ascii="Times New Roman" w:hAnsi="Times New Roman"/>
          <w:b/>
          <w:sz w:val="24"/>
          <w:szCs w:val="24"/>
        </w:rPr>
        <w:t xml:space="preserve"> of fast-growing, deep-rooted plants </w:t>
      </w:r>
      <w:r w:rsidR="004F0CC9" w:rsidRPr="00716775">
        <w:rPr>
          <w:rFonts w:ascii="Times New Roman" w:hAnsi="Times New Roman"/>
          <w:b/>
          <w:sz w:val="24"/>
          <w:szCs w:val="24"/>
        </w:rPr>
        <w:t>can b</w:t>
      </w:r>
      <w:r w:rsidR="00F464AC" w:rsidRPr="00716775">
        <w:rPr>
          <w:rFonts w:ascii="Times New Roman" w:hAnsi="Times New Roman"/>
          <w:b/>
          <w:sz w:val="24"/>
          <w:szCs w:val="24"/>
        </w:rPr>
        <w:t>e fed to livestock to disperse</w:t>
      </w:r>
      <w:r w:rsidR="00D72462">
        <w:rPr>
          <w:rFonts w:ascii="Times New Roman" w:hAnsi="Times New Roman"/>
          <w:b/>
          <w:sz w:val="24"/>
          <w:szCs w:val="24"/>
        </w:rPr>
        <w:t xml:space="preserve"> in their manure</w:t>
      </w:r>
      <w:r w:rsidR="00CA632D" w:rsidRPr="00716775">
        <w:rPr>
          <w:rFonts w:ascii="Times New Roman" w:hAnsi="Times New Roman"/>
          <w:b/>
          <w:sz w:val="24"/>
          <w:szCs w:val="24"/>
        </w:rPr>
        <w:t xml:space="preserve">. </w:t>
      </w:r>
      <w:r w:rsidR="004F0CC9" w:rsidRPr="00716775">
        <w:rPr>
          <w:rFonts w:ascii="Times New Roman" w:hAnsi="Times New Roman"/>
          <w:b/>
          <w:sz w:val="24"/>
          <w:szCs w:val="24"/>
        </w:rPr>
        <w:t xml:space="preserve">Dung </w:t>
      </w:r>
      <w:r w:rsidR="00E23BD0">
        <w:rPr>
          <w:rFonts w:ascii="Times New Roman" w:hAnsi="Times New Roman"/>
          <w:b/>
          <w:sz w:val="24"/>
          <w:szCs w:val="24"/>
        </w:rPr>
        <w:t>beetles,</w:t>
      </w:r>
      <w:r w:rsidR="001526E7" w:rsidRPr="00716775">
        <w:rPr>
          <w:rFonts w:ascii="Times New Roman" w:hAnsi="Times New Roman"/>
          <w:b/>
          <w:sz w:val="24"/>
          <w:szCs w:val="24"/>
        </w:rPr>
        <w:t xml:space="preserve"> earth</w:t>
      </w:r>
      <w:r w:rsidR="004F0CC9" w:rsidRPr="00716775">
        <w:rPr>
          <w:rFonts w:ascii="Times New Roman" w:hAnsi="Times New Roman"/>
          <w:b/>
          <w:sz w:val="24"/>
          <w:szCs w:val="24"/>
        </w:rPr>
        <w:t>worms</w:t>
      </w:r>
      <w:r w:rsidR="00E23BD0">
        <w:rPr>
          <w:rFonts w:ascii="Times New Roman" w:hAnsi="Times New Roman"/>
          <w:b/>
          <w:sz w:val="24"/>
          <w:szCs w:val="24"/>
        </w:rPr>
        <w:t xml:space="preserve"> and termites</w:t>
      </w:r>
      <w:r w:rsidR="004F0CC9" w:rsidRPr="00716775">
        <w:rPr>
          <w:rFonts w:ascii="Times New Roman" w:hAnsi="Times New Roman"/>
          <w:b/>
          <w:sz w:val="24"/>
          <w:szCs w:val="24"/>
        </w:rPr>
        <w:t xml:space="preserve"> </w:t>
      </w:r>
      <w:r w:rsidR="005431A3" w:rsidRPr="00716775">
        <w:rPr>
          <w:rFonts w:ascii="Times New Roman" w:hAnsi="Times New Roman"/>
          <w:b/>
          <w:sz w:val="24"/>
          <w:szCs w:val="24"/>
        </w:rPr>
        <w:t xml:space="preserve">further </w:t>
      </w:r>
      <w:r w:rsidR="004F0CC9" w:rsidRPr="00716775">
        <w:rPr>
          <w:rFonts w:ascii="Times New Roman" w:hAnsi="Times New Roman"/>
          <w:b/>
          <w:sz w:val="24"/>
          <w:szCs w:val="24"/>
        </w:rPr>
        <w:t xml:space="preserve">disperse </w:t>
      </w:r>
      <w:r w:rsidR="00D212E3">
        <w:rPr>
          <w:rFonts w:ascii="Times New Roman" w:hAnsi="Times New Roman"/>
          <w:b/>
          <w:sz w:val="24"/>
          <w:szCs w:val="24"/>
        </w:rPr>
        <w:t xml:space="preserve">and incorporate </w:t>
      </w:r>
      <w:r w:rsidR="00D72462">
        <w:rPr>
          <w:rFonts w:ascii="Times New Roman" w:hAnsi="Times New Roman"/>
          <w:b/>
          <w:sz w:val="24"/>
          <w:szCs w:val="24"/>
        </w:rPr>
        <w:t xml:space="preserve">the improved </w:t>
      </w:r>
      <w:r w:rsidR="00091570">
        <w:rPr>
          <w:rFonts w:ascii="Times New Roman" w:hAnsi="Times New Roman"/>
          <w:b/>
          <w:sz w:val="24"/>
          <w:szCs w:val="24"/>
        </w:rPr>
        <w:t xml:space="preserve">dung </w:t>
      </w:r>
      <w:r w:rsidR="00D212E3">
        <w:rPr>
          <w:rFonts w:ascii="Times New Roman" w:hAnsi="Times New Roman"/>
          <w:b/>
          <w:sz w:val="24"/>
          <w:szCs w:val="24"/>
        </w:rPr>
        <w:t>into the soil</w:t>
      </w:r>
      <w:r w:rsidR="004F0CC9" w:rsidRPr="00716775">
        <w:rPr>
          <w:rFonts w:ascii="Times New Roman" w:hAnsi="Times New Roman"/>
          <w:b/>
          <w:sz w:val="24"/>
          <w:szCs w:val="24"/>
        </w:rPr>
        <w:t xml:space="preserve"> </w:t>
      </w:r>
      <w:r w:rsidR="00753B84" w:rsidRPr="00716775">
        <w:rPr>
          <w:rFonts w:ascii="Times New Roman" w:hAnsi="Times New Roman"/>
          <w:b/>
          <w:sz w:val="24"/>
          <w:szCs w:val="24"/>
        </w:rPr>
        <w:t xml:space="preserve">and </w:t>
      </w:r>
      <w:r w:rsidR="004F0CC9" w:rsidRPr="00716775">
        <w:rPr>
          <w:rFonts w:ascii="Times New Roman" w:hAnsi="Times New Roman"/>
          <w:b/>
          <w:sz w:val="24"/>
          <w:szCs w:val="24"/>
        </w:rPr>
        <w:t xml:space="preserve">increase </w:t>
      </w:r>
      <w:r w:rsidR="00753B84" w:rsidRPr="00716775">
        <w:rPr>
          <w:rFonts w:ascii="Times New Roman" w:hAnsi="Times New Roman"/>
          <w:b/>
          <w:sz w:val="24"/>
          <w:szCs w:val="24"/>
        </w:rPr>
        <w:t xml:space="preserve">the </w:t>
      </w:r>
      <w:r w:rsidR="00051EE8">
        <w:rPr>
          <w:rFonts w:ascii="Times New Roman" w:hAnsi="Times New Roman"/>
          <w:b/>
          <w:sz w:val="24"/>
          <w:szCs w:val="24"/>
        </w:rPr>
        <w:t xml:space="preserve">availability </w:t>
      </w:r>
      <w:r w:rsidR="00D72462">
        <w:rPr>
          <w:rFonts w:ascii="Times New Roman" w:hAnsi="Times New Roman"/>
          <w:b/>
          <w:sz w:val="24"/>
          <w:szCs w:val="24"/>
        </w:rPr>
        <w:t>of</w:t>
      </w:r>
      <w:r w:rsidR="00AC117B" w:rsidRPr="00716775">
        <w:rPr>
          <w:rFonts w:ascii="Times New Roman" w:hAnsi="Times New Roman"/>
          <w:b/>
          <w:sz w:val="24"/>
          <w:szCs w:val="24"/>
        </w:rPr>
        <w:t xml:space="preserve"> nutrients</w:t>
      </w:r>
      <w:r w:rsidR="00E23BD0">
        <w:rPr>
          <w:rFonts w:ascii="Times New Roman" w:hAnsi="Times New Roman"/>
          <w:b/>
          <w:sz w:val="24"/>
          <w:szCs w:val="24"/>
        </w:rPr>
        <w:t>, while</w:t>
      </w:r>
      <w:r w:rsidR="00A17AE1" w:rsidRPr="00716775">
        <w:rPr>
          <w:rFonts w:ascii="Times New Roman" w:hAnsi="Times New Roman"/>
          <w:b/>
          <w:sz w:val="24"/>
          <w:szCs w:val="24"/>
        </w:rPr>
        <w:t xml:space="preserve"> </w:t>
      </w:r>
      <w:r w:rsidR="00F316DA" w:rsidRPr="00716775">
        <w:rPr>
          <w:rFonts w:ascii="Times New Roman" w:hAnsi="Times New Roman"/>
          <w:b/>
          <w:sz w:val="24"/>
          <w:szCs w:val="24"/>
        </w:rPr>
        <w:t xml:space="preserve">their tunnels </w:t>
      </w:r>
      <w:r w:rsidR="00A17AE1" w:rsidRPr="00716775">
        <w:rPr>
          <w:rFonts w:ascii="Times New Roman" w:hAnsi="Times New Roman"/>
          <w:b/>
          <w:sz w:val="24"/>
          <w:szCs w:val="24"/>
        </w:rPr>
        <w:t xml:space="preserve">improve </w:t>
      </w:r>
      <w:r w:rsidR="00D212E3">
        <w:rPr>
          <w:rFonts w:ascii="Times New Roman" w:hAnsi="Times New Roman"/>
          <w:b/>
          <w:sz w:val="24"/>
          <w:szCs w:val="24"/>
        </w:rPr>
        <w:t xml:space="preserve">soil structure </w:t>
      </w:r>
      <w:r w:rsidR="00D72462">
        <w:rPr>
          <w:rFonts w:ascii="Times New Roman" w:hAnsi="Times New Roman"/>
          <w:b/>
          <w:sz w:val="24"/>
          <w:szCs w:val="24"/>
        </w:rPr>
        <w:t xml:space="preserve">including </w:t>
      </w:r>
      <w:r w:rsidR="00D212E3">
        <w:rPr>
          <w:rFonts w:ascii="Times New Roman" w:hAnsi="Times New Roman"/>
          <w:b/>
          <w:sz w:val="24"/>
          <w:szCs w:val="24"/>
        </w:rPr>
        <w:t>air and water infiltration</w:t>
      </w:r>
      <w:r w:rsidR="00F316DA" w:rsidRPr="00716775">
        <w:rPr>
          <w:rFonts w:ascii="Times New Roman" w:hAnsi="Times New Roman"/>
          <w:b/>
          <w:sz w:val="24"/>
          <w:szCs w:val="24"/>
        </w:rPr>
        <w:t xml:space="preserve"> and root growth.</w:t>
      </w:r>
      <w:r w:rsidR="001526E7" w:rsidRPr="00716775">
        <w:rPr>
          <w:rFonts w:ascii="Times New Roman" w:hAnsi="Times New Roman"/>
          <w:b/>
          <w:sz w:val="24"/>
          <w:szCs w:val="24"/>
        </w:rPr>
        <w:t xml:space="preserve"> </w:t>
      </w:r>
      <w:r w:rsidR="00181ECE">
        <w:rPr>
          <w:rFonts w:ascii="Times New Roman" w:hAnsi="Times New Roman"/>
          <w:b/>
          <w:sz w:val="24"/>
          <w:szCs w:val="24"/>
        </w:rPr>
        <w:t>Lives</w:t>
      </w:r>
      <w:r w:rsidR="00E7534E">
        <w:rPr>
          <w:rFonts w:ascii="Times New Roman" w:hAnsi="Times New Roman"/>
          <w:b/>
          <w:sz w:val="24"/>
          <w:szCs w:val="24"/>
        </w:rPr>
        <w:t xml:space="preserve">tock </w:t>
      </w:r>
      <w:r w:rsidR="003B307F">
        <w:rPr>
          <w:rFonts w:ascii="Times New Roman" w:hAnsi="Times New Roman"/>
          <w:b/>
          <w:sz w:val="24"/>
          <w:szCs w:val="24"/>
        </w:rPr>
        <w:t xml:space="preserve">in a planned grazing system </w:t>
      </w:r>
      <w:r w:rsidR="00E7534E">
        <w:rPr>
          <w:rFonts w:ascii="Times New Roman" w:hAnsi="Times New Roman"/>
          <w:b/>
          <w:sz w:val="24"/>
          <w:szCs w:val="24"/>
        </w:rPr>
        <w:t>can be us</w:t>
      </w:r>
      <w:r w:rsidR="00BA5768" w:rsidRPr="00716775">
        <w:rPr>
          <w:rFonts w:ascii="Times New Roman" w:hAnsi="Times New Roman"/>
          <w:b/>
          <w:sz w:val="24"/>
          <w:szCs w:val="24"/>
        </w:rPr>
        <w:t>ed to treat</w:t>
      </w:r>
      <w:r w:rsidR="00514AEA" w:rsidRPr="00716775">
        <w:rPr>
          <w:rFonts w:ascii="Times New Roman" w:hAnsi="Times New Roman"/>
          <w:b/>
          <w:sz w:val="24"/>
          <w:szCs w:val="24"/>
        </w:rPr>
        <w:t>/seed</w:t>
      </w:r>
      <w:r w:rsidR="00BA5768" w:rsidRPr="00716775">
        <w:rPr>
          <w:rFonts w:ascii="Times New Roman" w:hAnsi="Times New Roman"/>
          <w:b/>
          <w:sz w:val="24"/>
          <w:szCs w:val="24"/>
        </w:rPr>
        <w:t xml:space="preserve"> </w:t>
      </w:r>
      <w:r w:rsidR="00E23BD0">
        <w:rPr>
          <w:rFonts w:ascii="Times New Roman" w:hAnsi="Times New Roman"/>
          <w:b/>
          <w:sz w:val="24"/>
          <w:szCs w:val="24"/>
        </w:rPr>
        <w:t xml:space="preserve">areas such as </w:t>
      </w:r>
      <w:r w:rsidR="00BA5768" w:rsidRPr="00716775">
        <w:rPr>
          <w:rFonts w:ascii="Times New Roman" w:hAnsi="Times New Roman"/>
          <w:b/>
          <w:sz w:val="24"/>
          <w:szCs w:val="24"/>
        </w:rPr>
        <w:t xml:space="preserve">pastures, </w:t>
      </w:r>
      <w:r w:rsidR="00514AEA" w:rsidRPr="00716775">
        <w:rPr>
          <w:rFonts w:ascii="Times New Roman" w:hAnsi="Times New Roman"/>
          <w:b/>
          <w:sz w:val="24"/>
          <w:szCs w:val="24"/>
        </w:rPr>
        <w:t>orchards, plantations</w:t>
      </w:r>
      <w:r w:rsidR="001B6B4D">
        <w:rPr>
          <w:rFonts w:ascii="Times New Roman" w:hAnsi="Times New Roman"/>
          <w:b/>
          <w:sz w:val="24"/>
          <w:szCs w:val="24"/>
        </w:rPr>
        <w:t>,</w:t>
      </w:r>
      <w:r w:rsidR="00D72462">
        <w:rPr>
          <w:rFonts w:ascii="Times New Roman" w:hAnsi="Times New Roman"/>
          <w:b/>
          <w:sz w:val="24"/>
          <w:szCs w:val="24"/>
        </w:rPr>
        <w:t xml:space="preserve"> </w:t>
      </w:r>
      <w:r w:rsidR="00E4335D">
        <w:rPr>
          <w:rFonts w:ascii="Times New Roman" w:hAnsi="Times New Roman"/>
          <w:b/>
          <w:sz w:val="24"/>
          <w:szCs w:val="24"/>
        </w:rPr>
        <w:t>vegetable garden fallows</w:t>
      </w:r>
      <w:r w:rsidR="001B6B4D">
        <w:rPr>
          <w:rFonts w:ascii="Times New Roman" w:hAnsi="Times New Roman"/>
          <w:b/>
          <w:sz w:val="24"/>
          <w:szCs w:val="24"/>
        </w:rPr>
        <w:t xml:space="preserve"> </w:t>
      </w:r>
      <w:r w:rsidR="00D72462">
        <w:rPr>
          <w:rFonts w:ascii="Times New Roman" w:hAnsi="Times New Roman"/>
          <w:b/>
          <w:sz w:val="24"/>
          <w:szCs w:val="24"/>
        </w:rPr>
        <w:t>and</w:t>
      </w:r>
      <w:r w:rsidR="00E23BD0">
        <w:rPr>
          <w:rFonts w:ascii="Times New Roman" w:hAnsi="Times New Roman"/>
          <w:b/>
          <w:sz w:val="24"/>
          <w:szCs w:val="24"/>
        </w:rPr>
        <w:t xml:space="preserve"> </w:t>
      </w:r>
      <w:r w:rsidR="00915FD1">
        <w:rPr>
          <w:rFonts w:ascii="Times New Roman" w:hAnsi="Times New Roman"/>
          <w:b/>
          <w:sz w:val="24"/>
          <w:szCs w:val="24"/>
        </w:rPr>
        <w:t xml:space="preserve">to reafforest </w:t>
      </w:r>
      <w:r w:rsidR="001B6B4D">
        <w:rPr>
          <w:rFonts w:ascii="Times New Roman" w:hAnsi="Times New Roman"/>
          <w:b/>
          <w:sz w:val="24"/>
          <w:szCs w:val="24"/>
        </w:rPr>
        <w:t>d</w:t>
      </w:r>
      <w:r w:rsidR="00915FD1">
        <w:rPr>
          <w:rFonts w:ascii="Times New Roman" w:hAnsi="Times New Roman"/>
          <w:b/>
          <w:sz w:val="24"/>
          <w:szCs w:val="24"/>
        </w:rPr>
        <w:t>egraded land</w:t>
      </w:r>
      <w:r w:rsidR="001B6B4D">
        <w:rPr>
          <w:rFonts w:ascii="Times New Roman" w:hAnsi="Times New Roman"/>
          <w:b/>
          <w:sz w:val="24"/>
          <w:szCs w:val="24"/>
        </w:rPr>
        <w:t xml:space="preserve">. </w:t>
      </w:r>
      <w:r w:rsidR="002C18A6" w:rsidRPr="00716775">
        <w:rPr>
          <w:rFonts w:ascii="Times New Roman" w:hAnsi="Times New Roman"/>
          <w:b/>
          <w:sz w:val="24"/>
          <w:szCs w:val="24"/>
        </w:rPr>
        <w:t xml:space="preserve">The resulting vegetation </w:t>
      </w:r>
      <w:r w:rsidR="00514AEA" w:rsidRPr="00716775">
        <w:rPr>
          <w:rFonts w:ascii="Times New Roman" w:hAnsi="Times New Roman"/>
          <w:b/>
          <w:sz w:val="24"/>
          <w:szCs w:val="24"/>
        </w:rPr>
        <w:t xml:space="preserve">produces </w:t>
      </w:r>
      <w:r w:rsidR="001526E7" w:rsidRPr="00716775">
        <w:rPr>
          <w:rFonts w:ascii="Times New Roman" w:hAnsi="Times New Roman"/>
          <w:b/>
          <w:sz w:val="24"/>
          <w:szCs w:val="24"/>
        </w:rPr>
        <w:t>food</w:t>
      </w:r>
      <w:r w:rsidR="00042FEA" w:rsidRPr="00716775">
        <w:rPr>
          <w:rFonts w:ascii="Times New Roman" w:hAnsi="Times New Roman"/>
          <w:b/>
          <w:sz w:val="24"/>
          <w:szCs w:val="24"/>
        </w:rPr>
        <w:t xml:space="preserve"> and fodder</w:t>
      </w:r>
      <w:r w:rsidR="001526E7" w:rsidRPr="00716775">
        <w:rPr>
          <w:rFonts w:ascii="Times New Roman" w:hAnsi="Times New Roman"/>
          <w:b/>
          <w:sz w:val="24"/>
          <w:szCs w:val="24"/>
        </w:rPr>
        <w:t xml:space="preserve">, </w:t>
      </w:r>
      <w:r w:rsidR="00526942" w:rsidRPr="00716775">
        <w:rPr>
          <w:rFonts w:ascii="Times New Roman" w:hAnsi="Times New Roman"/>
          <w:b/>
          <w:sz w:val="24"/>
          <w:szCs w:val="24"/>
        </w:rPr>
        <w:t xml:space="preserve">timber </w:t>
      </w:r>
      <w:r w:rsidR="00091570">
        <w:rPr>
          <w:rFonts w:ascii="Times New Roman" w:hAnsi="Times New Roman"/>
          <w:b/>
          <w:sz w:val="24"/>
          <w:szCs w:val="24"/>
        </w:rPr>
        <w:t>(carbon stor</w:t>
      </w:r>
      <w:r w:rsidR="001526E7" w:rsidRPr="00716775">
        <w:rPr>
          <w:rFonts w:ascii="Times New Roman" w:hAnsi="Times New Roman"/>
          <w:b/>
          <w:sz w:val="24"/>
          <w:szCs w:val="24"/>
        </w:rPr>
        <w:t>ed for hund</w:t>
      </w:r>
      <w:r w:rsidR="00042FEA" w:rsidRPr="00716775">
        <w:rPr>
          <w:rFonts w:ascii="Times New Roman" w:hAnsi="Times New Roman"/>
          <w:b/>
          <w:sz w:val="24"/>
          <w:szCs w:val="24"/>
        </w:rPr>
        <w:t xml:space="preserve">reds of years), </w:t>
      </w:r>
      <w:r w:rsidR="00526942" w:rsidRPr="00716775">
        <w:rPr>
          <w:rFonts w:ascii="Times New Roman" w:hAnsi="Times New Roman"/>
          <w:b/>
          <w:sz w:val="24"/>
          <w:szCs w:val="24"/>
        </w:rPr>
        <w:t xml:space="preserve">and </w:t>
      </w:r>
      <w:r w:rsidR="00042FEA" w:rsidRPr="00716775">
        <w:rPr>
          <w:rFonts w:ascii="Times New Roman" w:hAnsi="Times New Roman"/>
          <w:b/>
          <w:sz w:val="24"/>
          <w:szCs w:val="24"/>
        </w:rPr>
        <w:t>fuel</w:t>
      </w:r>
      <w:r w:rsidR="00753B84" w:rsidRPr="00716775">
        <w:rPr>
          <w:rFonts w:ascii="Times New Roman" w:hAnsi="Times New Roman"/>
          <w:b/>
          <w:sz w:val="24"/>
          <w:szCs w:val="24"/>
        </w:rPr>
        <w:t xml:space="preserve"> </w:t>
      </w:r>
      <w:r w:rsidR="00042FEA" w:rsidRPr="00716775">
        <w:rPr>
          <w:rFonts w:ascii="Times New Roman" w:hAnsi="Times New Roman"/>
          <w:b/>
          <w:sz w:val="24"/>
          <w:szCs w:val="24"/>
        </w:rPr>
        <w:t>wood which produces</w:t>
      </w:r>
      <w:r w:rsidR="00D72462">
        <w:rPr>
          <w:rFonts w:ascii="Times New Roman" w:hAnsi="Times New Roman"/>
          <w:b/>
          <w:sz w:val="24"/>
          <w:szCs w:val="24"/>
        </w:rPr>
        <w:t xml:space="preserve"> </w:t>
      </w:r>
      <w:r w:rsidR="00840BC5" w:rsidRPr="00716775">
        <w:rPr>
          <w:rFonts w:ascii="Times New Roman" w:hAnsi="Times New Roman"/>
          <w:b/>
          <w:sz w:val="24"/>
          <w:szCs w:val="24"/>
        </w:rPr>
        <w:t>charcoal</w:t>
      </w:r>
      <w:r w:rsidR="001526E7" w:rsidRPr="00716775">
        <w:rPr>
          <w:rFonts w:ascii="Times New Roman" w:hAnsi="Times New Roman"/>
          <w:b/>
          <w:sz w:val="24"/>
          <w:szCs w:val="24"/>
        </w:rPr>
        <w:t xml:space="preserve"> (carbo</w:t>
      </w:r>
      <w:r w:rsidR="00091570">
        <w:rPr>
          <w:rFonts w:ascii="Times New Roman" w:hAnsi="Times New Roman"/>
          <w:b/>
          <w:sz w:val="24"/>
          <w:szCs w:val="24"/>
        </w:rPr>
        <w:t>n stor</w:t>
      </w:r>
      <w:r w:rsidR="00DD38AA" w:rsidRPr="00716775">
        <w:rPr>
          <w:rFonts w:ascii="Times New Roman" w:hAnsi="Times New Roman"/>
          <w:b/>
          <w:sz w:val="24"/>
          <w:szCs w:val="24"/>
        </w:rPr>
        <w:t xml:space="preserve">ed </w:t>
      </w:r>
      <w:r w:rsidR="00526942" w:rsidRPr="00716775">
        <w:rPr>
          <w:rFonts w:ascii="Times New Roman" w:hAnsi="Times New Roman"/>
          <w:b/>
          <w:sz w:val="24"/>
          <w:szCs w:val="24"/>
        </w:rPr>
        <w:t xml:space="preserve">in soil </w:t>
      </w:r>
      <w:r w:rsidR="00DD38AA" w:rsidRPr="00716775">
        <w:rPr>
          <w:rFonts w:ascii="Times New Roman" w:hAnsi="Times New Roman"/>
          <w:b/>
          <w:sz w:val="24"/>
          <w:szCs w:val="24"/>
        </w:rPr>
        <w:t xml:space="preserve">for </w:t>
      </w:r>
      <w:r w:rsidR="00915FD1">
        <w:rPr>
          <w:rFonts w:ascii="Times New Roman" w:hAnsi="Times New Roman"/>
          <w:b/>
          <w:sz w:val="24"/>
          <w:szCs w:val="24"/>
        </w:rPr>
        <w:t xml:space="preserve">possibly </w:t>
      </w:r>
      <w:r w:rsidR="007475AD">
        <w:rPr>
          <w:rFonts w:ascii="Times New Roman" w:hAnsi="Times New Roman"/>
          <w:b/>
          <w:sz w:val="24"/>
          <w:szCs w:val="24"/>
        </w:rPr>
        <w:t xml:space="preserve">thousands of </w:t>
      </w:r>
      <w:r w:rsidR="00DD38AA" w:rsidRPr="00716775">
        <w:rPr>
          <w:rFonts w:ascii="Times New Roman" w:hAnsi="Times New Roman"/>
          <w:b/>
          <w:sz w:val="24"/>
          <w:szCs w:val="24"/>
        </w:rPr>
        <w:t>years),</w:t>
      </w:r>
      <w:r w:rsidR="00AC117B" w:rsidRPr="00716775">
        <w:rPr>
          <w:rFonts w:ascii="Times New Roman" w:hAnsi="Times New Roman"/>
          <w:b/>
          <w:sz w:val="24"/>
          <w:szCs w:val="24"/>
        </w:rPr>
        <w:t xml:space="preserve"> improve</w:t>
      </w:r>
      <w:r w:rsidR="00D72462">
        <w:rPr>
          <w:rFonts w:ascii="Times New Roman" w:hAnsi="Times New Roman"/>
          <w:b/>
          <w:sz w:val="24"/>
          <w:szCs w:val="24"/>
        </w:rPr>
        <w:t>s</w:t>
      </w:r>
      <w:r w:rsidR="00AC117B" w:rsidRPr="00716775">
        <w:rPr>
          <w:rFonts w:ascii="Times New Roman" w:hAnsi="Times New Roman"/>
          <w:b/>
          <w:sz w:val="24"/>
          <w:szCs w:val="24"/>
        </w:rPr>
        <w:t xml:space="preserve"> soil</w:t>
      </w:r>
      <w:r w:rsidR="008D2B96">
        <w:rPr>
          <w:rFonts w:ascii="Times New Roman" w:hAnsi="Times New Roman"/>
          <w:b/>
          <w:sz w:val="24"/>
          <w:szCs w:val="24"/>
        </w:rPr>
        <w:t xml:space="preserve"> by promoting the growth of soil life</w:t>
      </w:r>
      <w:r w:rsidR="008F517C">
        <w:rPr>
          <w:rFonts w:ascii="Times New Roman" w:hAnsi="Times New Roman"/>
          <w:b/>
          <w:sz w:val="24"/>
          <w:szCs w:val="24"/>
        </w:rPr>
        <w:t xml:space="preserve"> and adding carbon</w:t>
      </w:r>
      <w:r w:rsidR="00E23BD0">
        <w:rPr>
          <w:rFonts w:ascii="Times New Roman" w:hAnsi="Times New Roman"/>
          <w:b/>
          <w:sz w:val="24"/>
          <w:szCs w:val="24"/>
        </w:rPr>
        <w:t xml:space="preserve">, </w:t>
      </w:r>
      <w:r w:rsidR="008D2B96" w:rsidRPr="00716775">
        <w:rPr>
          <w:rFonts w:ascii="Times New Roman" w:hAnsi="Times New Roman"/>
          <w:b/>
          <w:sz w:val="24"/>
          <w:szCs w:val="24"/>
        </w:rPr>
        <w:t xml:space="preserve">reduces erosion, </w:t>
      </w:r>
      <w:r w:rsidR="003B307F">
        <w:rPr>
          <w:rFonts w:ascii="Times New Roman" w:hAnsi="Times New Roman"/>
          <w:b/>
          <w:sz w:val="24"/>
          <w:szCs w:val="24"/>
        </w:rPr>
        <w:t>as well as increasing</w:t>
      </w:r>
      <w:r w:rsidR="00E23BD0">
        <w:rPr>
          <w:rFonts w:ascii="Times New Roman" w:hAnsi="Times New Roman"/>
          <w:b/>
          <w:sz w:val="24"/>
          <w:szCs w:val="24"/>
        </w:rPr>
        <w:t xml:space="preserve"> </w:t>
      </w:r>
      <w:r w:rsidR="008D2B96">
        <w:rPr>
          <w:rFonts w:ascii="Times New Roman" w:hAnsi="Times New Roman"/>
          <w:b/>
          <w:sz w:val="24"/>
          <w:szCs w:val="24"/>
        </w:rPr>
        <w:t>transpiration, cloud formation and</w:t>
      </w:r>
      <w:r w:rsidR="00D72462">
        <w:rPr>
          <w:rFonts w:ascii="Times New Roman" w:hAnsi="Times New Roman"/>
          <w:b/>
          <w:sz w:val="24"/>
          <w:szCs w:val="24"/>
        </w:rPr>
        <w:t xml:space="preserve"> </w:t>
      </w:r>
      <w:r w:rsidR="00E23BD0">
        <w:rPr>
          <w:rFonts w:ascii="Times New Roman" w:hAnsi="Times New Roman"/>
          <w:b/>
          <w:sz w:val="24"/>
          <w:szCs w:val="24"/>
        </w:rPr>
        <w:t>precipitation</w:t>
      </w:r>
      <w:r w:rsidR="001526E7" w:rsidRPr="00716775">
        <w:rPr>
          <w:rFonts w:ascii="Times New Roman" w:hAnsi="Times New Roman"/>
          <w:b/>
          <w:sz w:val="24"/>
          <w:szCs w:val="24"/>
        </w:rPr>
        <w:t>.</w:t>
      </w:r>
      <w:r w:rsidR="00D212E3" w:rsidRPr="00D212E3">
        <w:rPr>
          <w:rFonts w:ascii="Times New Roman" w:hAnsi="Times New Roman"/>
          <w:i/>
          <w:sz w:val="24"/>
          <w:szCs w:val="24"/>
        </w:rPr>
        <w:t xml:space="preserve"> </w:t>
      </w:r>
    </w:p>
    <w:p w:rsidR="00E7534E" w:rsidRDefault="00E7534E" w:rsidP="00D212E3">
      <w:pPr>
        <w:rPr>
          <w:rFonts w:ascii="Times New Roman" w:hAnsi="Times New Roman"/>
          <w:i/>
          <w:sz w:val="24"/>
          <w:szCs w:val="24"/>
        </w:rPr>
      </w:pPr>
    </w:p>
    <w:p w:rsidR="003B30B9" w:rsidRDefault="00E7534E" w:rsidP="00D212E3">
      <w:pPr>
        <w:rPr>
          <w:rFonts w:ascii="Times New Roman" w:hAnsi="Times New Roman"/>
          <w:sz w:val="24"/>
          <w:szCs w:val="24"/>
        </w:rPr>
      </w:pPr>
      <w:r w:rsidRPr="00EE15EA">
        <w:rPr>
          <w:rFonts w:ascii="Times New Roman" w:hAnsi="Times New Roman"/>
          <w:i/>
          <w:sz w:val="24"/>
          <w:szCs w:val="24"/>
        </w:rPr>
        <w:t xml:space="preserve"> </w:t>
      </w:r>
      <w:r w:rsidR="003B30B9" w:rsidRPr="00EE15EA">
        <w:rPr>
          <w:rFonts w:ascii="Times New Roman" w:hAnsi="Times New Roman"/>
          <w:i/>
          <w:sz w:val="24"/>
          <w:szCs w:val="24"/>
        </w:rPr>
        <w:t>“...increasing agricultural productivity would not only reduce conversion of wild land to new cropland, but it could return existing cropland back to nature. Increasing agricultural productivity is the single most effective method of preventing habitat loss and fragmentation, and conserving global forests, terrestrial biodiversity and carbon stocks and sinks”.</w:t>
      </w:r>
      <w:r w:rsidR="002E112C">
        <w:rPr>
          <w:rFonts w:ascii="Times New Roman" w:hAnsi="Times New Roman"/>
          <w:i/>
          <w:sz w:val="24"/>
          <w:szCs w:val="24"/>
        </w:rPr>
        <w:t xml:space="preserve"> </w:t>
      </w:r>
      <w:r w:rsidR="00C41F18">
        <w:rPr>
          <w:rFonts w:ascii="Times New Roman" w:hAnsi="Times New Roman"/>
          <w:i/>
          <w:sz w:val="24"/>
          <w:szCs w:val="24"/>
        </w:rPr>
        <w:t xml:space="preserve">      </w:t>
      </w:r>
      <w:r w:rsidR="003B30B9">
        <w:rPr>
          <w:rFonts w:ascii="Times New Roman" w:hAnsi="Times New Roman"/>
          <w:sz w:val="24"/>
          <w:szCs w:val="24"/>
        </w:rPr>
        <w:t>Indur M. Gocklany, 2003.</w:t>
      </w:r>
    </w:p>
    <w:p w:rsidR="003B307F" w:rsidRPr="002E112C" w:rsidRDefault="003B307F" w:rsidP="00D212E3">
      <w:pPr>
        <w:rPr>
          <w:rFonts w:ascii="Times New Roman" w:hAnsi="Times New Roman"/>
          <w:i/>
          <w:sz w:val="24"/>
          <w:szCs w:val="24"/>
        </w:rPr>
      </w:pPr>
      <w:r w:rsidRPr="003B307F">
        <w:rPr>
          <w:rFonts w:ascii="Times New Roman" w:hAnsi="Times New Roman"/>
          <w:i/>
          <w:sz w:val="24"/>
          <w:szCs w:val="24"/>
        </w:rPr>
        <w:t xml:space="preserve">“Science commits suicide when it adopts a creed”. </w:t>
      </w:r>
      <w:r>
        <w:rPr>
          <w:rFonts w:ascii="Times New Roman" w:hAnsi="Times New Roman"/>
          <w:sz w:val="24"/>
          <w:szCs w:val="24"/>
        </w:rPr>
        <w:t>T. H. Huxley.</w:t>
      </w:r>
    </w:p>
    <w:p w:rsidR="00521422" w:rsidRDefault="003E4495" w:rsidP="00D212E3">
      <w:pPr>
        <w:rPr>
          <w:rFonts w:ascii="Times New Roman" w:hAnsi="Times New Roman"/>
          <w:sz w:val="24"/>
          <w:szCs w:val="24"/>
        </w:rPr>
      </w:pPr>
      <w:r w:rsidRPr="00D212E3">
        <w:rPr>
          <w:rFonts w:ascii="Times New Roman" w:hAnsi="Times New Roman"/>
          <w:i/>
          <w:sz w:val="24"/>
          <w:szCs w:val="24"/>
        </w:rPr>
        <w:t xml:space="preserve"> </w:t>
      </w:r>
      <w:r w:rsidR="00521422" w:rsidRPr="00D212E3">
        <w:rPr>
          <w:rFonts w:ascii="Times New Roman" w:hAnsi="Times New Roman"/>
          <w:i/>
          <w:sz w:val="24"/>
          <w:szCs w:val="24"/>
        </w:rPr>
        <w:t>“...and he gave it for his opinion, that whosoever would make two ears of corn or two blades of grass to grow where only one grew before would deserve better of mankind, and do more essential service to his country, than the whole race of politicians put together...</w:t>
      </w:r>
      <w:r w:rsidR="002E112C">
        <w:rPr>
          <w:rFonts w:ascii="Times New Roman" w:hAnsi="Times New Roman"/>
          <w:i/>
          <w:sz w:val="24"/>
          <w:szCs w:val="24"/>
        </w:rPr>
        <w:t>”.</w:t>
      </w:r>
      <w:r w:rsidR="00521422" w:rsidRPr="002D0A74">
        <w:rPr>
          <w:rFonts w:ascii="Times New Roman" w:hAnsi="Times New Roman"/>
          <w:i/>
          <w:sz w:val="24"/>
          <w:szCs w:val="24"/>
        </w:rPr>
        <w:t xml:space="preserve"> </w:t>
      </w:r>
      <w:r w:rsidR="00C41F18">
        <w:rPr>
          <w:rFonts w:ascii="Times New Roman" w:hAnsi="Times New Roman"/>
          <w:i/>
          <w:sz w:val="24"/>
          <w:szCs w:val="24"/>
        </w:rPr>
        <w:t xml:space="preserve">    </w:t>
      </w:r>
      <w:r w:rsidR="00521422">
        <w:rPr>
          <w:rFonts w:ascii="Times New Roman" w:hAnsi="Times New Roman"/>
          <w:sz w:val="24"/>
          <w:szCs w:val="24"/>
        </w:rPr>
        <w:t>Jonathan Swift, Gulliver’s Travels, 1726.</w:t>
      </w:r>
    </w:p>
    <w:p w:rsidR="002E112C" w:rsidRPr="002E112C" w:rsidRDefault="002E112C" w:rsidP="00D212E3">
      <w:pPr>
        <w:rPr>
          <w:rFonts w:ascii="Times New Roman" w:hAnsi="Times New Roman"/>
          <w:i/>
          <w:sz w:val="24"/>
          <w:szCs w:val="24"/>
        </w:rPr>
      </w:pPr>
    </w:p>
    <w:p w:rsidR="001D43C7" w:rsidRDefault="002E112C" w:rsidP="002E112C">
      <w:pPr>
        <w:rPr>
          <w:rFonts w:ascii="Times New Roman" w:hAnsi="Times New Roman"/>
          <w:sz w:val="24"/>
          <w:szCs w:val="24"/>
        </w:rPr>
      </w:pPr>
      <w:r>
        <w:rPr>
          <w:rFonts w:ascii="Times New Roman" w:hAnsi="Times New Roman"/>
          <w:sz w:val="24"/>
          <w:szCs w:val="24"/>
        </w:rPr>
        <w:t xml:space="preserve">David </w:t>
      </w:r>
      <w:r w:rsidR="00744233">
        <w:rPr>
          <w:rFonts w:ascii="Times New Roman" w:hAnsi="Times New Roman"/>
          <w:sz w:val="24"/>
          <w:szCs w:val="24"/>
        </w:rPr>
        <w:t>Clode</w:t>
      </w:r>
      <w:r>
        <w:rPr>
          <w:rFonts w:ascii="Times New Roman" w:hAnsi="Times New Roman"/>
          <w:sz w:val="24"/>
          <w:szCs w:val="24"/>
        </w:rPr>
        <w:t xml:space="preserve"> </w:t>
      </w:r>
      <w:r w:rsidR="001D43C7">
        <w:rPr>
          <w:rFonts w:ascii="Times New Roman" w:hAnsi="Times New Roman"/>
          <w:sz w:val="24"/>
          <w:szCs w:val="24"/>
        </w:rPr>
        <w:t xml:space="preserve">B. App. Sc. (Hort), Cert. Permaculture Design </w:t>
      </w:r>
    </w:p>
    <w:p w:rsidR="002E112C" w:rsidRDefault="00C0542C" w:rsidP="002E112C">
      <w:pPr>
        <w:rPr>
          <w:rFonts w:ascii="Times New Roman" w:hAnsi="Times New Roman"/>
          <w:sz w:val="24"/>
          <w:szCs w:val="24"/>
        </w:rPr>
      </w:pPr>
      <w:hyperlink r:id="rId7" w:history="1">
        <w:r w:rsidR="00F85266" w:rsidRPr="00127A1D">
          <w:rPr>
            <w:rStyle w:val="Hyperlink"/>
            <w:rFonts w:ascii="Times New Roman" w:hAnsi="Times New Roman"/>
            <w:sz w:val="24"/>
            <w:szCs w:val="24"/>
          </w:rPr>
          <w:t>daveclode@hotmail.com</w:t>
        </w:r>
      </w:hyperlink>
      <w:r w:rsidR="00521422" w:rsidRPr="00521422">
        <w:rPr>
          <w:rFonts w:ascii="Times New Roman" w:hAnsi="Times New Roman"/>
          <w:sz w:val="24"/>
          <w:szCs w:val="24"/>
        </w:rPr>
        <w:t xml:space="preserve"> </w:t>
      </w:r>
      <w:r w:rsidR="00521422">
        <w:rPr>
          <w:rFonts w:ascii="Times New Roman" w:hAnsi="Times New Roman"/>
          <w:sz w:val="24"/>
          <w:szCs w:val="24"/>
        </w:rPr>
        <w:t xml:space="preserve"> </w:t>
      </w:r>
      <w:r w:rsidR="002E112C">
        <w:rPr>
          <w:rFonts w:ascii="Times New Roman" w:hAnsi="Times New Roman"/>
          <w:sz w:val="24"/>
          <w:szCs w:val="24"/>
        </w:rPr>
        <w:t xml:space="preserve">25 </w:t>
      </w:r>
      <w:r w:rsidR="00734EDC">
        <w:rPr>
          <w:rFonts w:ascii="Times New Roman" w:hAnsi="Times New Roman"/>
          <w:sz w:val="24"/>
          <w:szCs w:val="24"/>
        </w:rPr>
        <w:t>Novem</w:t>
      </w:r>
      <w:r w:rsidR="00521422">
        <w:rPr>
          <w:rFonts w:ascii="Times New Roman" w:hAnsi="Times New Roman"/>
          <w:sz w:val="24"/>
          <w:szCs w:val="24"/>
        </w:rPr>
        <w:t>ber 2010.</w:t>
      </w:r>
    </w:p>
    <w:p w:rsidR="00E7534E" w:rsidRDefault="00E7534E" w:rsidP="002E112C">
      <w:pPr>
        <w:rPr>
          <w:rFonts w:ascii="Times New Roman" w:hAnsi="Times New Roman"/>
          <w:sz w:val="24"/>
          <w:szCs w:val="24"/>
        </w:rPr>
      </w:pPr>
    </w:p>
    <w:p w:rsidR="00375D01" w:rsidRPr="002B65E3" w:rsidRDefault="00375D01" w:rsidP="002E112C">
      <w:pPr>
        <w:jc w:val="center"/>
        <w:rPr>
          <w:rFonts w:ascii="Times New Roman" w:hAnsi="Times New Roman"/>
          <w:sz w:val="24"/>
          <w:szCs w:val="24"/>
        </w:rPr>
      </w:pPr>
      <w:r w:rsidRPr="002B65E3">
        <w:rPr>
          <w:rFonts w:ascii="Times New Roman" w:hAnsi="Times New Roman"/>
          <w:b/>
          <w:sz w:val="36"/>
          <w:szCs w:val="36"/>
        </w:rPr>
        <w:t>Contents</w:t>
      </w:r>
    </w:p>
    <w:p w:rsidR="00181ECE" w:rsidRPr="00375D01" w:rsidRDefault="00181ECE" w:rsidP="00181ECE">
      <w:pPr>
        <w:jc w:val="center"/>
        <w:rPr>
          <w:rFonts w:ascii="Times New Roman" w:hAnsi="Times New Roman"/>
          <w:b/>
          <w:sz w:val="24"/>
          <w:szCs w:val="24"/>
        </w:rPr>
      </w:pPr>
    </w:p>
    <w:p w:rsidR="00A9061D" w:rsidRDefault="00A9061D" w:rsidP="004F0CC9">
      <w:pPr>
        <w:rPr>
          <w:rFonts w:ascii="Times New Roman" w:hAnsi="Times New Roman"/>
          <w:sz w:val="28"/>
          <w:szCs w:val="28"/>
        </w:rPr>
      </w:pPr>
      <w:r>
        <w:rPr>
          <w:rFonts w:ascii="Times New Roman" w:hAnsi="Times New Roman"/>
          <w:sz w:val="28"/>
          <w:szCs w:val="28"/>
        </w:rPr>
        <w:t xml:space="preserve">4 </w:t>
      </w:r>
      <w:r w:rsidR="00375D01" w:rsidRPr="00FE3324">
        <w:rPr>
          <w:rFonts w:ascii="Times New Roman" w:hAnsi="Times New Roman"/>
          <w:sz w:val="28"/>
          <w:szCs w:val="28"/>
        </w:rPr>
        <w:t>Introduction</w:t>
      </w:r>
      <w:r w:rsidR="00181ECE" w:rsidRPr="00FE3324">
        <w:rPr>
          <w:rFonts w:ascii="Times New Roman" w:hAnsi="Times New Roman"/>
          <w:sz w:val="28"/>
          <w:szCs w:val="28"/>
        </w:rPr>
        <w:tab/>
      </w:r>
      <w:r w:rsidR="00544730">
        <w:rPr>
          <w:rFonts w:ascii="Times New Roman" w:hAnsi="Times New Roman"/>
          <w:sz w:val="28"/>
          <w:szCs w:val="28"/>
        </w:rPr>
        <w:t xml:space="preserve"> </w:t>
      </w:r>
      <w:r w:rsidR="00181ECE" w:rsidRPr="00FE3324">
        <w:rPr>
          <w:rFonts w:ascii="Times New Roman" w:hAnsi="Times New Roman"/>
          <w:sz w:val="28"/>
          <w:szCs w:val="28"/>
        </w:rPr>
        <w:tab/>
      </w:r>
      <w:r w:rsidR="00181ECE" w:rsidRPr="00FE3324">
        <w:rPr>
          <w:rFonts w:ascii="Times New Roman" w:hAnsi="Times New Roman"/>
          <w:sz w:val="28"/>
          <w:szCs w:val="28"/>
        </w:rPr>
        <w:tab/>
      </w:r>
      <w:r w:rsidR="00181ECE" w:rsidRPr="00FE3324">
        <w:rPr>
          <w:rFonts w:ascii="Times New Roman" w:hAnsi="Times New Roman"/>
          <w:sz w:val="28"/>
          <w:szCs w:val="28"/>
        </w:rPr>
        <w:tab/>
      </w:r>
      <w:r w:rsidR="00181ECE" w:rsidRPr="00FE3324">
        <w:rPr>
          <w:rFonts w:ascii="Times New Roman" w:hAnsi="Times New Roman"/>
          <w:sz w:val="28"/>
          <w:szCs w:val="28"/>
        </w:rPr>
        <w:tab/>
      </w:r>
      <w:r w:rsidR="00181ECE" w:rsidRPr="00FE3324">
        <w:rPr>
          <w:rFonts w:ascii="Times New Roman" w:hAnsi="Times New Roman"/>
          <w:sz w:val="28"/>
          <w:szCs w:val="28"/>
        </w:rPr>
        <w:tab/>
      </w:r>
      <w:r w:rsidR="00181ECE" w:rsidRPr="00FE3324">
        <w:rPr>
          <w:rFonts w:ascii="Times New Roman" w:hAnsi="Times New Roman"/>
          <w:sz w:val="28"/>
          <w:szCs w:val="28"/>
        </w:rPr>
        <w:tab/>
      </w:r>
      <w:r w:rsidR="00181ECE" w:rsidRPr="00FE3324">
        <w:rPr>
          <w:rFonts w:ascii="Times New Roman" w:hAnsi="Times New Roman"/>
          <w:sz w:val="28"/>
          <w:szCs w:val="28"/>
        </w:rPr>
        <w:tab/>
      </w:r>
    </w:p>
    <w:p w:rsidR="00544730" w:rsidRDefault="0005493C" w:rsidP="004F0CC9">
      <w:pPr>
        <w:rPr>
          <w:rFonts w:ascii="Times New Roman" w:hAnsi="Times New Roman"/>
          <w:sz w:val="28"/>
          <w:szCs w:val="28"/>
        </w:rPr>
      </w:pPr>
      <w:r>
        <w:rPr>
          <w:rFonts w:ascii="Times New Roman" w:hAnsi="Times New Roman"/>
          <w:sz w:val="28"/>
          <w:szCs w:val="28"/>
        </w:rPr>
        <w:t>6</w:t>
      </w:r>
      <w:r w:rsidR="00A9061D">
        <w:rPr>
          <w:rFonts w:ascii="Times New Roman" w:hAnsi="Times New Roman"/>
          <w:sz w:val="28"/>
          <w:szCs w:val="28"/>
        </w:rPr>
        <w:t xml:space="preserve"> </w:t>
      </w:r>
      <w:r w:rsidR="00375D01" w:rsidRPr="00FE3324">
        <w:rPr>
          <w:rFonts w:ascii="Times New Roman" w:hAnsi="Times New Roman"/>
          <w:sz w:val="28"/>
          <w:szCs w:val="28"/>
        </w:rPr>
        <w:t>Forests and some of their functions</w:t>
      </w:r>
      <w:r w:rsidR="00A9061D">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7</w:t>
      </w:r>
      <w:r w:rsidR="00A9061D">
        <w:rPr>
          <w:rFonts w:ascii="Times New Roman" w:hAnsi="Times New Roman"/>
          <w:sz w:val="28"/>
          <w:szCs w:val="28"/>
        </w:rPr>
        <w:t xml:space="preserve"> </w:t>
      </w:r>
      <w:r w:rsidR="00375D01" w:rsidRPr="00FE3324">
        <w:rPr>
          <w:rFonts w:ascii="Times New Roman" w:hAnsi="Times New Roman"/>
          <w:sz w:val="28"/>
          <w:szCs w:val="28"/>
        </w:rPr>
        <w:t>Succession – nothing succeeds like success</w:t>
      </w:r>
      <w:r w:rsidR="00A9061D">
        <w:rPr>
          <w:rFonts w:ascii="Times New Roman" w:hAnsi="Times New Roman"/>
          <w:sz w:val="28"/>
          <w:szCs w:val="28"/>
        </w:rPr>
        <w:t xml:space="preserve"> </w:t>
      </w:r>
    </w:p>
    <w:p w:rsidR="00544730" w:rsidRDefault="00A9061D" w:rsidP="004F0CC9">
      <w:pPr>
        <w:rPr>
          <w:rFonts w:ascii="Times New Roman" w:hAnsi="Times New Roman"/>
          <w:sz w:val="28"/>
          <w:szCs w:val="28"/>
        </w:rPr>
      </w:pPr>
      <w:r>
        <w:rPr>
          <w:rFonts w:ascii="Times New Roman" w:hAnsi="Times New Roman"/>
          <w:sz w:val="28"/>
          <w:szCs w:val="28"/>
        </w:rPr>
        <w:t xml:space="preserve">8 </w:t>
      </w:r>
      <w:r w:rsidR="00375D01" w:rsidRPr="00FE3324">
        <w:rPr>
          <w:rFonts w:ascii="Times New Roman" w:hAnsi="Times New Roman"/>
          <w:sz w:val="28"/>
          <w:szCs w:val="28"/>
        </w:rPr>
        <w:t xml:space="preserve">Plant root systems – </w:t>
      </w:r>
    </w:p>
    <w:p w:rsidR="00375D01" w:rsidRPr="00FE3324" w:rsidRDefault="00FE7130" w:rsidP="004F0CC9">
      <w:pPr>
        <w:rPr>
          <w:rFonts w:ascii="Times New Roman" w:hAnsi="Times New Roman"/>
          <w:sz w:val="28"/>
          <w:szCs w:val="28"/>
        </w:rPr>
      </w:pPr>
      <w:r>
        <w:rPr>
          <w:rFonts w:ascii="Times New Roman" w:hAnsi="Times New Roman"/>
          <w:sz w:val="28"/>
          <w:szCs w:val="28"/>
        </w:rPr>
        <w:t xml:space="preserve">   </w:t>
      </w:r>
      <w:r w:rsidR="00375D01" w:rsidRPr="00FE3324">
        <w:rPr>
          <w:rFonts w:ascii="Times New Roman" w:hAnsi="Times New Roman"/>
          <w:sz w:val="28"/>
          <w:szCs w:val="28"/>
        </w:rPr>
        <w:t>retrieving water and nutrients, and storing carbon at depth</w:t>
      </w:r>
      <w:r w:rsidR="00A9061D">
        <w:rPr>
          <w:rFonts w:ascii="Times New Roman" w:hAnsi="Times New Roman"/>
          <w:sz w:val="28"/>
          <w:szCs w:val="28"/>
        </w:rPr>
        <w:t xml:space="preserve"> </w:t>
      </w:r>
    </w:p>
    <w:p w:rsidR="00375D01" w:rsidRPr="00FE3324" w:rsidRDefault="00A9061D" w:rsidP="004F0CC9">
      <w:pPr>
        <w:rPr>
          <w:rFonts w:ascii="Times New Roman" w:hAnsi="Times New Roman"/>
          <w:sz w:val="28"/>
          <w:szCs w:val="28"/>
        </w:rPr>
      </w:pPr>
      <w:r>
        <w:rPr>
          <w:rFonts w:ascii="Times New Roman" w:hAnsi="Times New Roman"/>
          <w:sz w:val="28"/>
          <w:szCs w:val="28"/>
        </w:rPr>
        <w:t xml:space="preserve">9 </w:t>
      </w:r>
      <w:r w:rsidR="00375D01" w:rsidRPr="00FE3324">
        <w:rPr>
          <w:rFonts w:ascii="Times New Roman" w:hAnsi="Times New Roman"/>
          <w:sz w:val="28"/>
          <w:szCs w:val="28"/>
        </w:rPr>
        <w:t>Maximising biomass</w:t>
      </w:r>
      <w:r w:rsidR="00744233">
        <w:rPr>
          <w:rFonts w:ascii="Times New Roman" w:hAnsi="Times New Roman"/>
          <w:sz w:val="28"/>
          <w:szCs w:val="28"/>
        </w:rPr>
        <w:t xml:space="preserve"> – two blades of grass</w:t>
      </w:r>
      <w:r>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13</w:t>
      </w:r>
      <w:r w:rsidR="00A9061D">
        <w:rPr>
          <w:rFonts w:ascii="Times New Roman" w:hAnsi="Times New Roman"/>
          <w:sz w:val="28"/>
          <w:szCs w:val="28"/>
        </w:rPr>
        <w:t xml:space="preserve"> </w:t>
      </w:r>
      <w:r w:rsidR="00375D01" w:rsidRPr="00FE3324">
        <w:rPr>
          <w:rFonts w:ascii="Times New Roman" w:hAnsi="Times New Roman"/>
          <w:sz w:val="28"/>
          <w:szCs w:val="28"/>
        </w:rPr>
        <w:t xml:space="preserve">Animals in the system – livestock, dung </w:t>
      </w:r>
      <w:r w:rsidR="00544730">
        <w:rPr>
          <w:rFonts w:ascii="Times New Roman" w:hAnsi="Times New Roman"/>
          <w:sz w:val="28"/>
          <w:szCs w:val="28"/>
        </w:rPr>
        <w:t xml:space="preserve">beetles, earthworms and termites </w:t>
      </w:r>
    </w:p>
    <w:p w:rsidR="00375D01" w:rsidRPr="00FE3324" w:rsidRDefault="0005493C" w:rsidP="004F0CC9">
      <w:pPr>
        <w:rPr>
          <w:rFonts w:ascii="Times New Roman" w:hAnsi="Times New Roman"/>
          <w:sz w:val="28"/>
          <w:szCs w:val="28"/>
        </w:rPr>
      </w:pPr>
      <w:r>
        <w:rPr>
          <w:rFonts w:ascii="Times New Roman" w:hAnsi="Times New Roman"/>
          <w:sz w:val="28"/>
          <w:szCs w:val="28"/>
        </w:rPr>
        <w:t>16</w:t>
      </w:r>
      <w:r w:rsidR="00A9061D">
        <w:rPr>
          <w:rFonts w:ascii="Times New Roman" w:hAnsi="Times New Roman"/>
          <w:sz w:val="28"/>
          <w:szCs w:val="28"/>
        </w:rPr>
        <w:t xml:space="preserve"> </w:t>
      </w:r>
      <w:r w:rsidR="00F62BB4">
        <w:rPr>
          <w:rFonts w:ascii="Times New Roman" w:hAnsi="Times New Roman"/>
          <w:sz w:val="28"/>
          <w:szCs w:val="28"/>
        </w:rPr>
        <w:t>Dispersing</w:t>
      </w:r>
      <w:r w:rsidR="00375D01" w:rsidRPr="00FE3324">
        <w:rPr>
          <w:rFonts w:ascii="Times New Roman" w:hAnsi="Times New Roman"/>
          <w:sz w:val="28"/>
          <w:szCs w:val="28"/>
        </w:rPr>
        <w:t xml:space="preserve"> soil i</w:t>
      </w:r>
      <w:r w:rsidR="00F24A33">
        <w:rPr>
          <w:rFonts w:ascii="Times New Roman" w:hAnsi="Times New Roman"/>
          <w:sz w:val="28"/>
          <w:szCs w:val="28"/>
        </w:rPr>
        <w:t>mprovers using animals</w:t>
      </w:r>
      <w:r w:rsidR="00F62BB4">
        <w:rPr>
          <w:rFonts w:ascii="Times New Roman" w:hAnsi="Times New Roman"/>
          <w:sz w:val="28"/>
          <w:szCs w:val="28"/>
        </w:rPr>
        <w:t xml:space="preserve"> </w:t>
      </w:r>
      <w:r w:rsidR="00544730">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18</w:t>
      </w:r>
      <w:r w:rsidR="00A9061D">
        <w:rPr>
          <w:rFonts w:ascii="Times New Roman" w:hAnsi="Times New Roman"/>
          <w:sz w:val="28"/>
          <w:szCs w:val="28"/>
        </w:rPr>
        <w:t xml:space="preserve"> </w:t>
      </w:r>
      <w:r w:rsidR="00375D01" w:rsidRPr="00FE3324">
        <w:rPr>
          <w:rFonts w:ascii="Times New Roman" w:hAnsi="Times New Roman"/>
          <w:sz w:val="28"/>
          <w:szCs w:val="28"/>
        </w:rPr>
        <w:t>Soil improvers</w:t>
      </w:r>
      <w:r w:rsidR="0062622A">
        <w:rPr>
          <w:rFonts w:ascii="Times New Roman" w:hAnsi="Times New Roman"/>
          <w:sz w:val="28"/>
          <w:szCs w:val="28"/>
        </w:rPr>
        <w:t>:</w:t>
      </w:r>
    </w:p>
    <w:p w:rsidR="00375D01" w:rsidRPr="00FE3324" w:rsidRDefault="0005493C" w:rsidP="004F0CC9">
      <w:pPr>
        <w:rPr>
          <w:rFonts w:ascii="Times New Roman" w:hAnsi="Times New Roman"/>
          <w:sz w:val="28"/>
          <w:szCs w:val="28"/>
        </w:rPr>
      </w:pPr>
      <w:r>
        <w:rPr>
          <w:rFonts w:ascii="Times New Roman" w:hAnsi="Times New Roman"/>
          <w:sz w:val="28"/>
          <w:szCs w:val="28"/>
        </w:rPr>
        <w:t>18</w:t>
      </w:r>
      <w:r w:rsidR="00A9061D">
        <w:rPr>
          <w:rFonts w:ascii="Times New Roman" w:hAnsi="Times New Roman"/>
          <w:sz w:val="28"/>
          <w:szCs w:val="28"/>
        </w:rPr>
        <w:t xml:space="preserve"> </w:t>
      </w:r>
      <w:r w:rsidR="00375D01" w:rsidRPr="00FE3324">
        <w:rPr>
          <w:rFonts w:ascii="Times New Roman" w:hAnsi="Times New Roman"/>
          <w:sz w:val="28"/>
          <w:szCs w:val="28"/>
        </w:rPr>
        <w:t>Clay</w:t>
      </w:r>
      <w:r w:rsidR="00544730">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18</w:t>
      </w:r>
      <w:r w:rsidR="00A9061D">
        <w:rPr>
          <w:rFonts w:ascii="Times New Roman" w:hAnsi="Times New Roman"/>
          <w:sz w:val="28"/>
          <w:szCs w:val="28"/>
        </w:rPr>
        <w:t xml:space="preserve"> </w:t>
      </w:r>
      <w:r w:rsidR="00375D01" w:rsidRPr="00FE3324">
        <w:rPr>
          <w:rFonts w:ascii="Times New Roman" w:hAnsi="Times New Roman"/>
          <w:sz w:val="28"/>
          <w:szCs w:val="28"/>
        </w:rPr>
        <w:t>Biochar</w:t>
      </w:r>
      <w:r w:rsidR="00544730">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19</w:t>
      </w:r>
      <w:r w:rsidR="00A9061D">
        <w:rPr>
          <w:rFonts w:ascii="Times New Roman" w:hAnsi="Times New Roman"/>
          <w:sz w:val="28"/>
          <w:szCs w:val="28"/>
        </w:rPr>
        <w:t xml:space="preserve"> </w:t>
      </w:r>
      <w:r w:rsidR="00375D01" w:rsidRPr="00FE3324">
        <w:rPr>
          <w:rFonts w:ascii="Times New Roman" w:hAnsi="Times New Roman"/>
          <w:sz w:val="28"/>
          <w:szCs w:val="28"/>
        </w:rPr>
        <w:t>Burnt bone</w:t>
      </w:r>
      <w:r w:rsidR="00544730">
        <w:rPr>
          <w:rFonts w:ascii="Times New Roman" w:hAnsi="Times New Roman"/>
          <w:sz w:val="28"/>
          <w:szCs w:val="28"/>
        </w:rPr>
        <w:t xml:space="preserve"> </w:t>
      </w:r>
    </w:p>
    <w:p w:rsidR="00375D01" w:rsidRPr="00FE3324" w:rsidRDefault="00D77223" w:rsidP="004F0CC9">
      <w:pPr>
        <w:rPr>
          <w:rFonts w:ascii="Times New Roman" w:hAnsi="Times New Roman"/>
          <w:sz w:val="28"/>
          <w:szCs w:val="28"/>
        </w:rPr>
      </w:pPr>
      <w:r>
        <w:rPr>
          <w:rFonts w:ascii="Times New Roman" w:hAnsi="Times New Roman"/>
          <w:sz w:val="28"/>
          <w:szCs w:val="28"/>
        </w:rPr>
        <w:t>20</w:t>
      </w:r>
      <w:r w:rsidR="00A9061D">
        <w:rPr>
          <w:rFonts w:ascii="Times New Roman" w:hAnsi="Times New Roman"/>
          <w:sz w:val="28"/>
          <w:szCs w:val="28"/>
        </w:rPr>
        <w:t xml:space="preserve"> </w:t>
      </w:r>
      <w:r w:rsidR="00375D01" w:rsidRPr="00FE3324">
        <w:rPr>
          <w:rFonts w:ascii="Times New Roman" w:hAnsi="Times New Roman"/>
          <w:sz w:val="28"/>
          <w:szCs w:val="28"/>
        </w:rPr>
        <w:t>Ash</w:t>
      </w:r>
      <w:r w:rsidR="00544730">
        <w:rPr>
          <w:rFonts w:ascii="Times New Roman" w:hAnsi="Times New Roman"/>
          <w:sz w:val="28"/>
          <w:szCs w:val="28"/>
        </w:rPr>
        <w:t xml:space="preserve"> </w:t>
      </w:r>
    </w:p>
    <w:p w:rsidR="00375D01" w:rsidRPr="00FE3324" w:rsidRDefault="0005493C" w:rsidP="004F0CC9">
      <w:pPr>
        <w:rPr>
          <w:rFonts w:ascii="Times New Roman" w:hAnsi="Times New Roman"/>
          <w:sz w:val="28"/>
          <w:szCs w:val="28"/>
        </w:rPr>
      </w:pPr>
      <w:r>
        <w:rPr>
          <w:rFonts w:ascii="Times New Roman" w:hAnsi="Times New Roman"/>
          <w:sz w:val="28"/>
          <w:szCs w:val="28"/>
        </w:rPr>
        <w:t>20</w:t>
      </w:r>
      <w:r w:rsidR="00A9061D">
        <w:rPr>
          <w:rFonts w:ascii="Times New Roman" w:hAnsi="Times New Roman"/>
          <w:sz w:val="28"/>
          <w:szCs w:val="28"/>
        </w:rPr>
        <w:t xml:space="preserve"> </w:t>
      </w:r>
      <w:r w:rsidR="00375D01" w:rsidRPr="00FE3324">
        <w:rPr>
          <w:rFonts w:ascii="Times New Roman" w:hAnsi="Times New Roman"/>
          <w:sz w:val="28"/>
          <w:szCs w:val="28"/>
        </w:rPr>
        <w:t>Beneficial micro-organisms – mycorrhizal fungi and nitrogen-fixing bacteria</w:t>
      </w:r>
      <w:r w:rsidR="00544730">
        <w:rPr>
          <w:rFonts w:ascii="Times New Roman" w:hAnsi="Times New Roman"/>
          <w:sz w:val="28"/>
          <w:szCs w:val="28"/>
        </w:rPr>
        <w:t xml:space="preserve"> </w:t>
      </w:r>
    </w:p>
    <w:p w:rsidR="00E65957" w:rsidRPr="00FE3324" w:rsidRDefault="00D77223" w:rsidP="004F0CC9">
      <w:pPr>
        <w:rPr>
          <w:rFonts w:ascii="Times New Roman" w:hAnsi="Times New Roman"/>
          <w:sz w:val="28"/>
          <w:szCs w:val="28"/>
        </w:rPr>
      </w:pPr>
      <w:r>
        <w:rPr>
          <w:rFonts w:ascii="Times New Roman" w:hAnsi="Times New Roman"/>
          <w:sz w:val="28"/>
          <w:szCs w:val="28"/>
        </w:rPr>
        <w:t>22</w:t>
      </w:r>
      <w:r w:rsidR="00A9061D">
        <w:rPr>
          <w:rFonts w:ascii="Times New Roman" w:hAnsi="Times New Roman"/>
          <w:sz w:val="28"/>
          <w:szCs w:val="28"/>
        </w:rPr>
        <w:t xml:space="preserve"> </w:t>
      </w:r>
      <w:r w:rsidR="00E65957" w:rsidRPr="00FE3324">
        <w:rPr>
          <w:rFonts w:ascii="Times New Roman" w:hAnsi="Times New Roman"/>
          <w:sz w:val="28"/>
          <w:szCs w:val="28"/>
        </w:rPr>
        <w:t>Rock dusts</w:t>
      </w:r>
      <w:r w:rsidR="00544730">
        <w:rPr>
          <w:rFonts w:ascii="Times New Roman" w:hAnsi="Times New Roman"/>
          <w:sz w:val="28"/>
          <w:szCs w:val="28"/>
        </w:rPr>
        <w:t xml:space="preserve"> </w:t>
      </w:r>
    </w:p>
    <w:p w:rsidR="00E65957" w:rsidRPr="00FE3324" w:rsidRDefault="00D77223" w:rsidP="004F0CC9">
      <w:pPr>
        <w:rPr>
          <w:rFonts w:ascii="Times New Roman" w:hAnsi="Times New Roman"/>
          <w:sz w:val="28"/>
          <w:szCs w:val="28"/>
        </w:rPr>
      </w:pPr>
      <w:r>
        <w:rPr>
          <w:rFonts w:ascii="Times New Roman" w:hAnsi="Times New Roman"/>
          <w:sz w:val="28"/>
          <w:szCs w:val="28"/>
        </w:rPr>
        <w:t>23</w:t>
      </w:r>
      <w:r w:rsidR="00A9061D">
        <w:rPr>
          <w:rFonts w:ascii="Times New Roman" w:hAnsi="Times New Roman"/>
          <w:sz w:val="28"/>
          <w:szCs w:val="28"/>
        </w:rPr>
        <w:t xml:space="preserve"> </w:t>
      </w:r>
      <w:r w:rsidR="00E65957" w:rsidRPr="00FE3324">
        <w:rPr>
          <w:rFonts w:ascii="Times New Roman" w:hAnsi="Times New Roman"/>
          <w:sz w:val="28"/>
          <w:szCs w:val="28"/>
        </w:rPr>
        <w:t>Coal dusts/powder</w:t>
      </w:r>
      <w:r w:rsidR="00544730">
        <w:rPr>
          <w:rFonts w:ascii="Times New Roman" w:hAnsi="Times New Roman"/>
          <w:sz w:val="28"/>
          <w:szCs w:val="28"/>
        </w:rPr>
        <w:t xml:space="preserve"> </w:t>
      </w:r>
    </w:p>
    <w:p w:rsidR="00E65957" w:rsidRPr="00FE3324" w:rsidRDefault="0005493C" w:rsidP="004F0CC9">
      <w:pPr>
        <w:rPr>
          <w:rFonts w:ascii="Times New Roman" w:hAnsi="Times New Roman"/>
          <w:sz w:val="28"/>
          <w:szCs w:val="28"/>
        </w:rPr>
      </w:pPr>
      <w:r>
        <w:rPr>
          <w:rFonts w:ascii="Times New Roman" w:hAnsi="Times New Roman"/>
          <w:sz w:val="28"/>
          <w:szCs w:val="28"/>
        </w:rPr>
        <w:t>23</w:t>
      </w:r>
      <w:r w:rsidR="00A9061D">
        <w:rPr>
          <w:rFonts w:ascii="Times New Roman" w:hAnsi="Times New Roman"/>
          <w:sz w:val="28"/>
          <w:szCs w:val="28"/>
        </w:rPr>
        <w:t xml:space="preserve"> </w:t>
      </w:r>
      <w:r w:rsidR="00E65957" w:rsidRPr="00FE3324">
        <w:rPr>
          <w:rFonts w:ascii="Times New Roman" w:hAnsi="Times New Roman"/>
          <w:sz w:val="28"/>
          <w:szCs w:val="28"/>
        </w:rPr>
        <w:t>Water plants and seaweeds</w:t>
      </w:r>
      <w:r w:rsidR="00544730">
        <w:rPr>
          <w:rFonts w:ascii="Times New Roman" w:hAnsi="Times New Roman"/>
          <w:sz w:val="28"/>
          <w:szCs w:val="28"/>
        </w:rPr>
        <w:t xml:space="preserve"> </w:t>
      </w:r>
    </w:p>
    <w:p w:rsidR="00E65957" w:rsidRPr="00FE3324" w:rsidRDefault="0005493C" w:rsidP="004F0CC9">
      <w:pPr>
        <w:rPr>
          <w:rFonts w:ascii="Times New Roman" w:hAnsi="Times New Roman"/>
          <w:sz w:val="28"/>
          <w:szCs w:val="28"/>
        </w:rPr>
      </w:pPr>
      <w:r>
        <w:rPr>
          <w:rFonts w:ascii="Times New Roman" w:hAnsi="Times New Roman"/>
          <w:sz w:val="28"/>
          <w:szCs w:val="28"/>
        </w:rPr>
        <w:t>23</w:t>
      </w:r>
      <w:r w:rsidR="00A9061D">
        <w:rPr>
          <w:rFonts w:ascii="Times New Roman" w:hAnsi="Times New Roman"/>
          <w:sz w:val="28"/>
          <w:szCs w:val="28"/>
        </w:rPr>
        <w:t xml:space="preserve"> </w:t>
      </w:r>
      <w:r w:rsidR="009E6278">
        <w:rPr>
          <w:rFonts w:ascii="Times New Roman" w:hAnsi="Times New Roman"/>
          <w:sz w:val="28"/>
          <w:szCs w:val="28"/>
        </w:rPr>
        <w:t>C</w:t>
      </w:r>
      <w:r w:rsidR="00E65957" w:rsidRPr="00FE3324">
        <w:rPr>
          <w:rFonts w:ascii="Times New Roman" w:hAnsi="Times New Roman"/>
          <w:sz w:val="28"/>
          <w:szCs w:val="28"/>
        </w:rPr>
        <w:t>hemical fertilizers</w:t>
      </w:r>
      <w:r w:rsidR="00625C7B">
        <w:rPr>
          <w:rFonts w:ascii="Times New Roman" w:hAnsi="Times New Roman"/>
          <w:sz w:val="28"/>
          <w:szCs w:val="28"/>
        </w:rPr>
        <w:t xml:space="preserve"> </w:t>
      </w:r>
    </w:p>
    <w:p w:rsidR="00E65957" w:rsidRPr="00FE3324" w:rsidRDefault="0005493C" w:rsidP="004F0CC9">
      <w:pPr>
        <w:rPr>
          <w:rFonts w:ascii="Times New Roman" w:hAnsi="Times New Roman"/>
          <w:sz w:val="28"/>
          <w:szCs w:val="28"/>
        </w:rPr>
      </w:pPr>
      <w:r>
        <w:rPr>
          <w:rFonts w:ascii="Times New Roman" w:hAnsi="Times New Roman"/>
          <w:sz w:val="28"/>
          <w:szCs w:val="28"/>
        </w:rPr>
        <w:t>23</w:t>
      </w:r>
      <w:r w:rsidR="00A9061D">
        <w:rPr>
          <w:rFonts w:ascii="Times New Roman" w:hAnsi="Times New Roman"/>
          <w:sz w:val="28"/>
          <w:szCs w:val="28"/>
        </w:rPr>
        <w:t xml:space="preserve"> </w:t>
      </w:r>
      <w:r w:rsidR="00E65957" w:rsidRPr="00FE3324">
        <w:rPr>
          <w:rFonts w:ascii="Times New Roman" w:hAnsi="Times New Roman"/>
          <w:sz w:val="28"/>
          <w:szCs w:val="28"/>
        </w:rPr>
        <w:t>Combinations of soil improvers</w:t>
      </w:r>
      <w:r w:rsidR="00625C7B">
        <w:rPr>
          <w:rFonts w:ascii="Times New Roman" w:hAnsi="Times New Roman"/>
          <w:sz w:val="28"/>
          <w:szCs w:val="28"/>
        </w:rPr>
        <w:t xml:space="preserve"> </w:t>
      </w:r>
    </w:p>
    <w:p w:rsidR="00E65957" w:rsidRPr="00FE3324" w:rsidRDefault="001C05FE" w:rsidP="004F0CC9">
      <w:pPr>
        <w:rPr>
          <w:rFonts w:ascii="Times New Roman" w:hAnsi="Times New Roman"/>
          <w:sz w:val="28"/>
          <w:szCs w:val="28"/>
        </w:rPr>
      </w:pPr>
      <w:r>
        <w:rPr>
          <w:rFonts w:ascii="Times New Roman" w:hAnsi="Times New Roman"/>
          <w:sz w:val="28"/>
          <w:szCs w:val="28"/>
        </w:rPr>
        <w:t>24</w:t>
      </w:r>
      <w:r w:rsidR="00A9061D">
        <w:rPr>
          <w:rFonts w:ascii="Times New Roman" w:hAnsi="Times New Roman"/>
          <w:sz w:val="28"/>
          <w:szCs w:val="28"/>
        </w:rPr>
        <w:t xml:space="preserve"> </w:t>
      </w:r>
      <w:r w:rsidR="00F62BB4">
        <w:rPr>
          <w:rFonts w:ascii="Times New Roman" w:hAnsi="Times New Roman"/>
          <w:sz w:val="28"/>
          <w:szCs w:val="28"/>
        </w:rPr>
        <w:t>D</w:t>
      </w:r>
      <w:r w:rsidR="00F24A33">
        <w:rPr>
          <w:rFonts w:ascii="Times New Roman" w:hAnsi="Times New Roman"/>
          <w:sz w:val="28"/>
          <w:szCs w:val="28"/>
        </w:rPr>
        <w:t>ispersing seeds using animals</w:t>
      </w:r>
    </w:p>
    <w:p w:rsidR="00E65957" w:rsidRPr="00FE3324" w:rsidRDefault="001C05FE" w:rsidP="004F0CC9">
      <w:pPr>
        <w:rPr>
          <w:rFonts w:ascii="Times New Roman" w:hAnsi="Times New Roman"/>
          <w:sz w:val="28"/>
          <w:szCs w:val="28"/>
        </w:rPr>
      </w:pPr>
      <w:r>
        <w:rPr>
          <w:rFonts w:ascii="Times New Roman" w:hAnsi="Times New Roman"/>
          <w:sz w:val="28"/>
          <w:szCs w:val="28"/>
        </w:rPr>
        <w:t>26</w:t>
      </w:r>
      <w:r w:rsidR="00A9061D">
        <w:rPr>
          <w:rFonts w:ascii="Times New Roman" w:hAnsi="Times New Roman"/>
          <w:sz w:val="28"/>
          <w:szCs w:val="28"/>
        </w:rPr>
        <w:t xml:space="preserve"> </w:t>
      </w:r>
      <w:r w:rsidR="00E65957" w:rsidRPr="00FE3324">
        <w:rPr>
          <w:rFonts w:ascii="Times New Roman" w:hAnsi="Times New Roman"/>
          <w:sz w:val="28"/>
          <w:szCs w:val="28"/>
        </w:rPr>
        <w:t>Follow up treatments</w:t>
      </w:r>
      <w:r w:rsidR="00625C7B">
        <w:rPr>
          <w:rFonts w:ascii="Times New Roman" w:hAnsi="Times New Roman"/>
          <w:sz w:val="28"/>
          <w:szCs w:val="28"/>
        </w:rPr>
        <w:t xml:space="preserve"> </w:t>
      </w:r>
    </w:p>
    <w:p w:rsidR="00E65957" w:rsidRPr="00FE3324" w:rsidRDefault="001C05FE" w:rsidP="004F0CC9">
      <w:pPr>
        <w:rPr>
          <w:rFonts w:ascii="Times New Roman" w:hAnsi="Times New Roman"/>
          <w:sz w:val="28"/>
          <w:szCs w:val="28"/>
        </w:rPr>
      </w:pPr>
      <w:r>
        <w:rPr>
          <w:rFonts w:ascii="Times New Roman" w:hAnsi="Times New Roman"/>
          <w:sz w:val="28"/>
          <w:szCs w:val="28"/>
        </w:rPr>
        <w:lastRenderedPageBreak/>
        <w:t>26</w:t>
      </w:r>
      <w:r w:rsidR="00A9061D">
        <w:rPr>
          <w:rFonts w:ascii="Times New Roman" w:hAnsi="Times New Roman"/>
          <w:sz w:val="28"/>
          <w:szCs w:val="28"/>
        </w:rPr>
        <w:t xml:space="preserve"> </w:t>
      </w:r>
      <w:r w:rsidR="00E65957" w:rsidRPr="00FE3324">
        <w:rPr>
          <w:rFonts w:ascii="Times New Roman" w:hAnsi="Times New Roman"/>
          <w:sz w:val="28"/>
          <w:szCs w:val="28"/>
        </w:rPr>
        <w:t>Seedballs</w:t>
      </w:r>
      <w:r w:rsidR="00625C7B">
        <w:rPr>
          <w:rFonts w:ascii="Times New Roman" w:hAnsi="Times New Roman"/>
          <w:sz w:val="28"/>
          <w:szCs w:val="28"/>
        </w:rPr>
        <w:t xml:space="preserve"> </w:t>
      </w:r>
    </w:p>
    <w:p w:rsidR="00E65957" w:rsidRPr="00FE3324" w:rsidRDefault="00400AC3" w:rsidP="004F0CC9">
      <w:pPr>
        <w:rPr>
          <w:rFonts w:ascii="Times New Roman" w:hAnsi="Times New Roman"/>
          <w:sz w:val="28"/>
          <w:szCs w:val="28"/>
        </w:rPr>
      </w:pPr>
      <w:r>
        <w:rPr>
          <w:rFonts w:ascii="Times New Roman" w:hAnsi="Times New Roman"/>
          <w:sz w:val="28"/>
          <w:szCs w:val="28"/>
        </w:rPr>
        <w:t>26</w:t>
      </w:r>
      <w:r w:rsidR="00A9061D">
        <w:rPr>
          <w:rFonts w:ascii="Times New Roman" w:hAnsi="Times New Roman"/>
          <w:sz w:val="28"/>
          <w:szCs w:val="28"/>
        </w:rPr>
        <w:t xml:space="preserve"> </w:t>
      </w:r>
      <w:r w:rsidR="00E65957" w:rsidRPr="00FE3324">
        <w:rPr>
          <w:rFonts w:ascii="Times New Roman" w:hAnsi="Times New Roman"/>
          <w:sz w:val="28"/>
          <w:szCs w:val="28"/>
        </w:rPr>
        <w:t>Large, direct-struck cuttings (and root cuttings)</w:t>
      </w:r>
      <w:r w:rsidR="00625C7B">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27</w:t>
      </w:r>
      <w:r w:rsidR="00A9061D">
        <w:rPr>
          <w:rFonts w:ascii="Times New Roman" w:hAnsi="Times New Roman"/>
          <w:sz w:val="28"/>
          <w:szCs w:val="28"/>
        </w:rPr>
        <w:t xml:space="preserve"> </w:t>
      </w:r>
      <w:r w:rsidR="00E65957" w:rsidRPr="00FE3324">
        <w:rPr>
          <w:rFonts w:ascii="Times New Roman" w:hAnsi="Times New Roman"/>
          <w:sz w:val="28"/>
          <w:szCs w:val="28"/>
        </w:rPr>
        <w:t>Potted trees/</w:t>
      </w:r>
      <w:r w:rsidR="00543B31" w:rsidRPr="00FE3324">
        <w:rPr>
          <w:rFonts w:ascii="Times New Roman" w:hAnsi="Times New Roman"/>
          <w:sz w:val="28"/>
          <w:szCs w:val="28"/>
        </w:rPr>
        <w:t>tube stock</w:t>
      </w:r>
      <w:r w:rsidR="00625C7B">
        <w:rPr>
          <w:rFonts w:ascii="Times New Roman" w:hAnsi="Times New Roman"/>
          <w:sz w:val="28"/>
          <w:szCs w:val="28"/>
        </w:rPr>
        <w:t xml:space="preserve"> </w:t>
      </w:r>
    </w:p>
    <w:p w:rsidR="00E65957" w:rsidRDefault="00D90432" w:rsidP="004F0CC9">
      <w:pPr>
        <w:rPr>
          <w:rFonts w:ascii="Times New Roman" w:hAnsi="Times New Roman"/>
          <w:sz w:val="28"/>
          <w:szCs w:val="28"/>
        </w:rPr>
      </w:pPr>
      <w:r>
        <w:rPr>
          <w:rFonts w:ascii="Times New Roman" w:hAnsi="Times New Roman"/>
          <w:sz w:val="28"/>
          <w:szCs w:val="28"/>
        </w:rPr>
        <w:t>27</w:t>
      </w:r>
      <w:r w:rsidR="00A9061D">
        <w:rPr>
          <w:rFonts w:ascii="Times New Roman" w:hAnsi="Times New Roman"/>
          <w:sz w:val="28"/>
          <w:szCs w:val="28"/>
        </w:rPr>
        <w:t xml:space="preserve"> </w:t>
      </w:r>
      <w:r w:rsidR="00E65957" w:rsidRPr="00FE3324">
        <w:rPr>
          <w:rFonts w:ascii="Times New Roman" w:hAnsi="Times New Roman"/>
          <w:sz w:val="28"/>
          <w:szCs w:val="28"/>
        </w:rPr>
        <w:t>Practical applications of the system – some scenarios</w:t>
      </w:r>
      <w:r w:rsidR="0062622A">
        <w:rPr>
          <w:rFonts w:ascii="Times New Roman" w:hAnsi="Times New Roman"/>
          <w:sz w:val="28"/>
          <w:szCs w:val="28"/>
        </w:rPr>
        <w:t>:</w:t>
      </w:r>
      <w:r w:rsidR="00625C7B">
        <w:rPr>
          <w:rFonts w:ascii="Times New Roman" w:hAnsi="Times New Roman"/>
          <w:sz w:val="28"/>
          <w:szCs w:val="28"/>
        </w:rPr>
        <w:t xml:space="preserve"> </w:t>
      </w:r>
    </w:p>
    <w:p w:rsidR="00744233" w:rsidRPr="00FE3324" w:rsidRDefault="00D90432" w:rsidP="004F0CC9">
      <w:pPr>
        <w:rPr>
          <w:rFonts w:ascii="Times New Roman" w:hAnsi="Times New Roman"/>
          <w:sz w:val="28"/>
          <w:szCs w:val="28"/>
        </w:rPr>
      </w:pPr>
      <w:r>
        <w:rPr>
          <w:rFonts w:ascii="Times New Roman" w:hAnsi="Times New Roman"/>
          <w:sz w:val="28"/>
          <w:szCs w:val="28"/>
        </w:rPr>
        <w:t>27</w:t>
      </w:r>
      <w:r w:rsidR="00A9061D">
        <w:rPr>
          <w:rFonts w:ascii="Times New Roman" w:hAnsi="Times New Roman"/>
          <w:sz w:val="28"/>
          <w:szCs w:val="28"/>
        </w:rPr>
        <w:t xml:space="preserve"> </w:t>
      </w:r>
      <w:r w:rsidR="00744233">
        <w:rPr>
          <w:rFonts w:ascii="Times New Roman" w:hAnsi="Times New Roman"/>
          <w:sz w:val="28"/>
          <w:szCs w:val="28"/>
        </w:rPr>
        <w:t>Wet Tropical environments:</w:t>
      </w:r>
      <w:r w:rsidR="00625C7B">
        <w:rPr>
          <w:rFonts w:ascii="Times New Roman" w:hAnsi="Times New Roman"/>
          <w:sz w:val="28"/>
          <w:szCs w:val="28"/>
        </w:rPr>
        <w:t xml:space="preserve"> </w:t>
      </w:r>
    </w:p>
    <w:p w:rsidR="00FE7130" w:rsidRDefault="00D90432" w:rsidP="004F0CC9">
      <w:pPr>
        <w:rPr>
          <w:rFonts w:ascii="Times New Roman" w:hAnsi="Times New Roman"/>
          <w:sz w:val="28"/>
          <w:szCs w:val="28"/>
        </w:rPr>
      </w:pPr>
      <w:r>
        <w:rPr>
          <w:rFonts w:ascii="Times New Roman" w:hAnsi="Times New Roman"/>
          <w:sz w:val="28"/>
          <w:szCs w:val="28"/>
        </w:rPr>
        <w:t>27</w:t>
      </w:r>
      <w:r w:rsidR="00A9061D">
        <w:rPr>
          <w:rFonts w:ascii="Times New Roman" w:hAnsi="Times New Roman"/>
          <w:sz w:val="28"/>
          <w:szCs w:val="28"/>
        </w:rPr>
        <w:t xml:space="preserve"> </w:t>
      </w:r>
      <w:r w:rsidR="00E65957" w:rsidRPr="00FE3324">
        <w:rPr>
          <w:rFonts w:ascii="Times New Roman" w:hAnsi="Times New Roman"/>
          <w:sz w:val="28"/>
          <w:szCs w:val="28"/>
        </w:rPr>
        <w:t>Mixed, improved fallows (leys, cover</w:t>
      </w:r>
      <w:r w:rsidR="00FE7130">
        <w:rPr>
          <w:rFonts w:ascii="Times New Roman" w:hAnsi="Times New Roman"/>
          <w:sz w:val="28"/>
          <w:szCs w:val="28"/>
        </w:rPr>
        <w:t xml:space="preserve"> crops) for small-hold farms   </w:t>
      </w:r>
    </w:p>
    <w:p w:rsidR="00E65957" w:rsidRPr="00FE3324" w:rsidRDefault="00400AC3" w:rsidP="004F0CC9">
      <w:pPr>
        <w:rPr>
          <w:rFonts w:ascii="Times New Roman" w:hAnsi="Times New Roman"/>
          <w:sz w:val="28"/>
          <w:szCs w:val="28"/>
        </w:rPr>
      </w:pPr>
      <w:r>
        <w:rPr>
          <w:rFonts w:ascii="Times New Roman" w:hAnsi="Times New Roman"/>
          <w:sz w:val="28"/>
          <w:szCs w:val="28"/>
        </w:rPr>
        <w:t>29</w:t>
      </w:r>
      <w:r w:rsidR="00A9061D">
        <w:rPr>
          <w:rFonts w:ascii="Times New Roman" w:hAnsi="Times New Roman"/>
          <w:sz w:val="28"/>
          <w:szCs w:val="28"/>
        </w:rPr>
        <w:t xml:space="preserve"> </w:t>
      </w:r>
      <w:r w:rsidR="00E65957" w:rsidRPr="00FE3324">
        <w:rPr>
          <w:rFonts w:ascii="Times New Roman" w:hAnsi="Times New Roman"/>
          <w:sz w:val="28"/>
          <w:szCs w:val="28"/>
        </w:rPr>
        <w:t>Improved slash-and-burn agriculture</w:t>
      </w:r>
      <w:r w:rsidR="00625C7B">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31</w:t>
      </w:r>
      <w:r w:rsidR="00A9061D">
        <w:rPr>
          <w:rFonts w:ascii="Times New Roman" w:hAnsi="Times New Roman"/>
          <w:sz w:val="28"/>
          <w:szCs w:val="28"/>
        </w:rPr>
        <w:t xml:space="preserve"> </w:t>
      </w:r>
      <w:r w:rsidR="00E65957" w:rsidRPr="00FE3324">
        <w:rPr>
          <w:rFonts w:ascii="Times New Roman" w:hAnsi="Times New Roman"/>
          <w:sz w:val="28"/>
          <w:szCs w:val="28"/>
        </w:rPr>
        <w:t>Degraded hill slopes in the wet tropics</w:t>
      </w:r>
      <w:r w:rsidR="00A9061D">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34</w:t>
      </w:r>
      <w:r w:rsidR="00F85266">
        <w:rPr>
          <w:rFonts w:ascii="Times New Roman" w:hAnsi="Times New Roman"/>
          <w:sz w:val="28"/>
          <w:szCs w:val="28"/>
        </w:rPr>
        <w:t xml:space="preserve"> </w:t>
      </w:r>
      <w:r w:rsidR="00E65957" w:rsidRPr="00FE3324">
        <w:rPr>
          <w:rFonts w:ascii="Times New Roman" w:hAnsi="Times New Roman"/>
          <w:sz w:val="28"/>
          <w:szCs w:val="28"/>
        </w:rPr>
        <w:t>Semi-arid environments</w:t>
      </w:r>
      <w:r w:rsidR="00A9061D">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35</w:t>
      </w:r>
      <w:r w:rsidR="00F85266">
        <w:rPr>
          <w:rFonts w:ascii="Times New Roman" w:hAnsi="Times New Roman"/>
          <w:sz w:val="28"/>
          <w:szCs w:val="28"/>
        </w:rPr>
        <w:t xml:space="preserve"> </w:t>
      </w:r>
      <w:r w:rsidR="00E65957" w:rsidRPr="00FE3324">
        <w:rPr>
          <w:rFonts w:ascii="Times New Roman" w:hAnsi="Times New Roman"/>
          <w:sz w:val="28"/>
          <w:szCs w:val="28"/>
        </w:rPr>
        <w:t>Mediterranean climate environments</w:t>
      </w:r>
      <w:r w:rsidR="00A9061D">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37</w:t>
      </w:r>
      <w:r w:rsidR="00F85266">
        <w:rPr>
          <w:rFonts w:ascii="Times New Roman" w:hAnsi="Times New Roman"/>
          <w:sz w:val="28"/>
          <w:szCs w:val="28"/>
        </w:rPr>
        <w:t xml:space="preserve"> </w:t>
      </w:r>
      <w:r w:rsidR="00E65957" w:rsidRPr="00FE3324">
        <w:rPr>
          <w:rFonts w:ascii="Times New Roman" w:hAnsi="Times New Roman"/>
          <w:sz w:val="28"/>
          <w:szCs w:val="28"/>
        </w:rPr>
        <w:t>Cool, temperate climate environments</w:t>
      </w:r>
      <w:r w:rsidR="00A9061D">
        <w:rPr>
          <w:rFonts w:ascii="Times New Roman" w:hAnsi="Times New Roman"/>
          <w:sz w:val="28"/>
          <w:szCs w:val="28"/>
        </w:rPr>
        <w:t xml:space="preserve"> </w:t>
      </w:r>
    </w:p>
    <w:p w:rsidR="00E65957" w:rsidRDefault="00D77223" w:rsidP="004F0CC9">
      <w:pPr>
        <w:rPr>
          <w:rFonts w:ascii="Times New Roman" w:hAnsi="Times New Roman"/>
          <w:sz w:val="28"/>
          <w:szCs w:val="28"/>
        </w:rPr>
      </w:pPr>
      <w:r>
        <w:rPr>
          <w:rFonts w:ascii="Times New Roman" w:hAnsi="Times New Roman"/>
          <w:sz w:val="28"/>
          <w:szCs w:val="28"/>
        </w:rPr>
        <w:t>38</w:t>
      </w:r>
      <w:r w:rsidR="00F85266">
        <w:rPr>
          <w:rFonts w:ascii="Times New Roman" w:hAnsi="Times New Roman"/>
          <w:sz w:val="28"/>
          <w:szCs w:val="28"/>
        </w:rPr>
        <w:t xml:space="preserve"> </w:t>
      </w:r>
      <w:r w:rsidR="00E65957" w:rsidRPr="00FE3324">
        <w:rPr>
          <w:rFonts w:ascii="Times New Roman" w:hAnsi="Times New Roman"/>
          <w:sz w:val="28"/>
          <w:szCs w:val="28"/>
        </w:rPr>
        <w:t>Conclusion</w:t>
      </w:r>
      <w:r w:rsidR="00A9061D">
        <w:rPr>
          <w:rFonts w:ascii="Times New Roman" w:hAnsi="Times New Roman"/>
          <w:sz w:val="28"/>
          <w:szCs w:val="28"/>
        </w:rPr>
        <w:t xml:space="preserve"> </w:t>
      </w:r>
    </w:p>
    <w:p w:rsidR="0062622A" w:rsidRPr="00FE3324" w:rsidRDefault="0062622A" w:rsidP="004F0CC9">
      <w:pPr>
        <w:rPr>
          <w:rFonts w:ascii="Times New Roman" w:hAnsi="Times New Roman"/>
          <w:sz w:val="28"/>
          <w:szCs w:val="28"/>
        </w:rPr>
      </w:pPr>
    </w:p>
    <w:p w:rsidR="00E65957" w:rsidRPr="00FE3324" w:rsidRDefault="003D05C9" w:rsidP="004F0CC9">
      <w:pPr>
        <w:rPr>
          <w:rFonts w:ascii="Times New Roman" w:hAnsi="Times New Roman"/>
          <w:sz w:val="28"/>
          <w:szCs w:val="28"/>
        </w:rPr>
      </w:pPr>
      <w:r>
        <w:rPr>
          <w:rFonts w:ascii="Times New Roman" w:hAnsi="Times New Roman"/>
          <w:sz w:val="28"/>
          <w:szCs w:val="28"/>
        </w:rPr>
        <w:t>41</w:t>
      </w:r>
      <w:r w:rsidR="00F85266">
        <w:rPr>
          <w:rFonts w:ascii="Times New Roman" w:hAnsi="Times New Roman"/>
          <w:sz w:val="28"/>
          <w:szCs w:val="28"/>
        </w:rPr>
        <w:t xml:space="preserve"> </w:t>
      </w:r>
      <w:r w:rsidR="00E65957" w:rsidRPr="00FE3324">
        <w:rPr>
          <w:rFonts w:ascii="Times New Roman" w:hAnsi="Times New Roman"/>
          <w:sz w:val="28"/>
          <w:szCs w:val="28"/>
        </w:rPr>
        <w:t>Appendix 1 Dung beetles</w:t>
      </w:r>
      <w:r w:rsidR="00A9061D">
        <w:rPr>
          <w:rFonts w:ascii="Times New Roman" w:hAnsi="Times New Roman"/>
          <w:sz w:val="28"/>
          <w:szCs w:val="28"/>
        </w:rPr>
        <w:t xml:space="preserve"> </w:t>
      </w:r>
    </w:p>
    <w:p w:rsidR="00E65957" w:rsidRPr="00FE3324" w:rsidRDefault="0039177D" w:rsidP="004F0CC9">
      <w:pPr>
        <w:rPr>
          <w:rFonts w:ascii="Times New Roman" w:hAnsi="Times New Roman"/>
          <w:sz w:val="28"/>
          <w:szCs w:val="28"/>
        </w:rPr>
      </w:pPr>
      <w:r>
        <w:rPr>
          <w:rFonts w:ascii="Times New Roman" w:hAnsi="Times New Roman"/>
          <w:sz w:val="28"/>
          <w:szCs w:val="28"/>
        </w:rPr>
        <w:t>41</w:t>
      </w:r>
      <w:r w:rsidR="00F85266">
        <w:rPr>
          <w:rFonts w:ascii="Times New Roman" w:hAnsi="Times New Roman"/>
          <w:sz w:val="28"/>
          <w:szCs w:val="28"/>
        </w:rPr>
        <w:t xml:space="preserve"> </w:t>
      </w:r>
      <w:r w:rsidR="00E65957" w:rsidRPr="00FE3324">
        <w:rPr>
          <w:rFonts w:ascii="Times New Roman" w:hAnsi="Times New Roman"/>
          <w:sz w:val="28"/>
          <w:szCs w:val="28"/>
        </w:rPr>
        <w:t>Appendix 2 Earthworms</w:t>
      </w:r>
      <w:r w:rsidR="00A9061D">
        <w:rPr>
          <w:rFonts w:ascii="Times New Roman" w:hAnsi="Times New Roman"/>
          <w:sz w:val="28"/>
          <w:szCs w:val="28"/>
        </w:rPr>
        <w:t xml:space="preserve"> </w:t>
      </w:r>
    </w:p>
    <w:p w:rsidR="00E65957" w:rsidRPr="00FE3324" w:rsidRDefault="003D05C9" w:rsidP="004F0CC9">
      <w:pPr>
        <w:rPr>
          <w:rFonts w:ascii="Times New Roman" w:hAnsi="Times New Roman"/>
          <w:sz w:val="28"/>
          <w:szCs w:val="28"/>
        </w:rPr>
      </w:pPr>
      <w:r>
        <w:rPr>
          <w:rFonts w:ascii="Times New Roman" w:hAnsi="Times New Roman"/>
          <w:sz w:val="28"/>
          <w:szCs w:val="28"/>
        </w:rPr>
        <w:t>43</w:t>
      </w:r>
      <w:r w:rsidR="00F85266">
        <w:rPr>
          <w:rFonts w:ascii="Times New Roman" w:hAnsi="Times New Roman"/>
          <w:sz w:val="28"/>
          <w:szCs w:val="28"/>
        </w:rPr>
        <w:t xml:space="preserve"> </w:t>
      </w:r>
      <w:r w:rsidR="00E65957" w:rsidRPr="00FE3324">
        <w:rPr>
          <w:rFonts w:ascii="Times New Roman" w:hAnsi="Times New Roman"/>
          <w:sz w:val="28"/>
          <w:szCs w:val="28"/>
        </w:rPr>
        <w:t xml:space="preserve">Appendix 3 </w:t>
      </w:r>
      <w:r w:rsidR="00836F28" w:rsidRPr="00FE3324">
        <w:rPr>
          <w:rFonts w:ascii="Times New Roman" w:hAnsi="Times New Roman"/>
          <w:sz w:val="28"/>
          <w:szCs w:val="28"/>
        </w:rPr>
        <w:t>F</w:t>
      </w:r>
      <w:r w:rsidR="00E65957" w:rsidRPr="00FE3324">
        <w:rPr>
          <w:rFonts w:ascii="Times New Roman" w:hAnsi="Times New Roman"/>
          <w:sz w:val="28"/>
          <w:szCs w:val="28"/>
        </w:rPr>
        <w:t>uel wood</w:t>
      </w:r>
      <w:r w:rsidR="00A9061D">
        <w:rPr>
          <w:rFonts w:ascii="Times New Roman" w:hAnsi="Times New Roman"/>
          <w:sz w:val="28"/>
          <w:szCs w:val="28"/>
        </w:rPr>
        <w:t xml:space="preserve"> </w:t>
      </w:r>
    </w:p>
    <w:p w:rsidR="00E65957" w:rsidRPr="00FE3324" w:rsidRDefault="00C20B69" w:rsidP="004F0CC9">
      <w:pPr>
        <w:rPr>
          <w:rFonts w:ascii="Times New Roman" w:hAnsi="Times New Roman"/>
          <w:sz w:val="28"/>
          <w:szCs w:val="28"/>
        </w:rPr>
      </w:pPr>
      <w:r>
        <w:rPr>
          <w:rFonts w:ascii="Times New Roman" w:hAnsi="Times New Roman"/>
          <w:sz w:val="28"/>
          <w:szCs w:val="28"/>
        </w:rPr>
        <w:t>4</w:t>
      </w:r>
      <w:r w:rsidR="003D05C9">
        <w:rPr>
          <w:rFonts w:ascii="Times New Roman" w:hAnsi="Times New Roman"/>
          <w:sz w:val="28"/>
          <w:szCs w:val="28"/>
        </w:rPr>
        <w:t>4</w:t>
      </w:r>
      <w:r w:rsidR="00F85266">
        <w:rPr>
          <w:rFonts w:ascii="Times New Roman" w:hAnsi="Times New Roman"/>
          <w:sz w:val="28"/>
          <w:szCs w:val="28"/>
        </w:rPr>
        <w:t xml:space="preserve"> </w:t>
      </w:r>
      <w:r w:rsidR="00E65957" w:rsidRPr="00FE3324">
        <w:rPr>
          <w:rFonts w:ascii="Times New Roman" w:hAnsi="Times New Roman"/>
          <w:sz w:val="28"/>
          <w:szCs w:val="28"/>
        </w:rPr>
        <w:t xml:space="preserve">Appendix 4 </w:t>
      </w:r>
      <w:r w:rsidR="00836F28" w:rsidRPr="00FE3324">
        <w:rPr>
          <w:rFonts w:ascii="Times New Roman" w:hAnsi="Times New Roman"/>
          <w:sz w:val="28"/>
          <w:szCs w:val="28"/>
        </w:rPr>
        <w:t>F</w:t>
      </w:r>
      <w:r w:rsidR="00E65957" w:rsidRPr="00FE3324">
        <w:rPr>
          <w:rFonts w:ascii="Times New Roman" w:hAnsi="Times New Roman"/>
          <w:sz w:val="28"/>
          <w:szCs w:val="28"/>
        </w:rPr>
        <w:t>uel-efficient stoves</w:t>
      </w:r>
      <w:r w:rsidR="00A9061D">
        <w:rPr>
          <w:rFonts w:ascii="Times New Roman" w:hAnsi="Times New Roman"/>
          <w:sz w:val="28"/>
          <w:szCs w:val="28"/>
        </w:rPr>
        <w:t xml:space="preserve"> </w:t>
      </w:r>
    </w:p>
    <w:p w:rsidR="00E65957" w:rsidRDefault="00C20B69" w:rsidP="004F0CC9">
      <w:pPr>
        <w:rPr>
          <w:rFonts w:ascii="Times New Roman" w:hAnsi="Times New Roman"/>
          <w:sz w:val="28"/>
          <w:szCs w:val="28"/>
        </w:rPr>
      </w:pPr>
      <w:r>
        <w:rPr>
          <w:rFonts w:ascii="Times New Roman" w:hAnsi="Times New Roman"/>
          <w:sz w:val="28"/>
          <w:szCs w:val="28"/>
        </w:rPr>
        <w:t>4</w:t>
      </w:r>
      <w:r w:rsidR="00D77223">
        <w:rPr>
          <w:rFonts w:ascii="Times New Roman" w:hAnsi="Times New Roman"/>
          <w:sz w:val="28"/>
          <w:szCs w:val="28"/>
        </w:rPr>
        <w:t>5</w:t>
      </w:r>
      <w:r w:rsidR="00F85266">
        <w:rPr>
          <w:rFonts w:ascii="Times New Roman" w:hAnsi="Times New Roman"/>
          <w:sz w:val="28"/>
          <w:szCs w:val="28"/>
        </w:rPr>
        <w:t xml:space="preserve"> </w:t>
      </w:r>
      <w:r w:rsidR="00E65957" w:rsidRPr="00FE3324">
        <w:rPr>
          <w:rFonts w:ascii="Times New Roman" w:hAnsi="Times New Roman"/>
          <w:sz w:val="28"/>
          <w:szCs w:val="28"/>
        </w:rPr>
        <w:t xml:space="preserve">Appendix 5 </w:t>
      </w:r>
      <w:r w:rsidR="00836F28" w:rsidRPr="00FE3324">
        <w:rPr>
          <w:rFonts w:ascii="Times New Roman" w:hAnsi="Times New Roman"/>
          <w:sz w:val="28"/>
          <w:szCs w:val="28"/>
        </w:rPr>
        <w:t>L</w:t>
      </w:r>
      <w:r w:rsidR="00E65957" w:rsidRPr="00FE3324">
        <w:rPr>
          <w:rFonts w:ascii="Times New Roman" w:hAnsi="Times New Roman"/>
          <w:sz w:val="28"/>
          <w:szCs w:val="28"/>
        </w:rPr>
        <w:t>ivi</w:t>
      </w:r>
      <w:r w:rsidR="00836F28" w:rsidRPr="00FE3324">
        <w:rPr>
          <w:rFonts w:ascii="Times New Roman" w:hAnsi="Times New Roman"/>
          <w:sz w:val="28"/>
          <w:szCs w:val="28"/>
        </w:rPr>
        <w:t>ng fences/hedgerows</w:t>
      </w:r>
      <w:r w:rsidR="00A9061D">
        <w:rPr>
          <w:rFonts w:ascii="Times New Roman" w:hAnsi="Times New Roman"/>
          <w:sz w:val="28"/>
          <w:szCs w:val="28"/>
        </w:rPr>
        <w:t xml:space="preserve"> </w:t>
      </w:r>
    </w:p>
    <w:p w:rsidR="00A9061D" w:rsidRDefault="00A9061D" w:rsidP="004F0CC9">
      <w:pPr>
        <w:rPr>
          <w:rFonts w:ascii="Times New Roman" w:hAnsi="Times New Roman"/>
          <w:sz w:val="28"/>
          <w:szCs w:val="28"/>
        </w:rPr>
      </w:pPr>
    </w:p>
    <w:p w:rsidR="00D527D9" w:rsidRDefault="00D77223" w:rsidP="004F0CC9">
      <w:pPr>
        <w:rPr>
          <w:rFonts w:ascii="Times New Roman" w:hAnsi="Times New Roman"/>
          <w:sz w:val="28"/>
          <w:szCs w:val="28"/>
        </w:rPr>
      </w:pPr>
      <w:r>
        <w:rPr>
          <w:rFonts w:ascii="Times New Roman" w:hAnsi="Times New Roman"/>
          <w:sz w:val="28"/>
          <w:szCs w:val="28"/>
        </w:rPr>
        <w:t>48</w:t>
      </w:r>
      <w:r w:rsidR="00F85266">
        <w:rPr>
          <w:rFonts w:ascii="Times New Roman" w:hAnsi="Times New Roman"/>
          <w:sz w:val="28"/>
          <w:szCs w:val="28"/>
        </w:rPr>
        <w:t xml:space="preserve"> </w:t>
      </w:r>
      <w:r w:rsidR="00B26AD1">
        <w:rPr>
          <w:rFonts w:ascii="Times New Roman" w:hAnsi="Times New Roman"/>
          <w:sz w:val="28"/>
          <w:szCs w:val="28"/>
        </w:rPr>
        <w:t>S</w:t>
      </w:r>
      <w:r w:rsidR="00C87922">
        <w:rPr>
          <w:rFonts w:ascii="Times New Roman" w:hAnsi="Times New Roman"/>
          <w:sz w:val="28"/>
          <w:szCs w:val="28"/>
        </w:rPr>
        <w:t xml:space="preserve">ome </w:t>
      </w:r>
      <w:r w:rsidR="00521422">
        <w:rPr>
          <w:rFonts w:ascii="Times New Roman" w:hAnsi="Times New Roman"/>
          <w:sz w:val="28"/>
          <w:szCs w:val="28"/>
        </w:rPr>
        <w:t>internet resources</w:t>
      </w:r>
      <w:r w:rsidR="00B26AD1">
        <w:rPr>
          <w:rFonts w:ascii="Times New Roman" w:hAnsi="Times New Roman"/>
          <w:sz w:val="28"/>
          <w:szCs w:val="28"/>
        </w:rPr>
        <w:t xml:space="preserve"> </w:t>
      </w:r>
    </w:p>
    <w:p w:rsidR="00375D01" w:rsidRPr="00FE3324" w:rsidRDefault="00400AC3" w:rsidP="004F0CC9">
      <w:pPr>
        <w:rPr>
          <w:rFonts w:ascii="Times New Roman" w:hAnsi="Times New Roman"/>
          <w:sz w:val="28"/>
          <w:szCs w:val="28"/>
        </w:rPr>
      </w:pPr>
      <w:r>
        <w:rPr>
          <w:rFonts w:ascii="Times New Roman" w:hAnsi="Times New Roman"/>
          <w:sz w:val="28"/>
          <w:szCs w:val="28"/>
        </w:rPr>
        <w:t>4</w:t>
      </w:r>
      <w:r w:rsidR="00B10577">
        <w:rPr>
          <w:rFonts w:ascii="Times New Roman" w:hAnsi="Times New Roman"/>
          <w:sz w:val="28"/>
          <w:szCs w:val="28"/>
        </w:rPr>
        <w:t>9</w:t>
      </w:r>
      <w:r w:rsidR="00D527D9">
        <w:rPr>
          <w:rFonts w:ascii="Times New Roman" w:hAnsi="Times New Roman"/>
          <w:sz w:val="28"/>
          <w:szCs w:val="28"/>
        </w:rPr>
        <w:t xml:space="preserve"> R</w:t>
      </w:r>
      <w:r w:rsidR="00B26AD1">
        <w:rPr>
          <w:rFonts w:ascii="Times New Roman" w:hAnsi="Times New Roman"/>
          <w:sz w:val="28"/>
          <w:szCs w:val="28"/>
        </w:rPr>
        <w:t>eferences</w:t>
      </w:r>
    </w:p>
    <w:p w:rsidR="00836F28" w:rsidRDefault="00836F28" w:rsidP="004F0CC9">
      <w:pPr>
        <w:rPr>
          <w:rFonts w:ascii="Times New Roman" w:hAnsi="Times New Roman"/>
          <w:sz w:val="24"/>
          <w:szCs w:val="24"/>
        </w:rPr>
      </w:pPr>
    </w:p>
    <w:p w:rsidR="00FE3324" w:rsidRDefault="00FE3324" w:rsidP="004F0CC9">
      <w:pPr>
        <w:rPr>
          <w:rFonts w:ascii="Times New Roman" w:hAnsi="Times New Roman"/>
          <w:sz w:val="24"/>
          <w:szCs w:val="24"/>
        </w:rPr>
      </w:pPr>
    </w:p>
    <w:p w:rsidR="00FE3324" w:rsidRDefault="00FE3324" w:rsidP="004F0CC9">
      <w:pPr>
        <w:rPr>
          <w:rFonts w:ascii="Times New Roman" w:hAnsi="Times New Roman"/>
          <w:sz w:val="24"/>
          <w:szCs w:val="24"/>
        </w:rPr>
      </w:pPr>
    </w:p>
    <w:p w:rsidR="009C2F75" w:rsidRDefault="009C2F75" w:rsidP="004F0CC9">
      <w:pPr>
        <w:rPr>
          <w:rFonts w:ascii="Times New Roman" w:hAnsi="Times New Roman"/>
          <w:sz w:val="24"/>
          <w:szCs w:val="24"/>
        </w:rPr>
      </w:pPr>
    </w:p>
    <w:p w:rsidR="00FE7130" w:rsidRDefault="00FE7130" w:rsidP="004F0CC9">
      <w:pPr>
        <w:rPr>
          <w:rFonts w:ascii="Times New Roman" w:hAnsi="Times New Roman"/>
          <w:b/>
          <w:sz w:val="24"/>
          <w:szCs w:val="24"/>
        </w:rPr>
      </w:pPr>
    </w:p>
    <w:p w:rsidR="002258F3" w:rsidRPr="002258F3" w:rsidRDefault="002258F3" w:rsidP="004F0CC9">
      <w:pPr>
        <w:rPr>
          <w:rFonts w:ascii="Times New Roman" w:hAnsi="Times New Roman"/>
          <w:b/>
          <w:sz w:val="24"/>
          <w:szCs w:val="24"/>
        </w:rPr>
      </w:pPr>
      <w:r w:rsidRPr="002258F3">
        <w:rPr>
          <w:rFonts w:ascii="Times New Roman" w:hAnsi="Times New Roman"/>
          <w:b/>
          <w:sz w:val="24"/>
          <w:szCs w:val="24"/>
        </w:rPr>
        <w:t>Introduction</w:t>
      </w:r>
    </w:p>
    <w:p w:rsidR="009C2F75" w:rsidRDefault="00E656E9" w:rsidP="004F0CC9">
      <w:pPr>
        <w:rPr>
          <w:rFonts w:ascii="Times New Roman" w:hAnsi="Times New Roman"/>
          <w:sz w:val="24"/>
          <w:szCs w:val="24"/>
        </w:rPr>
      </w:pPr>
      <w:r>
        <w:rPr>
          <w:rFonts w:ascii="Times New Roman" w:hAnsi="Times New Roman"/>
          <w:sz w:val="24"/>
          <w:szCs w:val="24"/>
        </w:rPr>
        <w:t>The problems are everywhere:</w:t>
      </w:r>
      <w:r w:rsidR="006B568E">
        <w:rPr>
          <w:rFonts w:ascii="Times New Roman" w:hAnsi="Times New Roman"/>
          <w:sz w:val="24"/>
          <w:szCs w:val="24"/>
        </w:rPr>
        <w:t xml:space="preserve"> </w:t>
      </w:r>
      <w:r w:rsidR="0022509F">
        <w:rPr>
          <w:rFonts w:ascii="Times New Roman" w:hAnsi="Times New Roman"/>
          <w:sz w:val="24"/>
          <w:szCs w:val="24"/>
        </w:rPr>
        <w:t xml:space="preserve">deforestation, </w:t>
      </w:r>
      <w:r w:rsidR="005317D4">
        <w:rPr>
          <w:rFonts w:ascii="Times New Roman" w:hAnsi="Times New Roman"/>
          <w:sz w:val="24"/>
          <w:szCs w:val="24"/>
        </w:rPr>
        <w:t>poverty and</w:t>
      </w:r>
      <w:r w:rsidR="00BC16C9">
        <w:rPr>
          <w:rFonts w:ascii="Times New Roman" w:hAnsi="Times New Roman"/>
          <w:sz w:val="24"/>
          <w:szCs w:val="24"/>
        </w:rPr>
        <w:t xml:space="preserve"> hunger, the fuel wood crisis, </w:t>
      </w:r>
      <w:r w:rsidR="007E1E81">
        <w:rPr>
          <w:rFonts w:ascii="Times New Roman" w:hAnsi="Times New Roman"/>
          <w:sz w:val="24"/>
          <w:szCs w:val="24"/>
        </w:rPr>
        <w:t>droughts, floods,</w:t>
      </w:r>
      <w:r>
        <w:rPr>
          <w:rFonts w:ascii="Times New Roman" w:hAnsi="Times New Roman"/>
          <w:sz w:val="24"/>
          <w:szCs w:val="24"/>
        </w:rPr>
        <w:t xml:space="preserve"> </w:t>
      </w:r>
      <w:r w:rsidR="001B6B4D">
        <w:rPr>
          <w:rFonts w:ascii="Times New Roman" w:hAnsi="Times New Roman"/>
          <w:sz w:val="24"/>
          <w:szCs w:val="24"/>
        </w:rPr>
        <w:t xml:space="preserve">landslides, </w:t>
      </w:r>
      <w:r>
        <w:rPr>
          <w:rFonts w:ascii="Times New Roman" w:hAnsi="Times New Roman"/>
          <w:sz w:val="24"/>
          <w:szCs w:val="24"/>
        </w:rPr>
        <w:t xml:space="preserve">overgrazing and erosion, </w:t>
      </w:r>
      <w:r w:rsidR="007E1E81">
        <w:rPr>
          <w:rFonts w:ascii="Times New Roman" w:hAnsi="Times New Roman"/>
          <w:sz w:val="24"/>
          <w:szCs w:val="24"/>
        </w:rPr>
        <w:t xml:space="preserve">desertification, </w:t>
      </w:r>
      <w:r w:rsidR="000E5C9C">
        <w:rPr>
          <w:rFonts w:ascii="Times New Roman" w:hAnsi="Times New Roman"/>
          <w:sz w:val="24"/>
          <w:szCs w:val="24"/>
        </w:rPr>
        <w:t>soil salinity</w:t>
      </w:r>
      <w:r w:rsidR="00F325B6">
        <w:rPr>
          <w:rFonts w:ascii="Times New Roman" w:hAnsi="Times New Roman"/>
          <w:sz w:val="24"/>
          <w:szCs w:val="24"/>
        </w:rPr>
        <w:t>/degradation</w:t>
      </w:r>
      <w:r w:rsidR="000E5C9C">
        <w:rPr>
          <w:rFonts w:ascii="Times New Roman" w:hAnsi="Times New Roman"/>
          <w:sz w:val="24"/>
          <w:szCs w:val="24"/>
        </w:rPr>
        <w:t xml:space="preserve">, </w:t>
      </w:r>
      <w:r w:rsidR="00E23BD0">
        <w:rPr>
          <w:rFonts w:ascii="Times New Roman" w:hAnsi="Times New Roman"/>
          <w:sz w:val="24"/>
          <w:szCs w:val="24"/>
        </w:rPr>
        <w:t xml:space="preserve">water shortages, </w:t>
      </w:r>
      <w:r w:rsidR="007E1E81">
        <w:rPr>
          <w:rFonts w:ascii="Times New Roman" w:hAnsi="Times New Roman"/>
          <w:sz w:val="24"/>
          <w:szCs w:val="24"/>
        </w:rPr>
        <w:t>possible climate change etc</w:t>
      </w:r>
      <w:r w:rsidR="00F85266">
        <w:rPr>
          <w:rFonts w:ascii="Times New Roman" w:hAnsi="Times New Roman"/>
          <w:sz w:val="24"/>
          <w:szCs w:val="24"/>
        </w:rPr>
        <w:t xml:space="preserve">. Many of </w:t>
      </w:r>
      <w:r w:rsidR="005B2233">
        <w:rPr>
          <w:rFonts w:ascii="Times New Roman" w:hAnsi="Times New Roman"/>
          <w:sz w:val="24"/>
          <w:szCs w:val="24"/>
        </w:rPr>
        <w:t>the</w:t>
      </w:r>
      <w:r w:rsidR="00F85266">
        <w:rPr>
          <w:rFonts w:ascii="Times New Roman" w:hAnsi="Times New Roman"/>
          <w:sz w:val="24"/>
          <w:szCs w:val="24"/>
        </w:rPr>
        <w:t>se problems are linked to deforestation</w:t>
      </w:r>
      <w:r w:rsidR="00F0118D">
        <w:rPr>
          <w:rFonts w:ascii="Times New Roman" w:hAnsi="Times New Roman"/>
          <w:sz w:val="24"/>
          <w:szCs w:val="24"/>
        </w:rPr>
        <w:t xml:space="preserve"> and low soil organic matter</w:t>
      </w:r>
      <w:r w:rsidR="00F85266">
        <w:rPr>
          <w:rFonts w:ascii="Times New Roman" w:hAnsi="Times New Roman"/>
          <w:sz w:val="24"/>
          <w:szCs w:val="24"/>
        </w:rPr>
        <w:t xml:space="preserve">. </w:t>
      </w:r>
      <w:r w:rsidR="007E1E81">
        <w:rPr>
          <w:rFonts w:ascii="Times New Roman" w:hAnsi="Times New Roman"/>
          <w:sz w:val="24"/>
          <w:szCs w:val="24"/>
        </w:rPr>
        <w:t xml:space="preserve"> </w:t>
      </w:r>
      <w:r w:rsidR="00C90FC1">
        <w:rPr>
          <w:rFonts w:ascii="Times New Roman" w:hAnsi="Times New Roman"/>
          <w:sz w:val="24"/>
          <w:szCs w:val="24"/>
        </w:rPr>
        <w:t xml:space="preserve">According to Gore (2009), we now only have half of the forest cover we had 300 years ago and 40% of the excess CO2 that has accumulated in the atmosphere has come from deforestation in past centuries. </w:t>
      </w:r>
      <w:r w:rsidR="00941E87">
        <w:rPr>
          <w:rFonts w:ascii="Times New Roman" w:hAnsi="Times New Roman"/>
          <w:sz w:val="24"/>
          <w:szCs w:val="24"/>
        </w:rPr>
        <w:t>The World Resources In</w:t>
      </w:r>
      <w:r w:rsidR="00DD26A3">
        <w:rPr>
          <w:rFonts w:ascii="Times New Roman" w:hAnsi="Times New Roman"/>
          <w:sz w:val="24"/>
          <w:szCs w:val="24"/>
        </w:rPr>
        <w:t>stitute states that some 80%</w:t>
      </w:r>
      <w:r w:rsidR="00941E87">
        <w:rPr>
          <w:rFonts w:ascii="Times New Roman" w:hAnsi="Times New Roman"/>
          <w:sz w:val="24"/>
          <w:szCs w:val="24"/>
        </w:rPr>
        <w:t xml:space="preserve"> of the earth’s natural forests hav</w:t>
      </w:r>
      <w:r w:rsidR="0062622A">
        <w:rPr>
          <w:rFonts w:ascii="Times New Roman" w:hAnsi="Times New Roman"/>
          <w:sz w:val="24"/>
          <w:szCs w:val="24"/>
        </w:rPr>
        <w:t>e been destroyed (Walters 2010), with a tragic loss of biodiversity.</w:t>
      </w:r>
      <w:r w:rsidR="00941E87">
        <w:rPr>
          <w:rFonts w:ascii="Times New Roman" w:hAnsi="Times New Roman"/>
          <w:sz w:val="24"/>
          <w:szCs w:val="24"/>
        </w:rPr>
        <w:t xml:space="preserve"> </w:t>
      </w:r>
    </w:p>
    <w:p w:rsidR="00BC16C9" w:rsidRDefault="007E1E81" w:rsidP="004F0CC9">
      <w:pPr>
        <w:rPr>
          <w:rFonts w:ascii="Times New Roman" w:hAnsi="Times New Roman"/>
          <w:sz w:val="24"/>
          <w:szCs w:val="24"/>
        </w:rPr>
      </w:pPr>
      <w:r>
        <w:rPr>
          <w:rFonts w:ascii="Times New Roman" w:hAnsi="Times New Roman"/>
          <w:sz w:val="24"/>
          <w:szCs w:val="24"/>
        </w:rPr>
        <w:t>M</w:t>
      </w:r>
      <w:r w:rsidR="00BC16C9">
        <w:rPr>
          <w:rFonts w:ascii="Times New Roman" w:hAnsi="Times New Roman"/>
          <w:sz w:val="24"/>
          <w:szCs w:val="24"/>
        </w:rPr>
        <w:t>ost of these pro</w:t>
      </w:r>
      <w:r w:rsidR="006B568E">
        <w:rPr>
          <w:rFonts w:ascii="Times New Roman" w:hAnsi="Times New Roman"/>
          <w:sz w:val="24"/>
          <w:szCs w:val="24"/>
        </w:rPr>
        <w:t xml:space="preserve">blems can be at least partially </w:t>
      </w:r>
      <w:r w:rsidR="00BC16C9">
        <w:rPr>
          <w:rFonts w:ascii="Times New Roman" w:hAnsi="Times New Roman"/>
          <w:sz w:val="24"/>
          <w:szCs w:val="24"/>
        </w:rPr>
        <w:t>solve</w:t>
      </w:r>
      <w:r>
        <w:rPr>
          <w:rFonts w:ascii="Times New Roman" w:hAnsi="Times New Roman"/>
          <w:sz w:val="24"/>
          <w:szCs w:val="24"/>
        </w:rPr>
        <w:t>d</w:t>
      </w:r>
      <w:r w:rsidR="00BC16C9">
        <w:rPr>
          <w:rFonts w:ascii="Times New Roman" w:hAnsi="Times New Roman"/>
          <w:sz w:val="24"/>
          <w:szCs w:val="24"/>
        </w:rPr>
        <w:t xml:space="preserve"> by the </w:t>
      </w:r>
      <w:r w:rsidR="00DA6694">
        <w:rPr>
          <w:rFonts w:ascii="Times New Roman" w:hAnsi="Times New Roman"/>
          <w:sz w:val="24"/>
          <w:szCs w:val="24"/>
        </w:rPr>
        <w:t xml:space="preserve">prudent </w:t>
      </w:r>
      <w:r w:rsidR="00BC16C9">
        <w:rPr>
          <w:rFonts w:ascii="Times New Roman" w:hAnsi="Times New Roman"/>
          <w:sz w:val="24"/>
          <w:szCs w:val="24"/>
        </w:rPr>
        <w:t xml:space="preserve">and creative management of </w:t>
      </w:r>
      <w:r w:rsidR="0062622A">
        <w:rPr>
          <w:rFonts w:ascii="Times New Roman" w:hAnsi="Times New Roman"/>
          <w:sz w:val="24"/>
          <w:szCs w:val="24"/>
        </w:rPr>
        <w:t>soils and vegetation</w:t>
      </w:r>
      <w:r w:rsidR="00BC16C9">
        <w:rPr>
          <w:rFonts w:ascii="Times New Roman" w:hAnsi="Times New Roman"/>
          <w:sz w:val="24"/>
          <w:szCs w:val="24"/>
        </w:rPr>
        <w:t>.</w:t>
      </w:r>
      <w:r w:rsidR="001B6B4D">
        <w:rPr>
          <w:rFonts w:ascii="Times New Roman" w:hAnsi="Times New Roman"/>
          <w:sz w:val="24"/>
          <w:szCs w:val="24"/>
        </w:rPr>
        <w:t xml:space="preserve"> There is a great and pressing need for </w:t>
      </w:r>
      <w:r w:rsidR="003948D0">
        <w:rPr>
          <w:rFonts w:ascii="Times New Roman" w:hAnsi="Times New Roman"/>
          <w:sz w:val="24"/>
          <w:szCs w:val="24"/>
        </w:rPr>
        <w:t xml:space="preserve">achievable, </w:t>
      </w:r>
      <w:r w:rsidR="00D72462">
        <w:rPr>
          <w:rFonts w:ascii="Times New Roman" w:hAnsi="Times New Roman"/>
          <w:sz w:val="24"/>
          <w:szCs w:val="24"/>
        </w:rPr>
        <w:t xml:space="preserve">inexpensive and </w:t>
      </w:r>
      <w:r w:rsidR="005317D4">
        <w:rPr>
          <w:rFonts w:ascii="Times New Roman" w:hAnsi="Times New Roman"/>
          <w:sz w:val="24"/>
          <w:szCs w:val="24"/>
        </w:rPr>
        <w:t>practical solutions</w:t>
      </w:r>
      <w:r w:rsidR="006B3296">
        <w:rPr>
          <w:rFonts w:ascii="Times New Roman" w:hAnsi="Times New Roman"/>
          <w:sz w:val="24"/>
          <w:szCs w:val="24"/>
        </w:rPr>
        <w:t>.</w:t>
      </w:r>
      <w:r w:rsidR="00716775">
        <w:rPr>
          <w:rFonts w:ascii="Times New Roman" w:hAnsi="Times New Roman"/>
          <w:sz w:val="24"/>
          <w:szCs w:val="24"/>
        </w:rPr>
        <w:t xml:space="preserve"> </w:t>
      </w:r>
      <w:r w:rsidR="006B3296">
        <w:rPr>
          <w:rFonts w:ascii="Times New Roman" w:hAnsi="Times New Roman"/>
          <w:sz w:val="24"/>
          <w:szCs w:val="24"/>
        </w:rPr>
        <w:t xml:space="preserve">We need </w:t>
      </w:r>
      <w:r w:rsidR="00716775">
        <w:rPr>
          <w:rFonts w:ascii="Times New Roman" w:hAnsi="Times New Roman"/>
          <w:sz w:val="24"/>
          <w:szCs w:val="24"/>
        </w:rPr>
        <w:t>t</w:t>
      </w:r>
      <w:r w:rsidR="00DB7194">
        <w:rPr>
          <w:rFonts w:ascii="Times New Roman" w:hAnsi="Times New Roman"/>
          <w:sz w:val="24"/>
          <w:szCs w:val="24"/>
        </w:rPr>
        <w:t>o become much better</w:t>
      </w:r>
      <w:r w:rsidR="00716775">
        <w:rPr>
          <w:rFonts w:ascii="Times New Roman" w:hAnsi="Times New Roman"/>
          <w:sz w:val="24"/>
          <w:szCs w:val="24"/>
        </w:rPr>
        <w:t xml:space="preserve"> </w:t>
      </w:r>
      <w:r w:rsidR="00D212E3">
        <w:rPr>
          <w:rFonts w:ascii="Times New Roman" w:hAnsi="Times New Roman"/>
          <w:sz w:val="24"/>
          <w:szCs w:val="24"/>
        </w:rPr>
        <w:t xml:space="preserve">stewards </w:t>
      </w:r>
      <w:r w:rsidR="001B6B4D">
        <w:rPr>
          <w:rFonts w:ascii="Times New Roman" w:hAnsi="Times New Roman"/>
          <w:sz w:val="24"/>
          <w:szCs w:val="24"/>
        </w:rPr>
        <w:t>of the environment:</w:t>
      </w:r>
      <w:r w:rsidR="006B3296">
        <w:rPr>
          <w:rFonts w:ascii="Times New Roman" w:hAnsi="Times New Roman"/>
          <w:sz w:val="24"/>
          <w:szCs w:val="24"/>
        </w:rPr>
        <w:t xml:space="preserve"> we need to tend the garden, not trash it.</w:t>
      </w:r>
      <w:r w:rsidR="006B3296" w:rsidRPr="006B3296">
        <w:rPr>
          <w:rFonts w:ascii="Times New Roman" w:hAnsi="Times New Roman"/>
          <w:sz w:val="24"/>
          <w:szCs w:val="24"/>
        </w:rPr>
        <w:t xml:space="preserve"> </w:t>
      </w:r>
      <w:r w:rsidR="006B3296">
        <w:rPr>
          <w:rFonts w:ascii="Times New Roman" w:hAnsi="Times New Roman"/>
          <w:sz w:val="24"/>
          <w:szCs w:val="24"/>
        </w:rPr>
        <w:t xml:space="preserve">The </w:t>
      </w:r>
      <w:r w:rsidR="006D0BDE">
        <w:rPr>
          <w:rFonts w:ascii="Times New Roman" w:hAnsi="Times New Roman"/>
          <w:sz w:val="24"/>
          <w:szCs w:val="24"/>
        </w:rPr>
        <w:t xml:space="preserve">AID </w:t>
      </w:r>
      <w:r w:rsidR="006B3296">
        <w:rPr>
          <w:rFonts w:ascii="Times New Roman" w:hAnsi="Times New Roman"/>
          <w:sz w:val="24"/>
          <w:szCs w:val="24"/>
        </w:rPr>
        <w:t xml:space="preserve">treatment is an integrated, cost-effective and synergistic system, which can help to </w:t>
      </w:r>
      <w:r w:rsidR="00E656A6">
        <w:rPr>
          <w:rFonts w:ascii="Times New Roman" w:hAnsi="Times New Roman"/>
          <w:sz w:val="24"/>
          <w:szCs w:val="24"/>
        </w:rPr>
        <w:t>restore or even enhance forests</w:t>
      </w:r>
      <w:r w:rsidR="00C66FF0">
        <w:rPr>
          <w:rFonts w:ascii="Times New Roman" w:hAnsi="Times New Roman"/>
          <w:sz w:val="24"/>
          <w:szCs w:val="24"/>
        </w:rPr>
        <w:t>, grasslands</w:t>
      </w:r>
      <w:r w:rsidR="00E656A6">
        <w:rPr>
          <w:rFonts w:ascii="Times New Roman" w:hAnsi="Times New Roman"/>
          <w:sz w:val="24"/>
          <w:szCs w:val="24"/>
        </w:rPr>
        <w:t xml:space="preserve"> and</w:t>
      </w:r>
      <w:r w:rsidR="006B3296">
        <w:rPr>
          <w:rFonts w:ascii="Times New Roman" w:hAnsi="Times New Roman"/>
          <w:sz w:val="24"/>
          <w:szCs w:val="24"/>
        </w:rPr>
        <w:t xml:space="preserve"> soils</w:t>
      </w:r>
      <w:r w:rsidR="00E656A6">
        <w:rPr>
          <w:rFonts w:ascii="Times New Roman" w:hAnsi="Times New Roman"/>
          <w:sz w:val="24"/>
          <w:szCs w:val="24"/>
        </w:rPr>
        <w:t>,</w:t>
      </w:r>
      <w:r w:rsidR="006B3296">
        <w:rPr>
          <w:rFonts w:ascii="Times New Roman" w:hAnsi="Times New Roman"/>
          <w:sz w:val="24"/>
          <w:szCs w:val="24"/>
        </w:rPr>
        <w:t xml:space="preserve"> a</w:t>
      </w:r>
      <w:r w:rsidR="001B6B4D">
        <w:rPr>
          <w:rFonts w:ascii="Times New Roman" w:hAnsi="Times New Roman"/>
          <w:sz w:val="24"/>
          <w:szCs w:val="24"/>
        </w:rPr>
        <w:t xml:space="preserve">nd positively influence climate, </w:t>
      </w:r>
      <w:r w:rsidR="0062622A">
        <w:rPr>
          <w:rFonts w:ascii="Times New Roman" w:hAnsi="Times New Roman"/>
          <w:sz w:val="24"/>
          <w:szCs w:val="24"/>
        </w:rPr>
        <w:t>providing a buffer</w:t>
      </w:r>
      <w:r w:rsidR="001B6B4D">
        <w:rPr>
          <w:rFonts w:ascii="Times New Roman" w:hAnsi="Times New Roman"/>
          <w:sz w:val="24"/>
          <w:szCs w:val="24"/>
        </w:rPr>
        <w:t xml:space="preserve"> against extremes.</w:t>
      </w:r>
    </w:p>
    <w:p w:rsidR="00C85342" w:rsidRDefault="00723240" w:rsidP="004F0CC9">
      <w:pPr>
        <w:rPr>
          <w:rFonts w:ascii="Times New Roman" w:hAnsi="Times New Roman"/>
          <w:sz w:val="24"/>
          <w:szCs w:val="24"/>
        </w:rPr>
      </w:pPr>
      <w:r>
        <w:rPr>
          <w:rFonts w:ascii="Times New Roman" w:hAnsi="Times New Roman"/>
          <w:sz w:val="24"/>
          <w:szCs w:val="24"/>
        </w:rPr>
        <w:t>The carbo</w:t>
      </w:r>
      <w:r w:rsidR="00E76863">
        <w:rPr>
          <w:rFonts w:ascii="Times New Roman" w:hAnsi="Times New Roman"/>
          <w:sz w:val="24"/>
          <w:szCs w:val="24"/>
        </w:rPr>
        <w:t>n fraction of soils is</w:t>
      </w:r>
      <w:r w:rsidR="006B3296">
        <w:rPr>
          <w:rFonts w:ascii="Times New Roman" w:hAnsi="Times New Roman"/>
          <w:sz w:val="24"/>
          <w:szCs w:val="24"/>
        </w:rPr>
        <w:t xml:space="preserve"> called organic matter</w:t>
      </w:r>
      <w:r>
        <w:rPr>
          <w:rFonts w:ascii="Times New Roman" w:hAnsi="Times New Roman"/>
          <w:sz w:val="24"/>
          <w:szCs w:val="24"/>
        </w:rPr>
        <w:t xml:space="preserve">. Fertile, productive topsoil, unlike </w:t>
      </w:r>
      <w:r w:rsidR="006B3296">
        <w:rPr>
          <w:rFonts w:ascii="Times New Roman" w:hAnsi="Times New Roman"/>
          <w:sz w:val="24"/>
          <w:szCs w:val="24"/>
        </w:rPr>
        <w:t xml:space="preserve">sterile </w:t>
      </w:r>
      <w:r>
        <w:rPr>
          <w:rFonts w:ascii="Times New Roman" w:hAnsi="Times New Roman"/>
          <w:sz w:val="24"/>
          <w:szCs w:val="24"/>
        </w:rPr>
        <w:t xml:space="preserve">subsoil, contains organic matter and </w:t>
      </w:r>
      <w:r w:rsidR="006B3296">
        <w:rPr>
          <w:rFonts w:ascii="Times New Roman" w:hAnsi="Times New Roman"/>
          <w:sz w:val="24"/>
          <w:szCs w:val="24"/>
        </w:rPr>
        <w:t>an abundance of life.</w:t>
      </w:r>
      <w:r w:rsidR="009A286E">
        <w:rPr>
          <w:rFonts w:ascii="Times New Roman" w:hAnsi="Times New Roman"/>
          <w:sz w:val="24"/>
          <w:szCs w:val="24"/>
        </w:rPr>
        <w:t xml:space="preserve"> </w:t>
      </w:r>
      <w:r w:rsidR="006B3296">
        <w:rPr>
          <w:rFonts w:ascii="Times New Roman" w:hAnsi="Times New Roman"/>
          <w:sz w:val="24"/>
          <w:szCs w:val="24"/>
        </w:rPr>
        <w:t>The</w:t>
      </w:r>
      <w:r w:rsidR="00716775">
        <w:rPr>
          <w:rFonts w:ascii="Times New Roman" w:hAnsi="Times New Roman"/>
          <w:sz w:val="24"/>
          <w:szCs w:val="24"/>
        </w:rPr>
        <w:t xml:space="preserve"> best </w:t>
      </w:r>
      <w:r w:rsidR="006B3296">
        <w:rPr>
          <w:rFonts w:ascii="Times New Roman" w:hAnsi="Times New Roman"/>
          <w:sz w:val="24"/>
          <w:szCs w:val="24"/>
        </w:rPr>
        <w:t xml:space="preserve">single </w:t>
      </w:r>
      <w:r w:rsidR="00716775">
        <w:rPr>
          <w:rFonts w:ascii="Times New Roman" w:hAnsi="Times New Roman"/>
          <w:sz w:val="24"/>
          <w:szCs w:val="24"/>
        </w:rPr>
        <w:t xml:space="preserve">thing that can be done to improve </w:t>
      </w:r>
      <w:r w:rsidR="005B2233">
        <w:rPr>
          <w:rFonts w:ascii="Times New Roman" w:hAnsi="Times New Roman"/>
          <w:sz w:val="24"/>
          <w:szCs w:val="24"/>
        </w:rPr>
        <w:t xml:space="preserve">most </w:t>
      </w:r>
      <w:r w:rsidR="00716775">
        <w:rPr>
          <w:rFonts w:ascii="Times New Roman" w:hAnsi="Times New Roman"/>
          <w:sz w:val="24"/>
          <w:szCs w:val="24"/>
        </w:rPr>
        <w:t>soils</w:t>
      </w:r>
      <w:r w:rsidR="009A286E">
        <w:rPr>
          <w:rFonts w:ascii="Times New Roman" w:hAnsi="Times New Roman"/>
          <w:sz w:val="24"/>
          <w:szCs w:val="24"/>
        </w:rPr>
        <w:t xml:space="preserve"> is to add organic matter</w:t>
      </w:r>
      <w:r w:rsidR="007378E6">
        <w:rPr>
          <w:rFonts w:ascii="Times New Roman" w:hAnsi="Times New Roman"/>
          <w:sz w:val="24"/>
          <w:szCs w:val="24"/>
        </w:rPr>
        <w:t>.</w:t>
      </w:r>
      <w:r w:rsidR="00716775">
        <w:rPr>
          <w:rFonts w:ascii="Times New Roman" w:hAnsi="Times New Roman"/>
          <w:sz w:val="24"/>
          <w:szCs w:val="24"/>
        </w:rPr>
        <w:t xml:space="preserve"> </w:t>
      </w:r>
      <w:r w:rsidR="00C31255">
        <w:rPr>
          <w:rFonts w:ascii="Times New Roman" w:hAnsi="Times New Roman"/>
          <w:sz w:val="24"/>
          <w:szCs w:val="24"/>
        </w:rPr>
        <w:t>“Organic matter has long been recognised as the key component to soil health as it feeds the soil biology and impacts on soil structure, water holding</w:t>
      </w:r>
      <w:r w:rsidR="00C85342">
        <w:rPr>
          <w:rFonts w:ascii="Times New Roman" w:hAnsi="Times New Roman"/>
          <w:sz w:val="24"/>
          <w:szCs w:val="24"/>
        </w:rPr>
        <w:t xml:space="preserve"> capacity and nutrient cycling”</w:t>
      </w:r>
      <w:r w:rsidR="00C31255">
        <w:rPr>
          <w:rFonts w:ascii="Times New Roman" w:hAnsi="Times New Roman"/>
          <w:sz w:val="24"/>
          <w:szCs w:val="24"/>
        </w:rPr>
        <w:t>.</w:t>
      </w:r>
      <w:r w:rsidR="00C85342" w:rsidRPr="00C85342">
        <w:rPr>
          <w:rFonts w:ascii="Times New Roman" w:hAnsi="Times New Roman"/>
          <w:sz w:val="24"/>
          <w:szCs w:val="24"/>
        </w:rPr>
        <w:t xml:space="preserve"> </w:t>
      </w:r>
      <w:r w:rsidR="00C85342">
        <w:rPr>
          <w:rFonts w:ascii="Times New Roman" w:hAnsi="Times New Roman"/>
          <w:sz w:val="24"/>
          <w:szCs w:val="24"/>
        </w:rPr>
        <w:t xml:space="preserve">Organic matter in the form of compost has been demonstrated to increase plant productivity across a wide range of crops, soils and climates in Australia (Benjamin 2009). </w:t>
      </w:r>
      <w:r w:rsidR="00F325B6">
        <w:rPr>
          <w:rFonts w:ascii="Times New Roman" w:hAnsi="Times New Roman"/>
          <w:sz w:val="24"/>
          <w:szCs w:val="24"/>
        </w:rPr>
        <w:t xml:space="preserve">“The impoverishment of agricultural soils through depleted levels of biological activity and reduced carbon flow poses a greater threat to human existence than climate change” (Jones 2010). </w:t>
      </w:r>
      <w:r w:rsidR="00AB7AAD">
        <w:rPr>
          <w:rFonts w:ascii="Times New Roman" w:hAnsi="Times New Roman"/>
          <w:sz w:val="24"/>
          <w:szCs w:val="24"/>
        </w:rPr>
        <w:t xml:space="preserve">Carbon is the stuff of life. </w:t>
      </w:r>
      <w:r w:rsidR="00C85342">
        <w:rPr>
          <w:rFonts w:ascii="Times New Roman" w:hAnsi="Times New Roman"/>
          <w:sz w:val="24"/>
          <w:szCs w:val="24"/>
        </w:rPr>
        <w:t>The carbon in soils comes mostly from plants</w:t>
      </w:r>
      <w:r w:rsidR="0029480F">
        <w:rPr>
          <w:rFonts w:ascii="Times New Roman" w:hAnsi="Times New Roman"/>
          <w:sz w:val="24"/>
          <w:szCs w:val="24"/>
        </w:rPr>
        <w:t xml:space="preserve"> and soil life such as mycorrhizal fungi</w:t>
      </w:r>
      <w:r w:rsidR="00C85342">
        <w:rPr>
          <w:rFonts w:ascii="Times New Roman" w:hAnsi="Times New Roman"/>
          <w:sz w:val="24"/>
          <w:szCs w:val="24"/>
        </w:rPr>
        <w:t xml:space="preserve">, which comes from carbon dioxide </w:t>
      </w:r>
      <w:r w:rsidR="00F85266">
        <w:rPr>
          <w:rFonts w:ascii="Times New Roman" w:hAnsi="Times New Roman"/>
          <w:sz w:val="24"/>
          <w:szCs w:val="24"/>
        </w:rPr>
        <w:t>in the atmosphere. Fast-growing or high biomass plants</w:t>
      </w:r>
      <w:r w:rsidR="00C85342">
        <w:rPr>
          <w:rFonts w:ascii="Times New Roman" w:hAnsi="Times New Roman"/>
          <w:sz w:val="24"/>
          <w:szCs w:val="24"/>
        </w:rPr>
        <w:t xml:space="preserve"> fix more carbon, so that more carbon is added to soils, thereby further enhancing plant growth, which adds more carbon to soils, and so on. </w:t>
      </w:r>
      <w:r w:rsidR="00C66FF0">
        <w:rPr>
          <w:rFonts w:ascii="Times New Roman" w:hAnsi="Times New Roman"/>
          <w:sz w:val="24"/>
          <w:szCs w:val="24"/>
        </w:rPr>
        <w:t>Poor land management, including d</w:t>
      </w:r>
      <w:r w:rsidR="00C85342">
        <w:rPr>
          <w:rFonts w:ascii="Times New Roman" w:hAnsi="Times New Roman"/>
          <w:sz w:val="24"/>
          <w:szCs w:val="24"/>
        </w:rPr>
        <w:t>eforestation</w:t>
      </w:r>
      <w:r w:rsidR="00C66FF0">
        <w:rPr>
          <w:rFonts w:ascii="Times New Roman" w:hAnsi="Times New Roman"/>
          <w:sz w:val="24"/>
          <w:szCs w:val="24"/>
        </w:rPr>
        <w:t>,</w:t>
      </w:r>
      <w:r w:rsidR="00C85342">
        <w:rPr>
          <w:rFonts w:ascii="Times New Roman" w:hAnsi="Times New Roman"/>
          <w:sz w:val="24"/>
          <w:szCs w:val="24"/>
        </w:rPr>
        <w:t xml:space="preserve"> does the opposite. </w:t>
      </w:r>
    </w:p>
    <w:p w:rsidR="00DA6694" w:rsidRDefault="00C85342" w:rsidP="004F0CC9">
      <w:pPr>
        <w:rPr>
          <w:rFonts w:ascii="Times New Roman" w:hAnsi="Times New Roman"/>
          <w:sz w:val="24"/>
          <w:szCs w:val="24"/>
        </w:rPr>
      </w:pPr>
      <w:r>
        <w:rPr>
          <w:rFonts w:ascii="Times New Roman" w:hAnsi="Times New Roman"/>
          <w:sz w:val="24"/>
          <w:szCs w:val="24"/>
        </w:rPr>
        <w:t>A</w:t>
      </w:r>
      <w:r w:rsidR="009A286E">
        <w:rPr>
          <w:rFonts w:ascii="Times New Roman" w:hAnsi="Times New Roman"/>
          <w:sz w:val="24"/>
          <w:szCs w:val="24"/>
        </w:rPr>
        <w:t xml:space="preserve">ncient Egyptian </w:t>
      </w:r>
      <w:r w:rsidR="00E656E9">
        <w:rPr>
          <w:rFonts w:ascii="Times New Roman" w:hAnsi="Times New Roman"/>
          <w:sz w:val="24"/>
          <w:szCs w:val="24"/>
        </w:rPr>
        <w:t xml:space="preserve">civilisation was founded on </w:t>
      </w:r>
      <w:r w:rsidR="00744233">
        <w:rPr>
          <w:rFonts w:ascii="Times New Roman" w:hAnsi="Times New Roman"/>
          <w:sz w:val="24"/>
          <w:szCs w:val="24"/>
        </w:rPr>
        <w:t xml:space="preserve">high agricultural productivity based on </w:t>
      </w:r>
      <w:r w:rsidR="0030593D">
        <w:rPr>
          <w:rFonts w:ascii="Times New Roman" w:hAnsi="Times New Roman"/>
          <w:sz w:val="24"/>
          <w:szCs w:val="24"/>
        </w:rPr>
        <w:t>fertile soil</w:t>
      </w:r>
      <w:r w:rsidR="0033677E">
        <w:rPr>
          <w:rFonts w:ascii="Times New Roman" w:hAnsi="Times New Roman"/>
          <w:sz w:val="24"/>
          <w:szCs w:val="24"/>
        </w:rPr>
        <w:t xml:space="preserve"> rich in organic matter</w:t>
      </w:r>
      <w:r w:rsidR="00464433">
        <w:rPr>
          <w:rFonts w:ascii="Times New Roman" w:hAnsi="Times New Roman"/>
          <w:sz w:val="24"/>
          <w:szCs w:val="24"/>
        </w:rPr>
        <w:t xml:space="preserve"> which was formed</w:t>
      </w:r>
      <w:r w:rsidR="0030593D">
        <w:rPr>
          <w:rFonts w:ascii="Times New Roman" w:hAnsi="Times New Roman"/>
          <w:sz w:val="24"/>
          <w:szCs w:val="24"/>
        </w:rPr>
        <w:t xml:space="preserve"> by</w:t>
      </w:r>
      <w:r w:rsidR="009A286E">
        <w:rPr>
          <w:rFonts w:ascii="Times New Roman" w:hAnsi="Times New Roman"/>
          <w:sz w:val="24"/>
          <w:szCs w:val="24"/>
        </w:rPr>
        <w:t xml:space="preserve"> </w:t>
      </w:r>
      <w:r w:rsidR="00E76863">
        <w:rPr>
          <w:rFonts w:ascii="Times New Roman" w:hAnsi="Times New Roman"/>
          <w:sz w:val="24"/>
          <w:szCs w:val="24"/>
        </w:rPr>
        <w:t>the</w:t>
      </w:r>
      <w:r w:rsidR="00744233">
        <w:rPr>
          <w:rFonts w:ascii="Times New Roman" w:hAnsi="Times New Roman"/>
          <w:sz w:val="24"/>
          <w:szCs w:val="24"/>
        </w:rPr>
        <w:t xml:space="preserve"> flooding of the Nile. The river</w:t>
      </w:r>
      <w:r w:rsidR="003948D0">
        <w:rPr>
          <w:rFonts w:ascii="Times New Roman" w:hAnsi="Times New Roman"/>
          <w:sz w:val="24"/>
          <w:szCs w:val="24"/>
        </w:rPr>
        <w:t xml:space="preserve"> </w:t>
      </w:r>
      <w:r w:rsidR="005B2233">
        <w:rPr>
          <w:rFonts w:ascii="Times New Roman" w:hAnsi="Times New Roman"/>
          <w:sz w:val="24"/>
          <w:szCs w:val="24"/>
        </w:rPr>
        <w:t xml:space="preserve">brought </w:t>
      </w:r>
      <w:r w:rsidR="009A286E">
        <w:rPr>
          <w:rFonts w:ascii="Times New Roman" w:hAnsi="Times New Roman"/>
          <w:sz w:val="24"/>
          <w:szCs w:val="24"/>
        </w:rPr>
        <w:t xml:space="preserve">new inputs of organic </w:t>
      </w:r>
      <w:r w:rsidR="00C66F92">
        <w:rPr>
          <w:rFonts w:ascii="Times New Roman" w:hAnsi="Times New Roman"/>
          <w:sz w:val="24"/>
          <w:szCs w:val="24"/>
        </w:rPr>
        <w:t>matter,</w:t>
      </w:r>
      <w:r w:rsidR="009A286E">
        <w:rPr>
          <w:rFonts w:ascii="Times New Roman" w:hAnsi="Times New Roman"/>
          <w:sz w:val="24"/>
          <w:szCs w:val="24"/>
        </w:rPr>
        <w:t xml:space="preserve"> mineral particles (</w:t>
      </w:r>
      <w:r w:rsidR="000D6171">
        <w:rPr>
          <w:rFonts w:ascii="Times New Roman" w:hAnsi="Times New Roman"/>
          <w:sz w:val="24"/>
          <w:szCs w:val="24"/>
        </w:rPr>
        <w:t>rock dust</w:t>
      </w:r>
      <w:r w:rsidR="005B2233">
        <w:rPr>
          <w:rFonts w:ascii="Times New Roman" w:hAnsi="Times New Roman"/>
          <w:sz w:val="24"/>
          <w:szCs w:val="24"/>
        </w:rPr>
        <w:t>)</w:t>
      </w:r>
      <w:r w:rsidR="00E76863">
        <w:rPr>
          <w:rFonts w:ascii="Times New Roman" w:hAnsi="Times New Roman"/>
          <w:sz w:val="24"/>
          <w:szCs w:val="24"/>
        </w:rPr>
        <w:t xml:space="preserve"> and water every year. </w:t>
      </w:r>
      <w:r w:rsidR="00C66F92">
        <w:rPr>
          <w:rFonts w:ascii="Times New Roman" w:hAnsi="Times New Roman"/>
          <w:sz w:val="24"/>
          <w:szCs w:val="24"/>
        </w:rPr>
        <w:t>Nearly 80%</w:t>
      </w:r>
      <w:r w:rsidR="005B2233">
        <w:rPr>
          <w:rFonts w:ascii="Times New Roman" w:hAnsi="Times New Roman"/>
          <w:sz w:val="24"/>
          <w:szCs w:val="24"/>
        </w:rPr>
        <w:t xml:space="preserve"> of this ca</w:t>
      </w:r>
      <w:r w:rsidR="00C66F92">
        <w:rPr>
          <w:rFonts w:ascii="Times New Roman" w:hAnsi="Times New Roman"/>
          <w:sz w:val="24"/>
          <w:szCs w:val="24"/>
        </w:rPr>
        <w:t>me from Ethiopia, much of which was</w:t>
      </w:r>
      <w:r w:rsidR="00E656E9">
        <w:rPr>
          <w:rFonts w:ascii="Times New Roman" w:hAnsi="Times New Roman"/>
          <w:sz w:val="24"/>
          <w:szCs w:val="24"/>
        </w:rPr>
        <w:t xml:space="preserve"> densely forested</w:t>
      </w:r>
      <w:r w:rsidR="00C66F92">
        <w:rPr>
          <w:rFonts w:ascii="Times New Roman" w:hAnsi="Times New Roman"/>
          <w:sz w:val="24"/>
          <w:szCs w:val="24"/>
        </w:rPr>
        <w:t xml:space="preserve"> then</w:t>
      </w:r>
      <w:r w:rsidR="00E656E9">
        <w:rPr>
          <w:rFonts w:ascii="Times New Roman" w:hAnsi="Times New Roman"/>
          <w:sz w:val="24"/>
          <w:szCs w:val="24"/>
        </w:rPr>
        <w:t>, with</w:t>
      </w:r>
      <w:r w:rsidR="005B2233">
        <w:rPr>
          <w:rFonts w:ascii="Times New Roman" w:hAnsi="Times New Roman"/>
          <w:sz w:val="24"/>
          <w:szCs w:val="24"/>
        </w:rPr>
        <w:t xml:space="preserve"> fertile </w:t>
      </w:r>
      <w:r w:rsidR="00E656E9">
        <w:rPr>
          <w:rFonts w:ascii="Times New Roman" w:hAnsi="Times New Roman"/>
          <w:sz w:val="24"/>
          <w:szCs w:val="24"/>
        </w:rPr>
        <w:t>top</w:t>
      </w:r>
      <w:r w:rsidR="005B2233">
        <w:rPr>
          <w:rFonts w:ascii="Times New Roman" w:hAnsi="Times New Roman"/>
          <w:sz w:val="24"/>
          <w:szCs w:val="24"/>
        </w:rPr>
        <w:t>soils</w:t>
      </w:r>
      <w:r w:rsidR="003948D0">
        <w:rPr>
          <w:rFonts w:ascii="Times New Roman" w:hAnsi="Times New Roman"/>
          <w:sz w:val="24"/>
          <w:szCs w:val="24"/>
        </w:rPr>
        <w:t xml:space="preserve">, </w:t>
      </w:r>
      <w:r w:rsidR="00E656E9">
        <w:rPr>
          <w:rFonts w:ascii="Times New Roman" w:hAnsi="Times New Roman"/>
          <w:sz w:val="24"/>
          <w:szCs w:val="24"/>
        </w:rPr>
        <w:t xml:space="preserve">mostly </w:t>
      </w:r>
      <w:r w:rsidR="003948D0">
        <w:rPr>
          <w:rFonts w:ascii="Times New Roman" w:hAnsi="Times New Roman"/>
          <w:sz w:val="24"/>
          <w:szCs w:val="24"/>
        </w:rPr>
        <w:t>derived from volcanic rock. Ethi</w:t>
      </w:r>
      <w:r w:rsidR="00C66F92">
        <w:rPr>
          <w:rFonts w:ascii="Times New Roman" w:hAnsi="Times New Roman"/>
          <w:sz w:val="24"/>
          <w:szCs w:val="24"/>
        </w:rPr>
        <w:t>opia once had 75% forest cover,</w:t>
      </w:r>
      <w:r w:rsidR="0033677E">
        <w:rPr>
          <w:rFonts w:ascii="Times New Roman" w:hAnsi="Times New Roman"/>
          <w:sz w:val="24"/>
          <w:szCs w:val="24"/>
        </w:rPr>
        <w:t xml:space="preserve"> but </w:t>
      </w:r>
      <w:r w:rsidR="00C66F92">
        <w:rPr>
          <w:rFonts w:ascii="Times New Roman" w:hAnsi="Times New Roman"/>
          <w:sz w:val="24"/>
          <w:szCs w:val="24"/>
        </w:rPr>
        <w:t>by 1980 it was 4% (Troeh et al</w:t>
      </w:r>
      <w:r w:rsidR="00744233">
        <w:rPr>
          <w:rFonts w:ascii="Times New Roman" w:hAnsi="Times New Roman"/>
          <w:sz w:val="24"/>
          <w:szCs w:val="24"/>
        </w:rPr>
        <w:t xml:space="preserve">. </w:t>
      </w:r>
      <w:r w:rsidR="00C66F92">
        <w:rPr>
          <w:rFonts w:ascii="Times New Roman" w:hAnsi="Times New Roman"/>
          <w:sz w:val="24"/>
          <w:szCs w:val="24"/>
        </w:rPr>
        <w:t>1980). Since 1957, more than three quarters of the land has come under cultivation, and 99% of the forest cover in the country’s north-west reg</w:t>
      </w:r>
      <w:r w:rsidR="00656FF3">
        <w:rPr>
          <w:rFonts w:ascii="Times New Roman" w:hAnsi="Times New Roman"/>
          <w:sz w:val="24"/>
          <w:szCs w:val="24"/>
        </w:rPr>
        <w:t>ion has been lost (Borchert 2009</w:t>
      </w:r>
      <w:r w:rsidR="00C66F92">
        <w:rPr>
          <w:rFonts w:ascii="Times New Roman" w:hAnsi="Times New Roman"/>
          <w:sz w:val="24"/>
          <w:szCs w:val="24"/>
        </w:rPr>
        <w:t>)</w:t>
      </w:r>
      <w:r w:rsidR="00E76863">
        <w:rPr>
          <w:rFonts w:ascii="Times New Roman" w:hAnsi="Times New Roman"/>
          <w:sz w:val="24"/>
          <w:szCs w:val="24"/>
        </w:rPr>
        <w:t>.</w:t>
      </w:r>
      <w:r w:rsidR="00E656E9">
        <w:rPr>
          <w:rFonts w:ascii="Times New Roman" w:hAnsi="Times New Roman"/>
          <w:sz w:val="24"/>
          <w:szCs w:val="24"/>
        </w:rPr>
        <w:t xml:space="preserve"> </w:t>
      </w:r>
      <w:r w:rsidR="00E76863">
        <w:rPr>
          <w:rFonts w:ascii="Times New Roman" w:hAnsi="Times New Roman"/>
          <w:sz w:val="24"/>
          <w:szCs w:val="24"/>
        </w:rPr>
        <w:t>In modern times, a</w:t>
      </w:r>
      <w:r w:rsidR="00E656E9">
        <w:rPr>
          <w:rFonts w:ascii="Times New Roman" w:hAnsi="Times New Roman"/>
          <w:sz w:val="24"/>
          <w:szCs w:val="24"/>
        </w:rPr>
        <w:t xml:space="preserve"> few dams have been built on the Nile which</w:t>
      </w:r>
      <w:r w:rsidR="00456B98">
        <w:rPr>
          <w:rFonts w:ascii="Times New Roman" w:hAnsi="Times New Roman"/>
          <w:sz w:val="24"/>
          <w:szCs w:val="24"/>
        </w:rPr>
        <w:t xml:space="preserve"> </w:t>
      </w:r>
      <w:r w:rsidR="00DA6694">
        <w:rPr>
          <w:rFonts w:ascii="Times New Roman" w:hAnsi="Times New Roman"/>
          <w:sz w:val="24"/>
          <w:szCs w:val="24"/>
        </w:rPr>
        <w:t xml:space="preserve">interfere with annual flooding, and </w:t>
      </w:r>
      <w:r w:rsidR="00E656E9">
        <w:rPr>
          <w:rFonts w:ascii="Times New Roman" w:hAnsi="Times New Roman"/>
          <w:sz w:val="24"/>
          <w:szCs w:val="24"/>
        </w:rPr>
        <w:t>are</w:t>
      </w:r>
      <w:r w:rsidR="00456B98">
        <w:rPr>
          <w:rFonts w:ascii="Times New Roman" w:hAnsi="Times New Roman"/>
          <w:sz w:val="24"/>
          <w:szCs w:val="24"/>
        </w:rPr>
        <w:t xml:space="preserve"> </w:t>
      </w:r>
      <w:r w:rsidR="0033677E">
        <w:rPr>
          <w:rFonts w:ascii="Times New Roman" w:hAnsi="Times New Roman"/>
          <w:sz w:val="24"/>
          <w:szCs w:val="24"/>
        </w:rPr>
        <w:t>filling up with sediment and compounding the disaster.</w:t>
      </w:r>
      <w:r w:rsidR="00E76863">
        <w:rPr>
          <w:rFonts w:ascii="Times New Roman" w:hAnsi="Times New Roman"/>
          <w:sz w:val="24"/>
          <w:szCs w:val="24"/>
        </w:rPr>
        <w:t xml:space="preserve"> The fisheries at the delta collapsed in 1965, after the construction of the Aswan Dam (B</w:t>
      </w:r>
      <w:r w:rsidR="00656FF3">
        <w:rPr>
          <w:rFonts w:ascii="Times New Roman" w:hAnsi="Times New Roman"/>
          <w:sz w:val="24"/>
          <w:szCs w:val="24"/>
        </w:rPr>
        <w:t>orchert 2009</w:t>
      </w:r>
      <w:r w:rsidR="002C5BF2">
        <w:rPr>
          <w:rFonts w:ascii="Times New Roman" w:hAnsi="Times New Roman"/>
          <w:sz w:val="24"/>
          <w:szCs w:val="24"/>
        </w:rPr>
        <w:t>, Tudge</w:t>
      </w:r>
      <w:r w:rsidR="000309B7">
        <w:rPr>
          <w:rFonts w:ascii="Times New Roman" w:hAnsi="Times New Roman"/>
          <w:sz w:val="24"/>
          <w:szCs w:val="24"/>
        </w:rPr>
        <w:t xml:space="preserve"> 2003</w:t>
      </w:r>
      <w:r w:rsidR="00E76863">
        <w:rPr>
          <w:rFonts w:ascii="Times New Roman" w:hAnsi="Times New Roman"/>
          <w:sz w:val="24"/>
          <w:szCs w:val="24"/>
        </w:rPr>
        <w:t>).</w:t>
      </w:r>
      <w:r w:rsidR="00744233" w:rsidRPr="00744233">
        <w:rPr>
          <w:rFonts w:ascii="Times New Roman" w:hAnsi="Times New Roman"/>
          <w:sz w:val="24"/>
          <w:szCs w:val="24"/>
        </w:rPr>
        <w:t xml:space="preserve"> </w:t>
      </w:r>
      <w:r w:rsidR="00744233">
        <w:rPr>
          <w:rFonts w:ascii="Times New Roman" w:hAnsi="Times New Roman"/>
          <w:sz w:val="24"/>
          <w:szCs w:val="24"/>
        </w:rPr>
        <w:t xml:space="preserve">Once a breadbasket, Ethiopia is now known for its famines - “The desert </w:t>
      </w:r>
      <w:r w:rsidR="00744233">
        <w:rPr>
          <w:rFonts w:ascii="Times New Roman" w:hAnsi="Times New Roman"/>
          <w:sz w:val="24"/>
          <w:szCs w:val="24"/>
        </w:rPr>
        <w:lastRenderedPageBreak/>
        <w:t>spreads not because of irreversible climatic change, but because of abuse” (Troeh et al.</w:t>
      </w:r>
      <w:r w:rsidR="00484EC8">
        <w:rPr>
          <w:rFonts w:ascii="Times New Roman" w:hAnsi="Times New Roman"/>
          <w:sz w:val="24"/>
          <w:szCs w:val="24"/>
        </w:rPr>
        <w:t xml:space="preserve"> </w:t>
      </w:r>
      <w:r w:rsidR="00744233">
        <w:rPr>
          <w:rFonts w:ascii="Times New Roman" w:hAnsi="Times New Roman"/>
          <w:sz w:val="24"/>
          <w:szCs w:val="24"/>
        </w:rPr>
        <w:t xml:space="preserve">1980). </w:t>
      </w:r>
      <w:r w:rsidR="00734EDC">
        <w:rPr>
          <w:rFonts w:ascii="Times New Roman" w:hAnsi="Times New Roman"/>
          <w:sz w:val="24"/>
          <w:szCs w:val="24"/>
        </w:rPr>
        <w:t xml:space="preserve"> A c</w:t>
      </w:r>
      <w:r w:rsidR="00484EC8">
        <w:rPr>
          <w:rFonts w:ascii="Times New Roman" w:hAnsi="Times New Roman"/>
          <w:sz w:val="24"/>
          <w:szCs w:val="24"/>
        </w:rPr>
        <w:t>autionary tale.</w:t>
      </w:r>
      <w:r w:rsidR="00544824">
        <w:rPr>
          <w:rFonts w:ascii="Times New Roman" w:hAnsi="Times New Roman"/>
          <w:sz w:val="24"/>
          <w:szCs w:val="24"/>
        </w:rPr>
        <w:t xml:space="preserve"> </w:t>
      </w:r>
      <w:r w:rsidR="00484EC8">
        <w:rPr>
          <w:rFonts w:ascii="Times New Roman" w:hAnsi="Times New Roman"/>
          <w:sz w:val="24"/>
          <w:szCs w:val="24"/>
        </w:rPr>
        <w:t>S</w:t>
      </w:r>
      <w:r w:rsidR="00734EDC">
        <w:rPr>
          <w:rFonts w:ascii="Times New Roman" w:hAnsi="Times New Roman"/>
          <w:sz w:val="24"/>
          <w:szCs w:val="24"/>
        </w:rPr>
        <w:t xml:space="preserve">imilar tales of land degradation and desertification could be told of Roman wheat fields in Libya, </w:t>
      </w:r>
      <w:r w:rsidR="00C66FF0">
        <w:rPr>
          <w:rFonts w:ascii="Times New Roman" w:hAnsi="Times New Roman"/>
          <w:sz w:val="24"/>
          <w:szCs w:val="24"/>
        </w:rPr>
        <w:t>the</w:t>
      </w:r>
      <w:r w:rsidR="00484EC8">
        <w:rPr>
          <w:rFonts w:ascii="Times New Roman" w:hAnsi="Times New Roman"/>
          <w:sz w:val="24"/>
          <w:szCs w:val="24"/>
        </w:rPr>
        <w:t xml:space="preserve"> other end of the Fertile Crescent</w:t>
      </w:r>
      <w:r w:rsidR="00C66FF0">
        <w:rPr>
          <w:rFonts w:ascii="Times New Roman" w:hAnsi="Times New Roman"/>
          <w:sz w:val="24"/>
          <w:szCs w:val="24"/>
        </w:rPr>
        <w:t xml:space="preserve">, </w:t>
      </w:r>
      <w:r w:rsidR="00484EC8">
        <w:rPr>
          <w:rFonts w:ascii="Times New Roman" w:hAnsi="Times New Roman"/>
          <w:sz w:val="24"/>
          <w:szCs w:val="24"/>
        </w:rPr>
        <w:t>and Australia today</w:t>
      </w:r>
      <w:r w:rsidR="00734EDC">
        <w:rPr>
          <w:rFonts w:ascii="Times New Roman" w:hAnsi="Times New Roman"/>
          <w:sz w:val="24"/>
          <w:szCs w:val="24"/>
        </w:rPr>
        <w:t>.</w:t>
      </w:r>
    </w:p>
    <w:p w:rsidR="00483CE3" w:rsidRDefault="0029480F" w:rsidP="004F0CC9">
      <w:pPr>
        <w:rPr>
          <w:rFonts w:ascii="Times New Roman" w:hAnsi="Times New Roman"/>
          <w:sz w:val="24"/>
          <w:szCs w:val="24"/>
        </w:rPr>
      </w:pPr>
      <w:r>
        <w:rPr>
          <w:rFonts w:ascii="Times New Roman" w:hAnsi="Times New Roman"/>
          <w:sz w:val="24"/>
          <w:szCs w:val="24"/>
        </w:rPr>
        <w:t>Not surprisingly, e</w:t>
      </w:r>
      <w:r w:rsidR="00B97238" w:rsidRPr="00DD38AA">
        <w:rPr>
          <w:rFonts w:ascii="Times New Roman" w:hAnsi="Times New Roman"/>
          <w:sz w:val="24"/>
          <w:szCs w:val="24"/>
        </w:rPr>
        <w:t>nriching the atmosphere w</w:t>
      </w:r>
      <w:r w:rsidR="0056657B">
        <w:rPr>
          <w:rFonts w:ascii="Times New Roman" w:hAnsi="Times New Roman"/>
          <w:sz w:val="24"/>
          <w:szCs w:val="24"/>
        </w:rPr>
        <w:t>ith carbon dioxide</w:t>
      </w:r>
      <w:r w:rsidR="00B97238" w:rsidRPr="00DD38AA">
        <w:rPr>
          <w:rFonts w:ascii="Times New Roman" w:hAnsi="Times New Roman"/>
          <w:sz w:val="24"/>
          <w:szCs w:val="24"/>
        </w:rPr>
        <w:t xml:space="preserve"> </w:t>
      </w:r>
      <w:r w:rsidR="000C34F6">
        <w:rPr>
          <w:rFonts w:ascii="Times New Roman" w:hAnsi="Times New Roman"/>
          <w:sz w:val="24"/>
          <w:szCs w:val="24"/>
        </w:rPr>
        <w:t>can make</w:t>
      </w:r>
      <w:r w:rsidR="00B97238" w:rsidRPr="00DD38AA">
        <w:rPr>
          <w:rFonts w:ascii="Times New Roman" w:hAnsi="Times New Roman"/>
          <w:sz w:val="24"/>
          <w:szCs w:val="24"/>
        </w:rPr>
        <w:t xml:space="preserve"> plants grow faster</w:t>
      </w:r>
      <w:r w:rsidR="00283AA8">
        <w:rPr>
          <w:rFonts w:ascii="Times New Roman" w:hAnsi="Times New Roman"/>
          <w:sz w:val="24"/>
          <w:szCs w:val="24"/>
        </w:rPr>
        <w:t xml:space="preserve"> and bigger</w:t>
      </w:r>
      <w:r w:rsidR="000C34F6">
        <w:rPr>
          <w:rFonts w:ascii="Times New Roman" w:hAnsi="Times New Roman"/>
          <w:sz w:val="24"/>
          <w:szCs w:val="24"/>
        </w:rPr>
        <w:t>, and not just in greenhouses</w:t>
      </w:r>
      <w:r w:rsidR="00F34BBE">
        <w:rPr>
          <w:rFonts w:ascii="Times New Roman" w:hAnsi="Times New Roman"/>
          <w:sz w:val="24"/>
          <w:szCs w:val="24"/>
        </w:rPr>
        <w:t xml:space="preserve"> </w:t>
      </w:r>
      <w:r w:rsidR="00BA5768">
        <w:rPr>
          <w:rFonts w:ascii="Times New Roman" w:hAnsi="Times New Roman"/>
          <w:sz w:val="24"/>
          <w:szCs w:val="24"/>
        </w:rPr>
        <w:t>(Atwell et al</w:t>
      </w:r>
      <w:r w:rsidR="00C75859">
        <w:rPr>
          <w:rFonts w:ascii="Times New Roman" w:hAnsi="Times New Roman"/>
          <w:sz w:val="24"/>
          <w:szCs w:val="24"/>
        </w:rPr>
        <w:t>.</w:t>
      </w:r>
      <w:r w:rsidR="00BA5768">
        <w:rPr>
          <w:rFonts w:ascii="Times New Roman" w:hAnsi="Times New Roman"/>
          <w:sz w:val="24"/>
          <w:szCs w:val="24"/>
        </w:rPr>
        <w:t xml:space="preserve"> 1999, </w:t>
      </w:r>
      <w:r w:rsidR="009D5944">
        <w:rPr>
          <w:rFonts w:ascii="Times New Roman" w:hAnsi="Times New Roman"/>
          <w:sz w:val="24"/>
          <w:szCs w:val="24"/>
        </w:rPr>
        <w:t>W</w:t>
      </w:r>
      <w:r w:rsidR="00B97238" w:rsidRPr="00DD38AA">
        <w:rPr>
          <w:rFonts w:ascii="Times New Roman" w:hAnsi="Times New Roman"/>
          <w:sz w:val="24"/>
          <w:szCs w:val="24"/>
        </w:rPr>
        <w:t>it</w:t>
      </w:r>
      <w:r w:rsidR="007E4021">
        <w:rPr>
          <w:rFonts w:ascii="Times New Roman" w:hAnsi="Times New Roman"/>
          <w:sz w:val="24"/>
          <w:szCs w:val="24"/>
        </w:rPr>
        <w:t>t</w:t>
      </w:r>
      <w:r w:rsidR="00B97238" w:rsidRPr="00DD38AA">
        <w:rPr>
          <w:rFonts w:ascii="Times New Roman" w:hAnsi="Times New Roman"/>
          <w:sz w:val="24"/>
          <w:szCs w:val="24"/>
        </w:rPr>
        <w:t>wer</w:t>
      </w:r>
      <w:r w:rsidR="007E4021">
        <w:rPr>
          <w:rFonts w:ascii="Times New Roman" w:hAnsi="Times New Roman"/>
          <w:sz w:val="24"/>
          <w:szCs w:val="24"/>
        </w:rPr>
        <w:t xml:space="preserve"> 1992</w:t>
      </w:r>
      <w:r w:rsidR="008C6BCA">
        <w:rPr>
          <w:rFonts w:ascii="Times New Roman" w:hAnsi="Times New Roman"/>
          <w:sz w:val="24"/>
          <w:szCs w:val="24"/>
        </w:rPr>
        <w:t>, see “Do plants like more CO2?” at www.CO2science.org</w:t>
      </w:r>
      <w:r w:rsidR="000309B7">
        <w:rPr>
          <w:rFonts w:ascii="Times New Roman" w:hAnsi="Times New Roman"/>
          <w:sz w:val="24"/>
          <w:szCs w:val="24"/>
        </w:rPr>
        <w:t xml:space="preserve">). </w:t>
      </w:r>
      <w:r w:rsidR="008C6BCA">
        <w:rPr>
          <w:rFonts w:ascii="Times New Roman" w:hAnsi="Times New Roman"/>
          <w:sz w:val="24"/>
          <w:szCs w:val="24"/>
        </w:rPr>
        <w:t xml:space="preserve">Higher CO2 concentration results in more efficient use of light, nutrients and water, as well as increasing nitrogen fixation (Azam et al. 2005). </w:t>
      </w:r>
      <w:r w:rsidR="00C90CB0">
        <w:rPr>
          <w:rFonts w:ascii="Times New Roman" w:hAnsi="Times New Roman"/>
          <w:sz w:val="24"/>
          <w:szCs w:val="24"/>
        </w:rPr>
        <w:t>In a free-a</w:t>
      </w:r>
      <w:r w:rsidR="000309B7">
        <w:rPr>
          <w:rFonts w:ascii="Times New Roman" w:hAnsi="Times New Roman"/>
          <w:sz w:val="24"/>
          <w:szCs w:val="24"/>
        </w:rPr>
        <w:t>ir carbon enrichment experiment</w:t>
      </w:r>
      <w:r w:rsidR="00C90CB0">
        <w:rPr>
          <w:rFonts w:ascii="Times New Roman" w:hAnsi="Times New Roman"/>
          <w:sz w:val="24"/>
          <w:szCs w:val="24"/>
        </w:rPr>
        <w:t xml:space="preserve"> </w:t>
      </w:r>
      <w:r w:rsidR="00921CEF">
        <w:rPr>
          <w:rFonts w:ascii="Times New Roman" w:hAnsi="Times New Roman"/>
          <w:sz w:val="24"/>
          <w:szCs w:val="24"/>
        </w:rPr>
        <w:t xml:space="preserve">in North Carolina </w:t>
      </w:r>
      <w:r w:rsidR="000309B7">
        <w:rPr>
          <w:rFonts w:ascii="Times New Roman" w:hAnsi="Times New Roman"/>
          <w:sz w:val="24"/>
          <w:szCs w:val="24"/>
        </w:rPr>
        <w:t>(</w:t>
      </w:r>
      <w:r w:rsidR="00744233">
        <w:rPr>
          <w:rFonts w:ascii="Times New Roman" w:hAnsi="Times New Roman"/>
          <w:sz w:val="24"/>
          <w:szCs w:val="24"/>
        </w:rPr>
        <w:t xml:space="preserve">as reported by </w:t>
      </w:r>
      <w:r w:rsidR="00C21835">
        <w:rPr>
          <w:rFonts w:ascii="Times New Roman" w:hAnsi="Times New Roman"/>
          <w:sz w:val="24"/>
          <w:szCs w:val="24"/>
        </w:rPr>
        <w:t>Kunzig and Broecker</w:t>
      </w:r>
      <w:r w:rsidR="000309B7">
        <w:rPr>
          <w:rFonts w:ascii="Times New Roman" w:hAnsi="Times New Roman"/>
          <w:sz w:val="24"/>
          <w:szCs w:val="24"/>
        </w:rPr>
        <w:t xml:space="preserve"> 2008), </w:t>
      </w:r>
      <w:r>
        <w:rPr>
          <w:rFonts w:ascii="Times New Roman" w:hAnsi="Times New Roman"/>
          <w:sz w:val="24"/>
          <w:szCs w:val="24"/>
        </w:rPr>
        <w:t>with CO2 increased to 580 ppm,</w:t>
      </w:r>
      <w:r w:rsidRPr="00C90CB0">
        <w:rPr>
          <w:rFonts w:ascii="Times New Roman" w:hAnsi="Times New Roman"/>
          <w:i/>
          <w:sz w:val="24"/>
          <w:szCs w:val="24"/>
        </w:rPr>
        <w:t xml:space="preserve"> </w:t>
      </w:r>
      <w:r w:rsidR="00C90CB0" w:rsidRPr="00C90CB0">
        <w:rPr>
          <w:rFonts w:ascii="Times New Roman" w:hAnsi="Times New Roman"/>
          <w:i/>
          <w:sz w:val="24"/>
          <w:szCs w:val="24"/>
        </w:rPr>
        <w:t>Pinus taeda</w:t>
      </w:r>
      <w:r w:rsidR="00C21835">
        <w:rPr>
          <w:rFonts w:ascii="Times New Roman" w:hAnsi="Times New Roman"/>
          <w:sz w:val="24"/>
          <w:szCs w:val="24"/>
        </w:rPr>
        <w:t xml:space="preserve">, which is known </w:t>
      </w:r>
      <w:r w:rsidR="00C90CB0">
        <w:rPr>
          <w:rFonts w:ascii="Times New Roman" w:hAnsi="Times New Roman"/>
          <w:sz w:val="24"/>
          <w:szCs w:val="24"/>
        </w:rPr>
        <w:t xml:space="preserve">for being </w:t>
      </w:r>
      <w:r w:rsidR="0030709D">
        <w:rPr>
          <w:rFonts w:ascii="Times New Roman" w:hAnsi="Times New Roman"/>
          <w:sz w:val="24"/>
          <w:szCs w:val="24"/>
        </w:rPr>
        <w:t xml:space="preserve">particularly </w:t>
      </w:r>
      <w:r w:rsidR="00C90CB0">
        <w:rPr>
          <w:rFonts w:ascii="Times New Roman" w:hAnsi="Times New Roman"/>
          <w:sz w:val="24"/>
          <w:szCs w:val="24"/>
        </w:rPr>
        <w:t xml:space="preserve">unresponsive to enrichment </w:t>
      </w:r>
      <w:r w:rsidR="00C21835">
        <w:rPr>
          <w:rFonts w:ascii="Times New Roman" w:hAnsi="Times New Roman"/>
          <w:sz w:val="24"/>
          <w:szCs w:val="24"/>
        </w:rPr>
        <w:t>(Nambiar and Brown</w:t>
      </w:r>
      <w:r w:rsidR="00BD5BED">
        <w:rPr>
          <w:rFonts w:ascii="Times New Roman" w:hAnsi="Times New Roman"/>
          <w:sz w:val="24"/>
          <w:szCs w:val="24"/>
        </w:rPr>
        <w:t xml:space="preserve"> 1997</w:t>
      </w:r>
      <w:r w:rsidR="00C21835">
        <w:rPr>
          <w:rFonts w:ascii="Times New Roman" w:hAnsi="Times New Roman"/>
          <w:sz w:val="24"/>
          <w:szCs w:val="24"/>
        </w:rPr>
        <w:t>)</w:t>
      </w:r>
      <w:r w:rsidR="00E656A6">
        <w:rPr>
          <w:rFonts w:ascii="Times New Roman" w:hAnsi="Times New Roman"/>
          <w:sz w:val="24"/>
          <w:szCs w:val="24"/>
        </w:rPr>
        <w:t>,</w:t>
      </w:r>
      <w:r w:rsidR="00744233">
        <w:rPr>
          <w:rFonts w:ascii="Times New Roman" w:hAnsi="Times New Roman"/>
          <w:sz w:val="24"/>
          <w:szCs w:val="24"/>
        </w:rPr>
        <w:t xml:space="preserve"> which is not mentioned</w:t>
      </w:r>
      <w:r w:rsidR="00BD5BED">
        <w:rPr>
          <w:rFonts w:ascii="Times New Roman" w:hAnsi="Times New Roman"/>
          <w:sz w:val="24"/>
          <w:szCs w:val="24"/>
        </w:rPr>
        <w:t xml:space="preserve">, </w:t>
      </w:r>
      <w:r w:rsidR="00C90CB0">
        <w:rPr>
          <w:rFonts w:ascii="Times New Roman" w:hAnsi="Times New Roman"/>
          <w:sz w:val="24"/>
          <w:szCs w:val="24"/>
        </w:rPr>
        <w:t>and not nitrogen-fixing</w:t>
      </w:r>
      <w:r w:rsidR="00BD5BED">
        <w:rPr>
          <w:rFonts w:ascii="Times New Roman" w:hAnsi="Times New Roman"/>
          <w:sz w:val="24"/>
          <w:szCs w:val="24"/>
        </w:rPr>
        <w:t xml:space="preserve">, </w:t>
      </w:r>
      <w:r w:rsidR="00C90CB0">
        <w:rPr>
          <w:rFonts w:ascii="Times New Roman" w:hAnsi="Times New Roman"/>
          <w:sz w:val="24"/>
          <w:szCs w:val="24"/>
        </w:rPr>
        <w:t>grew between 13 and 27% faster, and the unde</w:t>
      </w:r>
      <w:r>
        <w:rPr>
          <w:rFonts w:ascii="Times New Roman" w:hAnsi="Times New Roman"/>
          <w:sz w:val="24"/>
          <w:szCs w:val="24"/>
        </w:rPr>
        <w:t>rstorey grew 77% faster</w:t>
      </w:r>
      <w:r w:rsidR="00C90CB0">
        <w:rPr>
          <w:rFonts w:ascii="Times New Roman" w:hAnsi="Times New Roman"/>
          <w:sz w:val="24"/>
          <w:szCs w:val="24"/>
        </w:rPr>
        <w:t xml:space="preserve">. We could surmise from this that an average plant response might be close to 50% faster growth, at 580 ppm. </w:t>
      </w:r>
      <w:r w:rsidR="00C21835">
        <w:rPr>
          <w:rFonts w:ascii="Times New Roman" w:hAnsi="Times New Roman"/>
          <w:sz w:val="24"/>
          <w:szCs w:val="24"/>
        </w:rPr>
        <w:t xml:space="preserve">However, the choice of </w:t>
      </w:r>
      <w:r w:rsidR="00A54410">
        <w:rPr>
          <w:rFonts w:ascii="Times New Roman" w:hAnsi="Times New Roman"/>
          <w:sz w:val="24"/>
          <w:szCs w:val="24"/>
        </w:rPr>
        <w:t xml:space="preserve">relatively </w:t>
      </w:r>
      <w:r w:rsidR="0015599C">
        <w:rPr>
          <w:rFonts w:ascii="Times New Roman" w:hAnsi="Times New Roman"/>
          <w:sz w:val="24"/>
          <w:szCs w:val="24"/>
        </w:rPr>
        <w:t xml:space="preserve">old </w:t>
      </w:r>
      <w:r w:rsidR="00C21835" w:rsidRPr="00C21835">
        <w:rPr>
          <w:rFonts w:ascii="Times New Roman" w:hAnsi="Times New Roman"/>
          <w:i/>
          <w:sz w:val="24"/>
          <w:szCs w:val="24"/>
        </w:rPr>
        <w:t>Pinus taeda</w:t>
      </w:r>
      <w:r w:rsidR="00C21835">
        <w:rPr>
          <w:rFonts w:ascii="Times New Roman" w:hAnsi="Times New Roman"/>
          <w:sz w:val="24"/>
          <w:szCs w:val="24"/>
        </w:rPr>
        <w:t xml:space="preserve"> in a relatively cool climate does not provide a fair representation of the potential growth</w:t>
      </w:r>
      <w:r w:rsidR="00A54410">
        <w:rPr>
          <w:rFonts w:ascii="Times New Roman" w:hAnsi="Times New Roman"/>
          <w:sz w:val="24"/>
          <w:szCs w:val="24"/>
        </w:rPr>
        <w:t>/carbon fixation</w:t>
      </w:r>
      <w:r w:rsidR="00C21835">
        <w:rPr>
          <w:rFonts w:ascii="Times New Roman" w:hAnsi="Times New Roman"/>
          <w:sz w:val="24"/>
          <w:szCs w:val="24"/>
        </w:rPr>
        <w:t xml:space="preserve"> responses of forests to an increase in atmospheric CO2, yet it is presented as if it were</w:t>
      </w:r>
      <w:r w:rsidR="00C41F18">
        <w:rPr>
          <w:rFonts w:ascii="Times New Roman" w:hAnsi="Times New Roman"/>
          <w:sz w:val="24"/>
          <w:szCs w:val="24"/>
        </w:rPr>
        <w:t xml:space="preserve"> the</w:t>
      </w:r>
      <w:r w:rsidR="00C87922">
        <w:rPr>
          <w:rFonts w:ascii="Times New Roman" w:hAnsi="Times New Roman"/>
          <w:sz w:val="24"/>
          <w:szCs w:val="24"/>
        </w:rPr>
        <w:t xml:space="preserve"> best case scenario</w:t>
      </w:r>
      <w:r w:rsidR="0015599C">
        <w:rPr>
          <w:rFonts w:ascii="Times New Roman" w:hAnsi="Times New Roman"/>
          <w:sz w:val="24"/>
          <w:szCs w:val="24"/>
        </w:rPr>
        <w:t xml:space="preserve"> -</w:t>
      </w:r>
      <w:r w:rsidR="000D6171">
        <w:rPr>
          <w:rFonts w:ascii="Times New Roman" w:hAnsi="Times New Roman"/>
          <w:sz w:val="24"/>
          <w:szCs w:val="24"/>
        </w:rPr>
        <w:t xml:space="preserve"> </w:t>
      </w:r>
      <w:r w:rsidR="0015599C">
        <w:rPr>
          <w:rFonts w:ascii="Times New Roman" w:hAnsi="Times New Roman"/>
          <w:sz w:val="24"/>
          <w:szCs w:val="24"/>
        </w:rPr>
        <w:t>“one of the fastest-growing trees on Earth”</w:t>
      </w:r>
      <w:r w:rsidR="00AD5C80">
        <w:rPr>
          <w:rFonts w:ascii="Times New Roman" w:hAnsi="Times New Roman"/>
          <w:sz w:val="24"/>
          <w:szCs w:val="24"/>
        </w:rPr>
        <w:t xml:space="preserve"> pg. 115</w:t>
      </w:r>
      <w:r w:rsidR="00A54410">
        <w:rPr>
          <w:rFonts w:ascii="Times New Roman" w:hAnsi="Times New Roman"/>
          <w:sz w:val="24"/>
          <w:szCs w:val="24"/>
        </w:rPr>
        <w:t xml:space="preserve">. In fact, these trees in this climate might grow </w:t>
      </w:r>
      <w:r w:rsidR="00AD5C80">
        <w:rPr>
          <w:rFonts w:ascii="Times New Roman" w:hAnsi="Times New Roman"/>
          <w:sz w:val="24"/>
          <w:szCs w:val="24"/>
        </w:rPr>
        <w:t xml:space="preserve">at best </w:t>
      </w:r>
      <w:r w:rsidR="007821C5">
        <w:rPr>
          <w:rFonts w:ascii="Times New Roman" w:hAnsi="Times New Roman"/>
          <w:sz w:val="24"/>
          <w:szCs w:val="24"/>
        </w:rPr>
        <w:t>1-</w:t>
      </w:r>
      <w:r w:rsidR="00C41F18">
        <w:rPr>
          <w:rFonts w:ascii="Times New Roman" w:hAnsi="Times New Roman"/>
          <w:sz w:val="24"/>
          <w:szCs w:val="24"/>
        </w:rPr>
        <w:t>2</w:t>
      </w:r>
      <w:r w:rsidR="00A54410">
        <w:rPr>
          <w:rFonts w:ascii="Times New Roman" w:hAnsi="Times New Roman"/>
          <w:sz w:val="24"/>
          <w:szCs w:val="24"/>
        </w:rPr>
        <w:t xml:space="preserve">m a year, whereas a </w:t>
      </w:r>
      <w:r w:rsidR="00995D87">
        <w:rPr>
          <w:rFonts w:ascii="Times New Roman" w:hAnsi="Times New Roman"/>
          <w:sz w:val="24"/>
          <w:szCs w:val="24"/>
        </w:rPr>
        <w:t xml:space="preserve">nitrogen-fixing </w:t>
      </w:r>
      <w:r w:rsidR="00A54410" w:rsidRPr="00A54410">
        <w:rPr>
          <w:rFonts w:ascii="Times New Roman" w:hAnsi="Times New Roman"/>
          <w:i/>
          <w:sz w:val="24"/>
          <w:szCs w:val="24"/>
        </w:rPr>
        <w:t>Falcataria moluccana</w:t>
      </w:r>
      <w:r w:rsidR="00A54410">
        <w:rPr>
          <w:rFonts w:ascii="Times New Roman" w:hAnsi="Times New Roman"/>
          <w:sz w:val="24"/>
          <w:szCs w:val="24"/>
        </w:rPr>
        <w:t xml:space="preserve"> tree in </w:t>
      </w:r>
      <w:r w:rsidR="00C41F18">
        <w:rPr>
          <w:rFonts w:ascii="Times New Roman" w:hAnsi="Times New Roman"/>
          <w:sz w:val="24"/>
          <w:szCs w:val="24"/>
        </w:rPr>
        <w:t xml:space="preserve">Sabah </w:t>
      </w:r>
      <w:r w:rsidR="00AD5C80">
        <w:rPr>
          <w:rFonts w:ascii="Times New Roman" w:hAnsi="Times New Roman"/>
          <w:sz w:val="24"/>
          <w:szCs w:val="24"/>
        </w:rPr>
        <w:t>grew 10</w:t>
      </w:r>
      <w:r w:rsidR="00C41F18">
        <w:rPr>
          <w:rFonts w:ascii="Times New Roman" w:hAnsi="Times New Roman"/>
          <w:sz w:val="24"/>
          <w:szCs w:val="24"/>
        </w:rPr>
        <w:t>.74</w:t>
      </w:r>
      <w:r w:rsidR="00AD5C80">
        <w:rPr>
          <w:rFonts w:ascii="Times New Roman" w:hAnsi="Times New Roman"/>
          <w:sz w:val="24"/>
          <w:szCs w:val="24"/>
        </w:rPr>
        <w:t>m</w:t>
      </w:r>
      <w:r w:rsidR="00995D87">
        <w:rPr>
          <w:rFonts w:ascii="Times New Roman" w:hAnsi="Times New Roman"/>
          <w:sz w:val="24"/>
          <w:szCs w:val="24"/>
        </w:rPr>
        <w:t xml:space="preserve"> </w:t>
      </w:r>
      <w:r w:rsidR="00A54410">
        <w:rPr>
          <w:rFonts w:ascii="Times New Roman" w:hAnsi="Times New Roman"/>
          <w:sz w:val="24"/>
          <w:szCs w:val="24"/>
        </w:rPr>
        <w:t xml:space="preserve">in </w:t>
      </w:r>
      <w:r w:rsidR="00995D87">
        <w:rPr>
          <w:rFonts w:ascii="Times New Roman" w:hAnsi="Times New Roman"/>
          <w:sz w:val="24"/>
          <w:szCs w:val="24"/>
        </w:rPr>
        <w:t xml:space="preserve">the first </w:t>
      </w:r>
      <w:r w:rsidR="00A54410">
        <w:rPr>
          <w:rFonts w:ascii="Times New Roman" w:hAnsi="Times New Roman"/>
          <w:sz w:val="24"/>
          <w:szCs w:val="24"/>
        </w:rPr>
        <w:t>13 months</w:t>
      </w:r>
      <w:r w:rsidR="00C41F18">
        <w:rPr>
          <w:rFonts w:ascii="Times New Roman" w:hAnsi="Times New Roman"/>
          <w:sz w:val="24"/>
          <w:szCs w:val="24"/>
        </w:rPr>
        <w:t>, and bamboo, to 0.91m per day!</w:t>
      </w:r>
      <w:r w:rsidR="00A54410">
        <w:rPr>
          <w:rFonts w:ascii="Times New Roman" w:hAnsi="Times New Roman"/>
          <w:sz w:val="24"/>
          <w:szCs w:val="24"/>
        </w:rPr>
        <w:t xml:space="preserve"> (Guinness</w:t>
      </w:r>
      <w:r w:rsidR="00C41F18">
        <w:rPr>
          <w:rFonts w:ascii="Times New Roman" w:hAnsi="Times New Roman"/>
          <w:sz w:val="24"/>
          <w:szCs w:val="24"/>
        </w:rPr>
        <w:t xml:space="preserve"> World</w:t>
      </w:r>
      <w:r w:rsidR="00995D87">
        <w:rPr>
          <w:rFonts w:ascii="Times New Roman" w:hAnsi="Times New Roman"/>
          <w:sz w:val="24"/>
          <w:szCs w:val="24"/>
        </w:rPr>
        <w:t xml:space="preserve"> R</w:t>
      </w:r>
      <w:r w:rsidR="00A54410">
        <w:rPr>
          <w:rFonts w:ascii="Times New Roman" w:hAnsi="Times New Roman"/>
          <w:sz w:val="24"/>
          <w:szCs w:val="24"/>
        </w:rPr>
        <w:t>ecords). W</w:t>
      </w:r>
      <w:r w:rsidR="000D6171">
        <w:rPr>
          <w:rFonts w:ascii="Times New Roman" w:hAnsi="Times New Roman"/>
          <w:sz w:val="24"/>
          <w:szCs w:val="24"/>
        </w:rPr>
        <w:t xml:space="preserve">e are not given the </w:t>
      </w:r>
      <w:r w:rsidR="00A54410">
        <w:rPr>
          <w:rFonts w:ascii="Times New Roman" w:hAnsi="Times New Roman"/>
          <w:sz w:val="24"/>
          <w:szCs w:val="24"/>
        </w:rPr>
        <w:t xml:space="preserve">truth, the </w:t>
      </w:r>
      <w:r w:rsidR="000D6171">
        <w:rPr>
          <w:rFonts w:ascii="Times New Roman" w:hAnsi="Times New Roman"/>
          <w:sz w:val="24"/>
          <w:szCs w:val="24"/>
        </w:rPr>
        <w:t>whole truth</w:t>
      </w:r>
      <w:r w:rsidR="00A54410">
        <w:rPr>
          <w:rFonts w:ascii="Times New Roman" w:hAnsi="Times New Roman"/>
          <w:sz w:val="24"/>
          <w:szCs w:val="24"/>
        </w:rPr>
        <w:t xml:space="preserve"> and nothing but the truth</w:t>
      </w:r>
      <w:r w:rsidR="00C21835">
        <w:rPr>
          <w:rFonts w:ascii="Times New Roman" w:hAnsi="Times New Roman"/>
          <w:sz w:val="24"/>
          <w:szCs w:val="24"/>
        </w:rPr>
        <w:t xml:space="preserve">. </w:t>
      </w:r>
      <w:r w:rsidR="00E656A6">
        <w:rPr>
          <w:rFonts w:ascii="Times New Roman" w:hAnsi="Times New Roman"/>
          <w:sz w:val="24"/>
          <w:szCs w:val="24"/>
        </w:rPr>
        <w:t xml:space="preserve">This gives a </w:t>
      </w:r>
      <w:r w:rsidR="00C87922">
        <w:rPr>
          <w:rFonts w:ascii="Times New Roman" w:hAnsi="Times New Roman"/>
          <w:sz w:val="24"/>
          <w:szCs w:val="24"/>
        </w:rPr>
        <w:t xml:space="preserve">very </w:t>
      </w:r>
      <w:r w:rsidR="00E656A6">
        <w:rPr>
          <w:rFonts w:ascii="Times New Roman" w:hAnsi="Times New Roman"/>
          <w:sz w:val="24"/>
          <w:szCs w:val="24"/>
        </w:rPr>
        <w:t xml:space="preserve">misleading impression that CO2 enrichment has a minimal positive effect on forest growth, that reafforestation is not a viable way to reduce CO2, and that emission cuts are needed. </w:t>
      </w:r>
      <w:r w:rsidR="00C21835">
        <w:rPr>
          <w:rFonts w:ascii="Times New Roman" w:hAnsi="Times New Roman"/>
          <w:sz w:val="24"/>
          <w:szCs w:val="24"/>
        </w:rPr>
        <w:t>Significantly g</w:t>
      </w:r>
      <w:r w:rsidR="000309B7">
        <w:rPr>
          <w:rFonts w:ascii="Times New Roman" w:hAnsi="Times New Roman"/>
          <w:sz w:val="24"/>
          <w:szCs w:val="24"/>
        </w:rPr>
        <w:t xml:space="preserve">reater responses </w:t>
      </w:r>
      <w:r w:rsidR="00C21835">
        <w:rPr>
          <w:rFonts w:ascii="Times New Roman" w:hAnsi="Times New Roman"/>
          <w:sz w:val="24"/>
          <w:szCs w:val="24"/>
        </w:rPr>
        <w:t>and a more hon</w:t>
      </w:r>
      <w:r w:rsidR="00906B56">
        <w:rPr>
          <w:rFonts w:ascii="Times New Roman" w:hAnsi="Times New Roman"/>
          <w:sz w:val="24"/>
          <w:szCs w:val="24"/>
        </w:rPr>
        <w:t>e</w:t>
      </w:r>
      <w:r w:rsidR="00C21835">
        <w:rPr>
          <w:rFonts w:ascii="Times New Roman" w:hAnsi="Times New Roman"/>
          <w:sz w:val="24"/>
          <w:szCs w:val="24"/>
        </w:rPr>
        <w:t xml:space="preserve">st appraisal of CO2 enrichment potential could have been achieved with </w:t>
      </w:r>
      <w:r w:rsidR="00E656A6">
        <w:rPr>
          <w:rFonts w:ascii="Times New Roman" w:hAnsi="Times New Roman"/>
          <w:sz w:val="24"/>
          <w:szCs w:val="24"/>
        </w:rPr>
        <w:t xml:space="preserve">much faster growing </w:t>
      </w:r>
      <w:r w:rsidR="000309B7">
        <w:rPr>
          <w:rFonts w:ascii="Times New Roman" w:hAnsi="Times New Roman"/>
          <w:sz w:val="24"/>
          <w:szCs w:val="24"/>
        </w:rPr>
        <w:t xml:space="preserve">nitrogen-fixing </w:t>
      </w:r>
      <w:r w:rsidR="00400AC3">
        <w:rPr>
          <w:rFonts w:ascii="Times New Roman" w:hAnsi="Times New Roman"/>
          <w:sz w:val="24"/>
          <w:szCs w:val="24"/>
        </w:rPr>
        <w:t>trees,</w:t>
      </w:r>
      <w:r w:rsidR="00E656A6">
        <w:rPr>
          <w:rFonts w:ascii="Times New Roman" w:hAnsi="Times New Roman"/>
          <w:sz w:val="24"/>
          <w:szCs w:val="24"/>
        </w:rPr>
        <w:t xml:space="preserve"> grasses</w:t>
      </w:r>
      <w:r w:rsidR="00400AC3">
        <w:rPr>
          <w:rFonts w:ascii="Times New Roman" w:hAnsi="Times New Roman"/>
          <w:sz w:val="24"/>
          <w:szCs w:val="24"/>
        </w:rPr>
        <w:t xml:space="preserve"> and herbs</w:t>
      </w:r>
      <w:r w:rsidR="00C87922">
        <w:rPr>
          <w:rFonts w:ascii="Times New Roman" w:hAnsi="Times New Roman"/>
          <w:sz w:val="24"/>
          <w:szCs w:val="24"/>
        </w:rPr>
        <w:t>,</w:t>
      </w:r>
      <w:r w:rsidR="00E656A6">
        <w:rPr>
          <w:rFonts w:ascii="Times New Roman" w:hAnsi="Times New Roman"/>
          <w:sz w:val="24"/>
          <w:szCs w:val="24"/>
        </w:rPr>
        <w:t xml:space="preserve"> </w:t>
      </w:r>
      <w:r w:rsidR="00F62BB4">
        <w:rPr>
          <w:rFonts w:ascii="Times New Roman" w:hAnsi="Times New Roman"/>
          <w:sz w:val="24"/>
          <w:szCs w:val="24"/>
        </w:rPr>
        <w:t xml:space="preserve">in </w:t>
      </w:r>
      <w:r w:rsidR="00A54410">
        <w:rPr>
          <w:rFonts w:ascii="Times New Roman" w:hAnsi="Times New Roman"/>
          <w:sz w:val="24"/>
          <w:szCs w:val="24"/>
        </w:rPr>
        <w:t>a warmer climate</w:t>
      </w:r>
      <w:r w:rsidR="00F62BB4">
        <w:rPr>
          <w:rFonts w:ascii="Times New Roman" w:hAnsi="Times New Roman"/>
          <w:sz w:val="24"/>
          <w:szCs w:val="24"/>
        </w:rPr>
        <w:t xml:space="preserve">. </w:t>
      </w:r>
      <w:r w:rsidR="00400AC3">
        <w:rPr>
          <w:rFonts w:ascii="Times New Roman" w:hAnsi="Times New Roman"/>
          <w:sz w:val="24"/>
          <w:szCs w:val="24"/>
        </w:rPr>
        <w:t>Even in a cool</w:t>
      </w:r>
      <w:r w:rsidR="002E112C">
        <w:rPr>
          <w:rFonts w:ascii="Times New Roman" w:hAnsi="Times New Roman"/>
          <w:sz w:val="24"/>
          <w:szCs w:val="24"/>
        </w:rPr>
        <w:t xml:space="preserve"> temperate climate, </w:t>
      </w:r>
      <w:r w:rsidR="0015599C">
        <w:rPr>
          <w:rFonts w:ascii="Times New Roman" w:hAnsi="Times New Roman"/>
          <w:sz w:val="24"/>
          <w:szCs w:val="24"/>
        </w:rPr>
        <w:t xml:space="preserve">younger </w:t>
      </w:r>
      <w:r w:rsidR="00921CEF">
        <w:rPr>
          <w:rFonts w:ascii="Times New Roman" w:hAnsi="Times New Roman"/>
          <w:sz w:val="24"/>
          <w:szCs w:val="24"/>
        </w:rPr>
        <w:t xml:space="preserve">hybrid poplars and </w:t>
      </w:r>
      <w:r w:rsidR="00C66FF0">
        <w:rPr>
          <w:rFonts w:ascii="Times New Roman" w:hAnsi="Times New Roman"/>
          <w:sz w:val="24"/>
          <w:szCs w:val="24"/>
        </w:rPr>
        <w:t xml:space="preserve">nitrogen-fixing </w:t>
      </w:r>
      <w:r w:rsidR="00921CEF" w:rsidRPr="00400AC3">
        <w:rPr>
          <w:rFonts w:ascii="Times New Roman" w:hAnsi="Times New Roman"/>
          <w:i/>
          <w:sz w:val="24"/>
          <w:szCs w:val="24"/>
        </w:rPr>
        <w:t>Robinia pseudoacacia</w:t>
      </w:r>
      <w:r w:rsidR="00921CEF">
        <w:rPr>
          <w:rFonts w:ascii="Times New Roman" w:hAnsi="Times New Roman"/>
          <w:sz w:val="24"/>
          <w:szCs w:val="24"/>
        </w:rPr>
        <w:t xml:space="preserve"> over </w:t>
      </w:r>
      <w:r w:rsidR="00400AC3">
        <w:rPr>
          <w:rFonts w:ascii="Times New Roman" w:hAnsi="Times New Roman"/>
          <w:sz w:val="24"/>
          <w:szCs w:val="24"/>
        </w:rPr>
        <w:t xml:space="preserve">shade-tolerant </w:t>
      </w:r>
      <w:r w:rsidR="002E112C">
        <w:rPr>
          <w:rFonts w:ascii="Times New Roman" w:hAnsi="Times New Roman"/>
          <w:sz w:val="24"/>
          <w:szCs w:val="24"/>
        </w:rPr>
        <w:t xml:space="preserve">grasses (e.g. </w:t>
      </w:r>
      <w:r w:rsidR="002E112C" w:rsidRPr="002E112C">
        <w:rPr>
          <w:rFonts w:ascii="Times New Roman" w:hAnsi="Times New Roman"/>
          <w:i/>
          <w:sz w:val="24"/>
          <w:szCs w:val="24"/>
        </w:rPr>
        <w:t>Miscanthus</w:t>
      </w:r>
      <w:r w:rsidR="002E112C">
        <w:rPr>
          <w:rFonts w:ascii="Times New Roman" w:hAnsi="Times New Roman"/>
          <w:sz w:val="24"/>
          <w:szCs w:val="24"/>
        </w:rPr>
        <w:t>)</w:t>
      </w:r>
      <w:r w:rsidR="00921CEF">
        <w:rPr>
          <w:rFonts w:ascii="Times New Roman" w:hAnsi="Times New Roman"/>
          <w:sz w:val="24"/>
          <w:szCs w:val="24"/>
        </w:rPr>
        <w:t xml:space="preserve"> would have </w:t>
      </w:r>
      <w:r w:rsidR="002E112C">
        <w:rPr>
          <w:rFonts w:ascii="Times New Roman" w:hAnsi="Times New Roman"/>
          <w:sz w:val="24"/>
          <w:szCs w:val="24"/>
        </w:rPr>
        <w:t xml:space="preserve">given a much </w:t>
      </w:r>
      <w:r w:rsidR="00400AC3">
        <w:rPr>
          <w:rFonts w:ascii="Times New Roman" w:hAnsi="Times New Roman"/>
          <w:sz w:val="24"/>
          <w:szCs w:val="24"/>
        </w:rPr>
        <w:t>better indication of the potential of forests to fix carbon.</w:t>
      </w:r>
      <w:r w:rsidR="00921CEF">
        <w:rPr>
          <w:rFonts w:ascii="Times New Roman" w:hAnsi="Times New Roman"/>
          <w:sz w:val="24"/>
          <w:szCs w:val="24"/>
        </w:rPr>
        <w:t xml:space="preserve"> </w:t>
      </w:r>
      <w:r w:rsidR="00F62BB4">
        <w:rPr>
          <w:rFonts w:ascii="Times New Roman" w:hAnsi="Times New Roman"/>
          <w:sz w:val="24"/>
          <w:szCs w:val="24"/>
        </w:rPr>
        <w:t xml:space="preserve">Assessment of carbon fixation should also take into account the </w:t>
      </w:r>
      <w:r w:rsidR="00995D87">
        <w:rPr>
          <w:rFonts w:ascii="Times New Roman" w:hAnsi="Times New Roman"/>
          <w:sz w:val="24"/>
          <w:szCs w:val="24"/>
        </w:rPr>
        <w:t xml:space="preserve">roots and the </w:t>
      </w:r>
      <w:r w:rsidR="00F62BB4">
        <w:rPr>
          <w:rFonts w:ascii="Times New Roman" w:hAnsi="Times New Roman"/>
          <w:sz w:val="24"/>
          <w:szCs w:val="24"/>
        </w:rPr>
        <w:t xml:space="preserve">carbon stored in soils as associated soil life, such as mycorrhizal fungi. The world’s soils hold around three times as much carbon as the atmosphere and over four times as much carbon as the vegetation (Jones 2007). The abundance of soil life is directly linked to plant abundance and physiological activity (Archer and Pyke 1991), so </w:t>
      </w:r>
      <w:r w:rsidR="00995D87">
        <w:rPr>
          <w:rFonts w:ascii="Times New Roman" w:hAnsi="Times New Roman"/>
          <w:sz w:val="24"/>
          <w:szCs w:val="24"/>
        </w:rPr>
        <w:t xml:space="preserve">fast-growing, </w:t>
      </w:r>
      <w:r w:rsidR="00F62BB4">
        <w:rPr>
          <w:rFonts w:ascii="Times New Roman" w:hAnsi="Times New Roman"/>
          <w:sz w:val="24"/>
          <w:szCs w:val="24"/>
        </w:rPr>
        <w:t xml:space="preserve">high biomass </w:t>
      </w:r>
      <w:r w:rsidR="00921CEF">
        <w:rPr>
          <w:rFonts w:ascii="Times New Roman" w:hAnsi="Times New Roman"/>
          <w:sz w:val="24"/>
          <w:szCs w:val="24"/>
        </w:rPr>
        <w:t xml:space="preserve">grassy </w:t>
      </w:r>
      <w:r w:rsidR="00C66FF0">
        <w:rPr>
          <w:rFonts w:ascii="Times New Roman" w:hAnsi="Times New Roman"/>
          <w:sz w:val="24"/>
          <w:szCs w:val="24"/>
        </w:rPr>
        <w:t xml:space="preserve">woodlands or </w:t>
      </w:r>
      <w:r w:rsidR="00995D87">
        <w:rPr>
          <w:rFonts w:ascii="Times New Roman" w:hAnsi="Times New Roman"/>
          <w:sz w:val="24"/>
          <w:szCs w:val="24"/>
        </w:rPr>
        <w:t xml:space="preserve">grassy </w:t>
      </w:r>
      <w:r w:rsidR="00F62BB4">
        <w:rPr>
          <w:rFonts w:ascii="Times New Roman" w:hAnsi="Times New Roman"/>
          <w:sz w:val="24"/>
          <w:szCs w:val="24"/>
        </w:rPr>
        <w:t xml:space="preserve">forests will have </w:t>
      </w:r>
      <w:r w:rsidR="00995D87">
        <w:rPr>
          <w:rFonts w:ascii="Times New Roman" w:hAnsi="Times New Roman"/>
          <w:sz w:val="24"/>
          <w:szCs w:val="24"/>
        </w:rPr>
        <w:t xml:space="preserve">very </w:t>
      </w:r>
      <w:r w:rsidR="00F62BB4">
        <w:rPr>
          <w:rFonts w:ascii="Times New Roman" w:hAnsi="Times New Roman"/>
          <w:sz w:val="24"/>
          <w:szCs w:val="24"/>
        </w:rPr>
        <w:t>high levels of carbon stored as soil life and humus.</w:t>
      </w:r>
    </w:p>
    <w:p w:rsidR="00400AC3" w:rsidRDefault="003F2F2A" w:rsidP="004F0CC9">
      <w:pPr>
        <w:rPr>
          <w:rFonts w:ascii="Times New Roman" w:hAnsi="Times New Roman"/>
          <w:sz w:val="24"/>
          <w:szCs w:val="24"/>
        </w:rPr>
      </w:pPr>
      <w:r>
        <w:rPr>
          <w:rFonts w:ascii="Times New Roman" w:hAnsi="Times New Roman"/>
          <w:sz w:val="24"/>
          <w:szCs w:val="24"/>
        </w:rPr>
        <w:t xml:space="preserve">While it </w:t>
      </w:r>
      <w:r w:rsidR="000309B7">
        <w:rPr>
          <w:rFonts w:ascii="Times New Roman" w:hAnsi="Times New Roman"/>
          <w:sz w:val="24"/>
          <w:szCs w:val="24"/>
        </w:rPr>
        <w:t>may be</w:t>
      </w:r>
      <w:r w:rsidR="009657D6">
        <w:rPr>
          <w:rFonts w:ascii="Times New Roman" w:hAnsi="Times New Roman"/>
          <w:sz w:val="24"/>
          <w:szCs w:val="24"/>
        </w:rPr>
        <w:t xml:space="preserve"> unwise to recklessly </w:t>
      </w:r>
      <w:r w:rsidR="00483CE3">
        <w:rPr>
          <w:rFonts w:ascii="Times New Roman" w:hAnsi="Times New Roman"/>
          <w:sz w:val="24"/>
          <w:szCs w:val="24"/>
        </w:rPr>
        <w:t>add CO</w:t>
      </w:r>
      <w:r>
        <w:rPr>
          <w:rFonts w:ascii="Times New Roman" w:hAnsi="Times New Roman"/>
          <w:sz w:val="24"/>
          <w:szCs w:val="24"/>
        </w:rPr>
        <w:t>2 to the atmosphere, i</w:t>
      </w:r>
      <w:r w:rsidR="00294BE1">
        <w:rPr>
          <w:rFonts w:ascii="Times New Roman" w:hAnsi="Times New Roman"/>
          <w:sz w:val="24"/>
          <w:szCs w:val="24"/>
        </w:rPr>
        <w:t xml:space="preserve">ncreased </w:t>
      </w:r>
      <w:r w:rsidR="00F34BBE">
        <w:rPr>
          <w:rFonts w:ascii="Times New Roman" w:hAnsi="Times New Roman"/>
          <w:sz w:val="24"/>
          <w:szCs w:val="24"/>
        </w:rPr>
        <w:t xml:space="preserve">atmospheric </w:t>
      </w:r>
      <w:r w:rsidR="00483CE3">
        <w:rPr>
          <w:rFonts w:ascii="Times New Roman" w:hAnsi="Times New Roman"/>
          <w:sz w:val="24"/>
          <w:szCs w:val="24"/>
        </w:rPr>
        <w:t xml:space="preserve">CO2 </w:t>
      </w:r>
      <w:r w:rsidR="00EE72BA">
        <w:rPr>
          <w:rFonts w:ascii="Times New Roman" w:hAnsi="Times New Roman"/>
          <w:sz w:val="24"/>
          <w:szCs w:val="24"/>
        </w:rPr>
        <w:t xml:space="preserve">may </w:t>
      </w:r>
      <w:r w:rsidR="0030709D">
        <w:rPr>
          <w:rFonts w:ascii="Times New Roman" w:hAnsi="Times New Roman"/>
          <w:sz w:val="24"/>
          <w:szCs w:val="24"/>
        </w:rPr>
        <w:t xml:space="preserve">incidentally </w:t>
      </w:r>
      <w:r w:rsidR="00EE72BA">
        <w:rPr>
          <w:rFonts w:ascii="Times New Roman" w:hAnsi="Times New Roman"/>
          <w:sz w:val="24"/>
          <w:szCs w:val="24"/>
        </w:rPr>
        <w:t>represent</w:t>
      </w:r>
      <w:r w:rsidR="00B97238" w:rsidRPr="00DD38AA">
        <w:rPr>
          <w:rFonts w:ascii="Times New Roman" w:hAnsi="Times New Roman"/>
          <w:sz w:val="24"/>
          <w:szCs w:val="24"/>
        </w:rPr>
        <w:t xml:space="preserve"> </w:t>
      </w:r>
      <w:r w:rsidR="0029480F">
        <w:rPr>
          <w:rFonts w:ascii="Times New Roman" w:hAnsi="Times New Roman"/>
          <w:sz w:val="24"/>
          <w:szCs w:val="24"/>
        </w:rPr>
        <w:t xml:space="preserve">a </w:t>
      </w:r>
      <w:r w:rsidR="00906B56">
        <w:rPr>
          <w:rFonts w:ascii="Times New Roman" w:hAnsi="Times New Roman"/>
          <w:sz w:val="24"/>
          <w:szCs w:val="24"/>
        </w:rPr>
        <w:t xml:space="preserve">short-term </w:t>
      </w:r>
      <w:r w:rsidR="0029480F">
        <w:rPr>
          <w:rFonts w:ascii="Times New Roman" w:hAnsi="Times New Roman"/>
          <w:sz w:val="24"/>
          <w:szCs w:val="24"/>
        </w:rPr>
        <w:t xml:space="preserve">windfall, </w:t>
      </w:r>
      <w:r w:rsidR="00B97238" w:rsidRPr="00DD38AA">
        <w:rPr>
          <w:rFonts w:ascii="Times New Roman" w:hAnsi="Times New Roman"/>
          <w:sz w:val="24"/>
          <w:szCs w:val="24"/>
        </w:rPr>
        <w:t xml:space="preserve">an opportunity to </w:t>
      </w:r>
      <w:r w:rsidR="0030593D">
        <w:rPr>
          <w:rFonts w:ascii="Times New Roman" w:hAnsi="Times New Roman"/>
          <w:sz w:val="24"/>
          <w:szCs w:val="24"/>
        </w:rPr>
        <w:t>increase plant productivity</w:t>
      </w:r>
      <w:r w:rsidR="005317D4">
        <w:rPr>
          <w:rFonts w:ascii="Times New Roman" w:hAnsi="Times New Roman"/>
          <w:sz w:val="24"/>
          <w:szCs w:val="24"/>
        </w:rPr>
        <w:t xml:space="preserve"> and</w:t>
      </w:r>
      <w:r w:rsidR="0056657B">
        <w:rPr>
          <w:rFonts w:ascii="Times New Roman" w:hAnsi="Times New Roman"/>
          <w:sz w:val="24"/>
          <w:szCs w:val="24"/>
        </w:rPr>
        <w:t xml:space="preserve"> </w:t>
      </w:r>
      <w:r w:rsidR="005317D4">
        <w:rPr>
          <w:rFonts w:ascii="Times New Roman" w:hAnsi="Times New Roman"/>
          <w:sz w:val="24"/>
          <w:szCs w:val="24"/>
        </w:rPr>
        <w:t>improve soils</w:t>
      </w:r>
      <w:r w:rsidR="000C34F6">
        <w:rPr>
          <w:rFonts w:ascii="Times New Roman" w:hAnsi="Times New Roman"/>
          <w:sz w:val="24"/>
          <w:szCs w:val="24"/>
        </w:rPr>
        <w:t>, and therefore be able to restore forests, produce more food, timber</w:t>
      </w:r>
      <w:r w:rsidR="009A286E">
        <w:rPr>
          <w:rFonts w:ascii="Times New Roman" w:hAnsi="Times New Roman"/>
          <w:sz w:val="24"/>
          <w:szCs w:val="24"/>
        </w:rPr>
        <w:t>, increase cloud formation</w:t>
      </w:r>
      <w:r w:rsidR="00656FF3">
        <w:rPr>
          <w:rFonts w:ascii="Times New Roman" w:hAnsi="Times New Roman"/>
          <w:sz w:val="24"/>
          <w:szCs w:val="24"/>
        </w:rPr>
        <w:t xml:space="preserve"> (which reflect</w:t>
      </w:r>
      <w:r w:rsidR="003E05AD">
        <w:rPr>
          <w:rFonts w:ascii="Times New Roman" w:hAnsi="Times New Roman"/>
          <w:sz w:val="24"/>
          <w:szCs w:val="24"/>
        </w:rPr>
        <w:t>s</w:t>
      </w:r>
      <w:r w:rsidR="00656FF3">
        <w:rPr>
          <w:rFonts w:ascii="Times New Roman" w:hAnsi="Times New Roman"/>
          <w:sz w:val="24"/>
          <w:szCs w:val="24"/>
        </w:rPr>
        <w:t xml:space="preserve"> incoming solar radiation</w:t>
      </w:r>
      <w:r w:rsidR="004F3091">
        <w:rPr>
          <w:rFonts w:ascii="Times New Roman" w:hAnsi="Times New Roman"/>
          <w:sz w:val="24"/>
          <w:szCs w:val="24"/>
        </w:rPr>
        <w:t>)</w:t>
      </w:r>
      <w:r w:rsidR="00C031AD">
        <w:rPr>
          <w:rFonts w:ascii="Times New Roman" w:hAnsi="Times New Roman"/>
          <w:sz w:val="24"/>
          <w:szCs w:val="24"/>
        </w:rPr>
        <w:t>,</w:t>
      </w:r>
      <w:r w:rsidR="008C6BCA">
        <w:rPr>
          <w:rFonts w:ascii="Times New Roman" w:hAnsi="Times New Roman"/>
          <w:sz w:val="24"/>
          <w:szCs w:val="24"/>
        </w:rPr>
        <w:t xml:space="preserve"> </w:t>
      </w:r>
      <w:r w:rsidR="00656FF3">
        <w:rPr>
          <w:rFonts w:ascii="Times New Roman" w:hAnsi="Times New Roman"/>
          <w:sz w:val="24"/>
          <w:szCs w:val="24"/>
        </w:rPr>
        <w:t xml:space="preserve">increase </w:t>
      </w:r>
      <w:r w:rsidR="00C031AD">
        <w:rPr>
          <w:rFonts w:ascii="Times New Roman" w:hAnsi="Times New Roman"/>
          <w:sz w:val="24"/>
          <w:szCs w:val="24"/>
        </w:rPr>
        <w:t>precipitation</w:t>
      </w:r>
      <w:r w:rsidR="00656FF3">
        <w:rPr>
          <w:rFonts w:ascii="Times New Roman" w:hAnsi="Times New Roman"/>
          <w:sz w:val="24"/>
          <w:szCs w:val="24"/>
        </w:rPr>
        <w:t>, and in turn fix more CO</w:t>
      </w:r>
      <w:r w:rsidR="00C75859">
        <w:rPr>
          <w:rFonts w:ascii="Times New Roman" w:hAnsi="Times New Roman"/>
          <w:sz w:val="24"/>
          <w:szCs w:val="24"/>
        </w:rPr>
        <w:t xml:space="preserve">2. </w:t>
      </w:r>
      <w:r w:rsidR="00936BB3" w:rsidRPr="00DD38AA">
        <w:rPr>
          <w:rFonts w:ascii="Times New Roman" w:hAnsi="Times New Roman"/>
          <w:sz w:val="24"/>
          <w:szCs w:val="24"/>
        </w:rPr>
        <w:t xml:space="preserve">Fortunately, there are systems </w:t>
      </w:r>
      <w:r w:rsidR="00FD7498">
        <w:rPr>
          <w:rFonts w:ascii="Times New Roman" w:hAnsi="Times New Roman"/>
          <w:sz w:val="24"/>
          <w:szCs w:val="24"/>
        </w:rPr>
        <w:t xml:space="preserve">and processes </w:t>
      </w:r>
      <w:r w:rsidR="005C419A" w:rsidRPr="00DD38AA">
        <w:rPr>
          <w:rFonts w:ascii="Times New Roman" w:hAnsi="Times New Roman"/>
          <w:sz w:val="24"/>
          <w:szCs w:val="24"/>
        </w:rPr>
        <w:t xml:space="preserve">that already exist </w:t>
      </w:r>
      <w:r w:rsidR="00936BB3" w:rsidRPr="00DD38AA">
        <w:rPr>
          <w:rFonts w:ascii="Times New Roman" w:hAnsi="Times New Roman"/>
          <w:sz w:val="24"/>
          <w:szCs w:val="24"/>
        </w:rPr>
        <w:t>in</w:t>
      </w:r>
      <w:r w:rsidR="00BA1100">
        <w:rPr>
          <w:rFonts w:ascii="Times New Roman" w:hAnsi="Times New Roman"/>
          <w:sz w:val="24"/>
          <w:szCs w:val="24"/>
        </w:rPr>
        <w:t xml:space="preserve"> nature that fix carbon, including</w:t>
      </w:r>
      <w:r w:rsidR="00936BB3" w:rsidRPr="00DD38AA">
        <w:rPr>
          <w:rFonts w:ascii="Times New Roman" w:hAnsi="Times New Roman"/>
          <w:sz w:val="24"/>
          <w:szCs w:val="24"/>
        </w:rPr>
        <w:t xml:space="preserve"> photosynthesis</w:t>
      </w:r>
      <w:r w:rsidR="0064434B">
        <w:rPr>
          <w:rFonts w:ascii="Times New Roman" w:hAnsi="Times New Roman"/>
          <w:sz w:val="24"/>
          <w:szCs w:val="24"/>
        </w:rPr>
        <w:t xml:space="preserve"> of course</w:t>
      </w:r>
      <w:r w:rsidR="00936BB3" w:rsidRPr="00DD38AA">
        <w:rPr>
          <w:rFonts w:ascii="Times New Roman" w:hAnsi="Times New Roman"/>
          <w:sz w:val="24"/>
          <w:szCs w:val="24"/>
        </w:rPr>
        <w:t xml:space="preserve">, </w:t>
      </w:r>
      <w:r w:rsidR="0064434B">
        <w:rPr>
          <w:rFonts w:ascii="Times New Roman" w:hAnsi="Times New Roman"/>
          <w:sz w:val="24"/>
          <w:szCs w:val="24"/>
        </w:rPr>
        <w:t xml:space="preserve">but also </w:t>
      </w:r>
      <w:r w:rsidR="00936BB3" w:rsidRPr="00DD38AA">
        <w:rPr>
          <w:rFonts w:ascii="Times New Roman" w:hAnsi="Times New Roman"/>
          <w:sz w:val="24"/>
          <w:szCs w:val="24"/>
        </w:rPr>
        <w:t xml:space="preserve">succession, </w:t>
      </w:r>
      <w:r w:rsidR="00DA6694">
        <w:rPr>
          <w:rFonts w:ascii="Times New Roman" w:hAnsi="Times New Roman"/>
          <w:sz w:val="24"/>
          <w:szCs w:val="24"/>
        </w:rPr>
        <w:t xml:space="preserve">livestock and other animals including soil life </w:t>
      </w:r>
      <w:r w:rsidR="0056657B">
        <w:rPr>
          <w:rFonts w:ascii="Times New Roman" w:hAnsi="Times New Roman"/>
          <w:sz w:val="24"/>
          <w:szCs w:val="24"/>
        </w:rPr>
        <w:t>(</w:t>
      </w:r>
      <w:r w:rsidR="00DA6694">
        <w:rPr>
          <w:rFonts w:ascii="Times New Roman" w:hAnsi="Times New Roman"/>
          <w:sz w:val="24"/>
          <w:szCs w:val="24"/>
        </w:rPr>
        <w:t xml:space="preserve">they </w:t>
      </w:r>
      <w:r w:rsidR="0056657B">
        <w:rPr>
          <w:rFonts w:ascii="Times New Roman" w:hAnsi="Times New Roman"/>
          <w:sz w:val="24"/>
          <w:szCs w:val="24"/>
        </w:rPr>
        <w:t>are</w:t>
      </w:r>
      <w:r w:rsidR="00DA6694">
        <w:rPr>
          <w:rFonts w:ascii="Times New Roman" w:hAnsi="Times New Roman"/>
          <w:sz w:val="24"/>
          <w:szCs w:val="24"/>
        </w:rPr>
        <w:t xml:space="preserve"> all </w:t>
      </w:r>
      <w:r w:rsidR="0056657B">
        <w:rPr>
          <w:rFonts w:ascii="Times New Roman" w:hAnsi="Times New Roman"/>
          <w:sz w:val="24"/>
          <w:szCs w:val="24"/>
        </w:rPr>
        <w:t>a carbon sink</w:t>
      </w:r>
      <w:r w:rsidR="00442CBE">
        <w:rPr>
          <w:rFonts w:ascii="Times New Roman" w:hAnsi="Times New Roman"/>
          <w:sz w:val="24"/>
          <w:szCs w:val="24"/>
        </w:rPr>
        <w:t xml:space="preserve"> – see Mason-Jones 2010</w:t>
      </w:r>
      <w:r w:rsidR="0056657B">
        <w:rPr>
          <w:rFonts w:ascii="Times New Roman" w:hAnsi="Times New Roman"/>
          <w:sz w:val="24"/>
          <w:szCs w:val="24"/>
        </w:rPr>
        <w:t>)</w:t>
      </w:r>
      <w:r w:rsidR="00936BB3" w:rsidRPr="00DD38AA">
        <w:rPr>
          <w:rFonts w:ascii="Times New Roman" w:hAnsi="Times New Roman"/>
          <w:sz w:val="24"/>
          <w:szCs w:val="24"/>
        </w:rPr>
        <w:t xml:space="preserve"> and charring organic matter. </w:t>
      </w:r>
    </w:p>
    <w:p w:rsidR="002E5BD2" w:rsidRDefault="000309B7" w:rsidP="004F0CC9">
      <w:pPr>
        <w:rPr>
          <w:rFonts w:ascii="Times New Roman" w:hAnsi="Times New Roman"/>
          <w:sz w:val="24"/>
          <w:szCs w:val="24"/>
        </w:rPr>
      </w:pPr>
      <w:r>
        <w:rPr>
          <w:rFonts w:ascii="Times New Roman" w:hAnsi="Times New Roman"/>
          <w:sz w:val="24"/>
          <w:szCs w:val="24"/>
        </w:rPr>
        <w:t xml:space="preserve">The AID treatment </w:t>
      </w:r>
      <w:r w:rsidR="006E2BF2">
        <w:rPr>
          <w:rFonts w:ascii="Times New Roman" w:hAnsi="Times New Roman"/>
          <w:sz w:val="24"/>
          <w:szCs w:val="24"/>
        </w:rPr>
        <w:t xml:space="preserve">works with </w:t>
      </w:r>
      <w:r>
        <w:rPr>
          <w:rFonts w:ascii="Times New Roman" w:hAnsi="Times New Roman"/>
          <w:sz w:val="24"/>
          <w:szCs w:val="24"/>
        </w:rPr>
        <w:t>l</w:t>
      </w:r>
      <w:r w:rsidR="001A7709">
        <w:rPr>
          <w:rFonts w:ascii="Times New Roman" w:hAnsi="Times New Roman"/>
          <w:sz w:val="24"/>
          <w:szCs w:val="24"/>
        </w:rPr>
        <w:t>ivestock, dung beetles</w:t>
      </w:r>
      <w:r w:rsidR="007C36C3">
        <w:rPr>
          <w:rFonts w:ascii="Times New Roman" w:hAnsi="Times New Roman"/>
          <w:sz w:val="24"/>
          <w:szCs w:val="24"/>
        </w:rPr>
        <w:t xml:space="preserve"> and earthworms to disperse </w:t>
      </w:r>
      <w:r w:rsidR="0029480F">
        <w:rPr>
          <w:rFonts w:ascii="Times New Roman" w:hAnsi="Times New Roman"/>
          <w:sz w:val="24"/>
          <w:szCs w:val="24"/>
        </w:rPr>
        <w:t>beneficial micro-organisms</w:t>
      </w:r>
      <w:r>
        <w:rPr>
          <w:rFonts w:ascii="Times New Roman" w:hAnsi="Times New Roman"/>
          <w:sz w:val="24"/>
          <w:szCs w:val="24"/>
        </w:rPr>
        <w:t>, nutrients</w:t>
      </w:r>
      <w:r w:rsidR="0029480F">
        <w:rPr>
          <w:rFonts w:ascii="Times New Roman" w:hAnsi="Times New Roman"/>
          <w:sz w:val="24"/>
          <w:szCs w:val="24"/>
        </w:rPr>
        <w:t xml:space="preserve"> </w:t>
      </w:r>
      <w:r w:rsidR="007C36C3">
        <w:rPr>
          <w:rFonts w:ascii="Times New Roman" w:hAnsi="Times New Roman"/>
          <w:sz w:val="24"/>
          <w:szCs w:val="24"/>
        </w:rPr>
        <w:t>and seeds, to improve soils and aid in re</w:t>
      </w:r>
      <w:r w:rsidR="00906B56">
        <w:rPr>
          <w:rFonts w:ascii="Times New Roman" w:hAnsi="Times New Roman"/>
          <w:sz w:val="24"/>
          <w:szCs w:val="24"/>
        </w:rPr>
        <w:t>afforestation</w:t>
      </w:r>
      <w:r w:rsidR="007C36C3">
        <w:rPr>
          <w:rFonts w:ascii="Times New Roman" w:hAnsi="Times New Roman"/>
          <w:sz w:val="24"/>
          <w:szCs w:val="24"/>
        </w:rPr>
        <w:t xml:space="preserve">. </w:t>
      </w:r>
      <w:r w:rsidR="00936BB3" w:rsidRPr="00DD38AA">
        <w:rPr>
          <w:rFonts w:ascii="Times New Roman" w:hAnsi="Times New Roman"/>
          <w:sz w:val="24"/>
          <w:szCs w:val="24"/>
        </w:rPr>
        <w:t xml:space="preserve">It is a </w:t>
      </w:r>
      <w:r w:rsidR="00936BB3" w:rsidRPr="00DD38AA">
        <w:rPr>
          <w:rFonts w:ascii="Times New Roman" w:hAnsi="Times New Roman"/>
          <w:sz w:val="24"/>
          <w:szCs w:val="24"/>
        </w:rPr>
        <w:lastRenderedPageBreak/>
        <w:t>matter of</w:t>
      </w:r>
      <w:r w:rsidR="00FD7498">
        <w:rPr>
          <w:rFonts w:ascii="Times New Roman" w:hAnsi="Times New Roman"/>
          <w:sz w:val="24"/>
          <w:szCs w:val="24"/>
        </w:rPr>
        <w:t xml:space="preserve"> creatively</w:t>
      </w:r>
      <w:r w:rsidR="00716775">
        <w:rPr>
          <w:rFonts w:ascii="Times New Roman" w:hAnsi="Times New Roman"/>
          <w:sz w:val="24"/>
          <w:szCs w:val="24"/>
        </w:rPr>
        <w:t>, sympathetically</w:t>
      </w:r>
      <w:r w:rsidR="00FD7498">
        <w:rPr>
          <w:rFonts w:ascii="Times New Roman" w:hAnsi="Times New Roman"/>
          <w:sz w:val="24"/>
          <w:szCs w:val="24"/>
        </w:rPr>
        <w:t xml:space="preserve"> and efficiently</w:t>
      </w:r>
      <w:r w:rsidR="0064434B">
        <w:rPr>
          <w:rFonts w:ascii="Times New Roman" w:hAnsi="Times New Roman"/>
          <w:sz w:val="24"/>
          <w:szCs w:val="24"/>
        </w:rPr>
        <w:t xml:space="preserve"> managing these processes</w:t>
      </w:r>
      <w:r w:rsidR="00936BB3" w:rsidRPr="00DD38AA">
        <w:rPr>
          <w:rFonts w:ascii="Times New Roman" w:hAnsi="Times New Roman"/>
          <w:sz w:val="24"/>
          <w:szCs w:val="24"/>
        </w:rPr>
        <w:t xml:space="preserve"> to </w:t>
      </w:r>
      <w:r w:rsidR="009154DA">
        <w:rPr>
          <w:rFonts w:ascii="Times New Roman" w:hAnsi="Times New Roman"/>
          <w:sz w:val="24"/>
          <w:szCs w:val="24"/>
        </w:rPr>
        <w:t>maximise the benefits to humanity and the environment</w:t>
      </w:r>
      <w:r w:rsidR="00936BB3" w:rsidRPr="00DD38AA">
        <w:rPr>
          <w:rFonts w:ascii="Times New Roman" w:hAnsi="Times New Roman"/>
          <w:sz w:val="24"/>
          <w:szCs w:val="24"/>
        </w:rPr>
        <w:t>.</w:t>
      </w:r>
      <w:r w:rsidR="007C36C3">
        <w:rPr>
          <w:rFonts w:ascii="Times New Roman" w:hAnsi="Times New Roman"/>
          <w:sz w:val="24"/>
          <w:szCs w:val="24"/>
        </w:rPr>
        <w:t xml:space="preserve"> This is challenging, as it</w:t>
      </w:r>
      <w:r w:rsidR="009154DA">
        <w:rPr>
          <w:rFonts w:ascii="Times New Roman" w:hAnsi="Times New Roman"/>
          <w:sz w:val="24"/>
          <w:szCs w:val="24"/>
        </w:rPr>
        <w:t xml:space="preserve"> requires </w:t>
      </w:r>
      <w:r w:rsidR="007C36C3">
        <w:rPr>
          <w:rFonts w:ascii="Times New Roman" w:hAnsi="Times New Roman"/>
          <w:sz w:val="24"/>
          <w:szCs w:val="24"/>
        </w:rPr>
        <w:t xml:space="preserve">a combination of </w:t>
      </w:r>
      <w:r w:rsidR="009154DA">
        <w:rPr>
          <w:rFonts w:ascii="Times New Roman" w:hAnsi="Times New Roman"/>
          <w:sz w:val="24"/>
          <w:szCs w:val="24"/>
        </w:rPr>
        <w:t>knowledge, common sen</w:t>
      </w:r>
      <w:r w:rsidR="007C36C3">
        <w:rPr>
          <w:rFonts w:ascii="Times New Roman" w:hAnsi="Times New Roman"/>
          <w:sz w:val="24"/>
          <w:szCs w:val="24"/>
        </w:rPr>
        <w:t>se, wisdom,</w:t>
      </w:r>
      <w:r w:rsidR="009154DA">
        <w:rPr>
          <w:rFonts w:ascii="Times New Roman" w:hAnsi="Times New Roman"/>
          <w:sz w:val="24"/>
          <w:szCs w:val="24"/>
        </w:rPr>
        <w:t xml:space="preserve"> </w:t>
      </w:r>
      <w:r w:rsidR="006E2BF2">
        <w:rPr>
          <w:rFonts w:ascii="Times New Roman" w:hAnsi="Times New Roman"/>
          <w:sz w:val="24"/>
          <w:szCs w:val="24"/>
        </w:rPr>
        <w:t xml:space="preserve">moral </w:t>
      </w:r>
      <w:r w:rsidR="009154DA">
        <w:rPr>
          <w:rFonts w:ascii="Times New Roman" w:hAnsi="Times New Roman"/>
          <w:sz w:val="24"/>
          <w:szCs w:val="24"/>
        </w:rPr>
        <w:t>integrity</w:t>
      </w:r>
      <w:r w:rsidR="007C36C3">
        <w:rPr>
          <w:rFonts w:ascii="Times New Roman" w:hAnsi="Times New Roman"/>
          <w:sz w:val="24"/>
          <w:szCs w:val="24"/>
        </w:rPr>
        <w:t xml:space="preserve"> and physical resources</w:t>
      </w:r>
      <w:r w:rsidR="009154DA">
        <w:rPr>
          <w:rFonts w:ascii="Times New Roman" w:hAnsi="Times New Roman"/>
          <w:sz w:val="24"/>
          <w:szCs w:val="24"/>
        </w:rPr>
        <w:t>.</w:t>
      </w:r>
      <w:r w:rsidR="003E05AD">
        <w:rPr>
          <w:rFonts w:ascii="Times New Roman" w:hAnsi="Times New Roman"/>
          <w:sz w:val="24"/>
          <w:szCs w:val="24"/>
        </w:rPr>
        <w:t xml:space="preserve"> </w:t>
      </w:r>
    </w:p>
    <w:p w:rsidR="00E165BF" w:rsidRDefault="00E165BF" w:rsidP="004F0CC9">
      <w:pPr>
        <w:rPr>
          <w:rFonts w:ascii="Times New Roman" w:hAnsi="Times New Roman"/>
          <w:b/>
          <w:sz w:val="24"/>
          <w:szCs w:val="24"/>
        </w:rPr>
      </w:pPr>
      <w:r w:rsidRPr="00E165BF">
        <w:rPr>
          <w:rFonts w:ascii="Times New Roman" w:hAnsi="Times New Roman"/>
          <w:b/>
          <w:sz w:val="24"/>
          <w:szCs w:val="24"/>
        </w:rPr>
        <w:t xml:space="preserve">Forests and </w:t>
      </w:r>
      <w:r w:rsidR="001740A8">
        <w:rPr>
          <w:rFonts w:ascii="Times New Roman" w:hAnsi="Times New Roman"/>
          <w:b/>
          <w:sz w:val="24"/>
          <w:szCs w:val="24"/>
        </w:rPr>
        <w:t xml:space="preserve">some of </w:t>
      </w:r>
      <w:r w:rsidRPr="00E165BF">
        <w:rPr>
          <w:rFonts w:ascii="Times New Roman" w:hAnsi="Times New Roman"/>
          <w:b/>
          <w:sz w:val="24"/>
          <w:szCs w:val="24"/>
        </w:rPr>
        <w:t>their functions</w:t>
      </w:r>
    </w:p>
    <w:p w:rsidR="004705A1" w:rsidRDefault="00E165BF" w:rsidP="004F0CC9">
      <w:pPr>
        <w:rPr>
          <w:rFonts w:ascii="Times New Roman" w:hAnsi="Times New Roman"/>
          <w:sz w:val="24"/>
          <w:szCs w:val="24"/>
        </w:rPr>
      </w:pPr>
      <w:r w:rsidRPr="00E165BF">
        <w:rPr>
          <w:rFonts w:ascii="Times New Roman" w:hAnsi="Times New Roman"/>
          <w:sz w:val="24"/>
          <w:szCs w:val="24"/>
        </w:rPr>
        <w:t>Forests transpire water from the soil to the air.</w:t>
      </w:r>
      <w:r>
        <w:rPr>
          <w:rFonts w:ascii="Times New Roman" w:hAnsi="Times New Roman"/>
          <w:sz w:val="24"/>
          <w:szCs w:val="24"/>
        </w:rPr>
        <w:t xml:space="preserve"> Transpiration and evaporation have a locally cooling effect. It has been estimated that if the forests of Amazonia were converted to grassland, that this would decrease evapo</w:t>
      </w:r>
      <w:r w:rsidR="00DA6694">
        <w:rPr>
          <w:rFonts w:ascii="Times New Roman" w:hAnsi="Times New Roman"/>
          <w:sz w:val="24"/>
          <w:szCs w:val="24"/>
        </w:rPr>
        <w:t>-</w:t>
      </w:r>
      <w:r>
        <w:rPr>
          <w:rFonts w:ascii="Times New Roman" w:hAnsi="Times New Roman"/>
          <w:sz w:val="24"/>
          <w:szCs w:val="24"/>
        </w:rPr>
        <w:t>transpiration by about 20%, considerably decrease cloud cover, and increase temperatures by 2-5</w:t>
      </w:r>
      <w:r w:rsidR="00D72462">
        <w:rPr>
          <w:rFonts w:ascii="Times New Roman" w:hAnsi="Times New Roman"/>
          <w:sz w:val="24"/>
          <w:szCs w:val="24"/>
        </w:rPr>
        <w:t xml:space="preserve"> </w:t>
      </w:r>
      <w:r>
        <w:rPr>
          <w:rFonts w:ascii="Times New Roman" w:hAnsi="Times New Roman"/>
          <w:sz w:val="24"/>
          <w:szCs w:val="24"/>
        </w:rPr>
        <w:t xml:space="preserve">degrees C. </w:t>
      </w:r>
      <w:r w:rsidR="00906B56">
        <w:rPr>
          <w:rFonts w:ascii="Times New Roman" w:hAnsi="Times New Roman"/>
          <w:sz w:val="24"/>
          <w:szCs w:val="24"/>
        </w:rPr>
        <w:t>Ero</w:t>
      </w:r>
      <w:r>
        <w:rPr>
          <w:rFonts w:ascii="Times New Roman" w:hAnsi="Times New Roman"/>
          <w:sz w:val="24"/>
          <w:szCs w:val="24"/>
        </w:rPr>
        <w:t>ded land causes warm updrafts</w:t>
      </w:r>
      <w:r w:rsidR="001740A8">
        <w:rPr>
          <w:rFonts w:ascii="Times New Roman" w:hAnsi="Times New Roman"/>
          <w:sz w:val="24"/>
          <w:szCs w:val="24"/>
        </w:rPr>
        <w:t>, and reduces rainfall</w:t>
      </w:r>
      <w:r w:rsidR="0022509F">
        <w:rPr>
          <w:rFonts w:ascii="Times New Roman" w:hAnsi="Times New Roman"/>
          <w:sz w:val="24"/>
          <w:szCs w:val="24"/>
        </w:rPr>
        <w:t xml:space="preserve"> (White 2003</w:t>
      </w:r>
      <w:r>
        <w:rPr>
          <w:rFonts w:ascii="Times New Roman" w:hAnsi="Times New Roman"/>
          <w:sz w:val="24"/>
          <w:szCs w:val="24"/>
        </w:rPr>
        <w:t>).</w:t>
      </w:r>
      <w:r w:rsidR="001740A8">
        <w:rPr>
          <w:rFonts w:ascii="Times New Roman" w:hAnsi="Times New Roman"/>
          <w:sz w:val="24"/>
          <w:szCs w:val="24"/>
        </w:rPr>
        <w:t xml:space="preserve"> Bacteria grow in the stomata of leaves, and as these rise into the air </w:t>
      </w:r>
      <w:r w:rsidR="00C05EAD">
        <w:rPr>
          <w:rFonts w:ascii="Times New Roman" w:hAnsi="Times New Roman"/>
          <w:sz w:val="24"/>
          <w:szCs w:val="24"/>
        </w:rPr>
        <w:t xml:space="preserve">(over 1 billion tonnes annually), </w:t>
      </w:r>
      <w:r w:rsidR="001740A8">
        <w:rPr>
          <w:rFonts w:ascii="Times New Roman" w:hAnsi="Times New Roman"/>
          <w:sz w:val="24"/>
          <w:szCs w:val="24"/>
        </w:rPr>
        <w:t xml:space="preserve">they provide nuclei for cloud </w:t>
      </w:r>
      <w:r w:rsidR="000309B7">
        <w:rPr>
          <w:rFonts w:ascii="Times New Roman" w:hAnsi="Times New Roman"/>
          <w:sz w:val="24"/>
          <w:szCs w:val="24"/>
        </w:rPr>
        <w:t>formation and rain condensation</w:t>
      </w:r>
      <w:r w:rsidR="001740A8">
        <w:rPr>
          <w:rFonts w:ascii="Times New Roman" w:hAnsi="Times New Roman"/>
          <w:sz w:val="24"/>
          <w:szCs w:val="24"/>
        </w:rPr>
        <w:t xml:space="preserve"> </w:t>
      </w:r>
      <w:r w:rsidR="000309B7">
        <w:rPr>
          <w:rFonts w:ascii="Times New Roman" w:hAnsi="Times New Roman"/>
          <w:sz w:val="24"/>
          <w:szCs w:val="24"/>
        </w:rPr>
        <w:t xml:space="preserve">(enough to nucleate 50% of global rainfall), </w:t>
      </w:r>
      <w:r w:rsidR="001740A8">
        <w:rPr>
          <w:rFonts w:ascii="Times New Roman" w:hAnsi="Times New Roman"/>
          <w:sz w:val="24"/>
          <w:szCs w:val="24"/>
        </w:rPr>
        <w:t>increasing reflective cloud cover and rainfall, particularly in tropical areas.</w:t>
      </w:r>
      <w:r w:rsidR="006C7A4D">
        <w:rPr>
          <w:rFonts w:ascii="Times New Roman" w:hAnsi="Times New Roman"/>
          <w:sz w:val="24"/>
          <w:szCs w:val="24"/>
        </w:rPr>
        <w:t xml:space="preserve"> The combined cooling</w:t>
      </w:r>
      <w:r w:rsidR="001740A8">
        <w:rPr>
          <w:rFonts w:ascii="Times New Roman" w:hAnsi="Times New Roman"/>
          <w:sz w:val="24"/>
          <w:szCs w:val="24"/>
        </w:rPr>
        <w:t xml:space="preserve"> effects of cloud albedo </w:t>
      </w:r>
      <w:r w:rsidR="000309B7">
        <w:rPr>
          <w:rFonts w:ascii="Times New Roman" w:hAnsi="Times New Roman"/>
          <w:sz w:val="24"/>
          <w:szCs w:val="24"/>
        </w:rPr>
        <w:t xml:space="preserve">(reflectance) </w:t>
      </w:r>
      <w:r w:rsidR="001740A8">
        <w:rPr>
          <w:rFonts w:ascii="Times New Roman" w:hAnsi="Times New Roman"/>
          <w:sz w:val="24"/>
          <w:szCs w:val="24"/>
        </w:rPr>
        <w:t xml:space="preserve">and transpiration have been measured to reduce </w:t>
      </w:r>
      <w:r w:rsidR="006C7A4D">
        <w:rPr>
          <w:rFonts w:ascii="Times New Roman" w:hAnsi="Times New Roman"/>
          <w:sz w:val="24"/>
          <w:szCs w:val="24"/>
        </w:rPr>
        <w:t>temperatures over forested equatorial regions</w:t>
      </w:r>
      <w:r w:rsidR="002C5BF2">
        <w:rPr>
          <w:rFonts w:ascii="Times New Roman" w:hAnsi="Times New Roman"/>
          <w:sz w:val="24"/>
          <w:szCs w:val="24"/>
        </w:rPr>
        <w:t xml:space="preserve"> (compared to cleared areas) by as much as</w:t>
      </w:r>
      <w:r w:rsidR="000309B7">
        <w:rPr>
          <w:rFonts w:ascii="Times New Roman" w:hAnsi="Times New Roman"/>
          <w:sz w:val="24"/>
          <w:szCs w:val="24"/>
        </w:rPr>
        <w:t xml:space="preserve"> </w:t>
      </w:r>
      <w:r w:rsidR="006C7A4D">
        <w:rPr>
          <w:rFonts w:ascii="Times New Roman" w:hAnsi="Times New Roman"/>
          <w:sz w:val="24"/>
          <w:szCs w:val="24"/>
        </w:rPr>
        <w:t xml:space="preserve">15 degrees C (Jehne 2007). </w:t>
      </w:r>
      <w:r w:rsidR="008D2B96">
        <w:rPr>
          <w:rFonts w:ascii="Times New Roman" w:hAnsi="Times New Roman"/>
          <w:sz w:val="24"/>
          <w:szCs w:val="24"/>
        </w:rPr>
        <w:t xml:space="preserve">A revegetation program in Indonesia resulted in a 3-5 degree C reduction in average air temperature, an 11 % increase in cloud cover and a 20 % increase in rainfall (Gore 2009). </w:t>
      </w:r>
      <w:r w:rsidR="004705A1">
        <w:rPr>
          <w:rFonts w:ascii="Times New Roman" w:hAnsi="Times New Roman"/>
          <w:sz w:val="24"/>
          <w:szCs w:val="24"/>
        </w:rPr>
        <w:t xml:space="preserve">The range of temperature extremes </w:t>
      </w:r>
      <w:r w:rsidR="00D72462">
        <w:rPr>
          <w:rFonts w:ascii="Times New Roman" w:hAnsi="Times New Roman"/>
          <w:sz w:val="24"/>
          <w:szCs w:val="24"/>
        </w:rPr>
        <w:t>within</w:t>
      </w:r>
      <w:r w:rsidR="00D42CAC">
        <w:rPr>
          <w:rFonts w:ascii="Times New Roman" w:hAnsi="Times New Roman"/>
          <w:sz w:val="24"/>
          <w:szCs w:val="24"/>
        </w:rPr>
        <w:t xml:space="preserve"> forest</w:t>
      </w:r>
      <w:r w:rsidR="00D72462">
        <w:rPr>
          <w:rFonts w:ascii="Times New Roman" w:hAnsi="Times New Roman"/>
          <w:sz w:val="24"/>
          <w:szCs w:val="24"/>
        </w:rPr>
        <w:t>s</w:t>
      </w:r>
      <w:r w:rsidR="00D42CAC">
        <w:rPr>
          <w:rFonts w:ascii="Times New Roman" w:hAnsi="Times New Roman"/>
          <w:sz w:val="24"/>
          <w:szCs w:val="24"/>
        </w:rPr>
        <w:t xml:space="preserve"> are also</w:t>
      </w:r>
      <w:r w:rsidR="004705A1">
        <w:rPr>
          <w:rFonts w:ascii="Times New Roman" w:hAnsi="Times New Roman"/>
          <w:sz w:val="24"/>
          <w:szCs w:val="24"/>
        </w:rPr>
        <w:t xml:space="preserve"> </w:t>
      </w:r>
      <w:r w:rsidR="0062097B">
        <w:rPr>
          <w:rFonts w:ascii="Times New Roman" w:hAnsi="Times New Roman"/>
          <w:sz w:val="24"/>
          <w:szCs w:val="24"/>
        </w:rPr>
        <w:t xml:space="preserve">around </w:t>
      </w:r>
      <w:r w:rsidR="004705A1">
        <w:rPr>
          <w:rFonts w:ascii="Times New Roman" w:hAnsi="Times New Roman"/>
          <w:sz w:val="24"/>
          <w:szCs w:val="24"/>
        </w:rPr>
        <w:t>two thirds</w:t>
      </w:r>
      <w:r w:rsidR="00D42CAC">
        <w:rPr>
          <w:rFonts w:ascii="Times New Roman" w:hAnsi="Times New Roman"/>
          <w:sz w:val="24"/>
          <w:szCs w:val="24"/>
        </w:rPr>
        <w:t xml:space="preserve"> less than cleared land (Buchanan 1989)</w:t>
      </w:r>
      <w:r w:rsidR="009154DA">
        <w:rPr>
          <w:rFonts w:ascii="Times New Roman" w:hAnsi="Times New Roman"/>
          <w:sz w:val="24"/>
          <w:szCs w:val="24"/>
        </w:rPr>
        <w:t xml:space="preserve">, which also shelters animals </w:t>
      </w:r>
      <w:r w:rsidR="006E2BF2">
        <w:rPr>
          <w:rFonts w:ascii="Times New Roman" w:hAnsi="Times New Roman"/>
          <w:sz w:val="24"/>
          <w:szCs w:val="24"/>
        </w:rPr>
        <w:t xml:space="preserve">(and people) </w:t>
      </w:r>
      <w:r w:rsidR="0030709D">
        <w:rPr>
          <w:rFonts w:ascii="Times New Roman" w:hAnsi="Times New Roman"/>
          <w:sz w:val="24"/>
          <w:szCs w:val="24"/>
        </w:rPr>
        <w:t>from heat stress and wind chill, improving growth rates and reducing mortality.</w:t>
      </w:r>
      <w:r w:rsidR="006C5FAB">
        <w:rPr>
          <w:rFonts w:ascii="Times New Roman" w:hAnsi="Times New Roman"/>
          <w:sz w:val="24"/>
          <w:szCs w:val="24"/>
        </w:rPr>
        <w:t xml:space="preserve"> Soil which is cooler </w:t>
      </w:r>
      <w:r w:rsidR="00C66FF0">
        <w:rPr>
          <w:rFonts w:ascii="Times New Roman" w:hAnsi="Times New Roman"/>
          <w:sz w:val="24"/>
          <w:szCs w:val="24"/>
        </w:rPr>
        <w:t>releases less CO2</w:t>
      </w:r>
      <w:r w:rsidR="006C5FAB">
        <w:rPr>
          <w:rFonts w:ascii="Times New Roman" w:hAnsi="Times New Roman"/>
          <w:sz w:val="24"/>
          <w:szCs w:val="24"/>
        </w:rPr>
        <w:t xml:space="preserve"> from soil carbon.</w:t>
      </w:r>
      <w:r w:rsidR="00C66FF0">
        <w:rPr>
          <w:rFonts w:ascii="Times New Roman" w:hAnsi="Times New Roman"/>
          <w:sz w:val="24"/>
          <w:szCs w:val="24"/>
        </w:rPr>
        <w:t xml:space="preserve"> Vegetation above soil has a cooling effect through shading, transpiration</w:t>
      </w:r>
      <w:r w:rsidR="00C031AD">
        <w:rPr>
          <w:rFonts w:ascii="Times New Roman" w:hAnsi="Times New Roman"/>
          <w:sz w:val="24"/>
          <w:szCs w:val="24"/>
        </w:rPr>
        <w:t>,</w:t>
      </w:r>
      <w:r w:rsidR="00C66FF0">
        <w:rPr>
          <w:rFonts w:ascii="Times New Roman" w:hAnsi="Times New Roman"/>
          <w:sz w:val="24"/>
          <w:szCs w:val="24"/>
        </w:rPr>
        <w:t xml:space="preserve"> and photosynthesis which is an endothermic (cooling) reaction.</w:t>
      </w:r>
    </w:p>
    <w:p w:rsidR="00FA32D0" w:rsidRPr="00E165BF" w:rsidRDefault="004705A1" w:rsidP="00D42CAC">
      <w:pPr>
        <w:rPr>
          <w:rFonts w:ascii="Times New Roman" w:hAnsi="Times New Roman"/>
          <w:sz w:val="24"/>
          <w:szCs w:val="24"/>
        </w:rPr>
      </w:pPr>
      <w:r>
        <w:rPr>
          <w:rFonts w:ascii="Times New Roman" w:hAnsi="Times New Roman"/>
          <w:sz w:val="24"/>
          <w:szCs w:val="24"/>
        </w:rPr>
        <w:t>Forests also increase precipitation when the trees are in contact with moisture from low level clouds or fogs, particularly on mountains. Research in North Queensland indicates that this may be as much as 30% of total precipitation</w:t>
      </w:r>
      <w:r w:rsidR="00CB4678">
        <w:rPr>
          <w:rFonts w:ascii="Times New Roman" w:hAnsi="Times New Roman"/>
          <w:sz w:val="24"/>
          <w:szCs w:val="24"/>
        </w:rPr>
        <w:t xml:space="preserve"> (White </w:t>
      </w:r>
      <w:r w:rsidR="0022509F">
        <w:rPr>
          <w:rFonts w:ascii="Times New Roman" w:hAnsi="Times New Roman"/>
          <w:sz w:val="24"/>
          <w:szCs w:val="24"/>
        </w:rPr>
        <w:t>2003</w:t>
      </w:r>
      <w:r w:rsidR="00CB4678">
        <w:rPr>
          <w:rFonts w:ascii="Times New Roman" w:hAnsi="Times New Roman"/>
          <w:sz w:val="24"/>
          <w:szCs w:val="24"/>
        </w:rPr>
        <w:t xml:space="preserve">). </w:t>
      </w:r>
      <w:r w:rsidR="0062097B">
        <w:rPr>
          <w:rFonts w:ascii="Times New Roman" w:hAnsi="Times New Roman"/>
          <w:sz w:val="24"/>
          <w:szCs w:val="24"/>
        </w:rPr>
        <w:t>Cape Town’</w:t>
      </w:r>
      <w:r w:rsidR="003509F5">
        <w:rPr>
          <w:rFonts w:ascii="Times New Roman" w:hAnsi="Times New Roman"/>
          <w:sz w:val="24"/>
          <w:szCs w:val="24"/>
        </w:rPr>
        <w:t>s Table M</w:t>
      </w:r>
      <w:r w:rsidR="0062097B">
        <w:rPr>
          <w:rFonts w:ascii="Times New Roman" w:hAnsi="Times New Roman"/>
          <w:sz w:val="24"/>
          <w:szCs w:val="24"/>
        </w:rPr>
        <w:t xml:space="preserve">ountain receives an extra 3290 mm per year from fog drip from its “tablecloth” cloud (Chang 1969, in Mollison 1988). </w:t>
      </w:r>
      <w:r>
        <w:rPr>
          <w:rFonts w:ascii="Times New Roman" w:hAnsi="Times New Roman"/>
          <w:sz w:val="24"/>
          <w:szCs w:val="24"/>
        </w:rPr>
        <w:t>Trees have an enormous surface area</w:t>
      </w:r>
      <w:r w:rsidR="00CB4678">
        <w:rPr>
          <w:rFonts w:ascii="Times New Roman" w:hAnsi="Times New Roman"/>
          <w:sz w:val="24"/>
          <w:szCs w:val="24"/>
        </w:rPr>
        <w:t xml:space="preserve"> on which water can condense</w:t>
      </w:r>
      <w:r>
        <w:rPr>
          <w:rFonts w:ascii="Times New Roman" w:hAnsi="Times New Roman"/>
          <w:sz w:val="24"/>
          <w:szCs w:val="24"/>
        </w:rPr>
        <w:t xml:space="preserve">, and the higher humidity within forests </w:t>
      </w:r>
      <w:r w:rsidR="00CB4678">
        <w:rPr>
          <w:rFonts w:ascii="Times New Roman" w:hAnsi="Times New Roman"/>
          <w:sz w:val="24"/>
          <w:szCs w:val="24"/>
        </w:rPr>
        <w:t xml:space="preserve">also </w:t>
      </w:r>
      <w:r>
        <w:rPr>
          <w:rFonts w:ascii="Times New Roman" w:hAnsi="Times New Roman"/>
          <w:sz w:val="24"/>
          <w:szCs w:val="24"/>
        </w:rPr>
        <w:t>results in condensation at night as the air cools, and</w:t>
      </w:r>
      <w:r w:rsidR="00CB4678">
        <w:rPr>
          <w:rFonts w:ascii="Times New Roman" w:hAnsi="Times New Roman"/>
          <w:sz w:val="24"/>
          <w:szCs w:val="24"/>
        </w:rPr>
        <w:t xml:space="preserve"> trees may drip water all night (Buchanan 1989).</w:t>
      </w:r>
      <w:r w:rsidR="00D42CAC" w:rsidRPr="00D42CAC">
        <w:rPr>
          <w:rFonts w:ascii="Times New Roman" w:hAnsi="Times New Roman"/>
          <w:sz w:val="24"/>
          <w:szCs w:val="24"/>
        </w:rPr>
        <w:t xml:space="preserve"> </w:t>
      </w:r>
      <w:r w:rsidR="00D42CAC">
        <w:rPr>
          <w:rFonts w:ascii="Times New Roman" w:hAnsi="Times New Roman"/>
          <w:sz w:val="24"/>
          <w:szCs w:val="24"/>
        </w:rPr>
        <w:t>Deforestation, especially on hill and mountain tops, als</w:t>
      </w:r>
      <w:r w:rsidR="00FA32D0">
        <w:rPr>
          <w:rFonts w:ascii="Times New Roman" w:hAnsi="Times New Roman"/>
          <w:sz w:val="24"/>
          <w:szCs w:val="24"/>
        </w:rPr>
        <w:t>o reduces stream and river</w:t>
      </w:r>
      <w:r w:rsidR="009657D6">
        <w:rPr>
          <w:rFonts w:ascii="Times New Roman" w:hAnsi="Times New Roman"/>
          <w:sz w:val="24"/>
          <w:szCs w:val="24"/>
        </w:rPr>
        <w:t xml:space="preserve"> flow. Lack of forest cover</w:t>
      </w:r>
      <w:r w:rsidR="00FA32D0">
        <w:rPr>
          <w:rFonts w:ascii="Times New Roman" w:hAnsi="Times New Roman"/>
          <w:sz w:val="24"/>
          <w:szCs w:val="24"/>
        </w:rPr>
        <w:t xml:space="preserve"> results in </w:t>
      </w:r>
      <w:r w:rsidR="00906B56">
        <w:rPr>
          <w:rFonts w:ascii="Times New Roman" w:hAnsi="Times New Roman"/>
          <w:sz w:val="24"/>
          <w:szCs w:val="24"/>
        </w:rPr>
        <w:t>landslides, and more</w:t>
      </w:r>
      <w:r w:rsidR="00544824">
        <w:rPr>
          <w:rFonts w:ascii="Times New Roman" w:hAnsi="Times New Roman"/>
          <w:sz w:val="24"/>
          <w:szCs w:val="24"/>
        </w:rPr>
        <w:t xml:space="preserve"> run</w:t>
      </w:r>
      <w:r w:rsidR="00FA32D0">
        <w:rPr>
          <w:rFonts w:ascii="Times New Roman" w:hAnsi="Times New Roman"/>
          <w:sz w:val="24"/>
          <w:szCs w:val="24"/>
        </w:rPr>
        <w:t>off, cau</w:t>
      </w:r>
      <w:r w:rsidR="00906B56">
        <w:rPr>
          <w:rFonts w:ascii="Times New Roman" w:hAnsi="Times New Roman"/>
          <w:sz w:val="24"/>
          <w:szCs w:val="24"/>
        </w:rPr>
        <w:t>sing flash floods</w:t>
      </w:r>
      <w:r w:rsidR="00FA32D0">
        <w:rPr>
          <w:rFonts w:ascii="Times New Roman" w:hAnsi="Times New Roman"/>
          <w:sz w:val="24"/>
          <w:szCs w:val="24"/>
        </w:rPr>
        <w:t>.</w:t>
      </w:r>
    </w:p>
    <w:p w:rsidR="00CB4678" w:rsidRDefault="00CB4678" w:rsidP="004F0CC9">
      <w:pPr>
        <w:rPr>
          <w:rFonts w:ascii="Times New Roman" w:hAnsi="Times New Roman"/>
          <w:sz w:val="24"/>
          <w:szCs w:val="24"/>
        </w:rPr>
      </w:pPr>
      <w:r>
        <w:rPr>
          <w:rFonts w:ascii="Times New Roman" w:hAnsi="Times New Roman"/>
          <w:sz w:val="24"/>
          <w:szCs w:val="24"/>
        </w:rPr>
        <w:t xml:space="preserve">As forests grow, the soil </w:t>
      </w:r>
      <w:r w:rsidR="00D42CAC">
        <w:rPr>
          <w:rFonts w:ascii="Times New Roman" w:hAnsi="Times New Roman"/>
          <w:sz w:val="24"/>
          <w:szCs w:val="24"/>
        </w:rPr>
        <w:t>is improved as organic matter from</w:t>
      </w:r>
      <w:r>
        <w:rPr>
          <w:rFonts w:ascii="Times New Roman" w:hAnsi="Times New Roman"/>
          <w:sz w:val="24"/>
          <w:szCs w:val="24"/>
        </w:rPr>
        <w:t xml:space="preserve"> the </w:t>
      </w:r>
      <w:r w:rsidR="003509F5">
        <w:rPr>
          <w:rFonts w:ascii="Times New Roman" w:hAnsi="Times New Roman"/>
          <w:sz w:val="24"/>
          <w:szCs w:val="24"/>
        </w:rPr>
        <w:t xml:space="preserve">vegetation </w:t>
      </w:r>
      <w:r w:rsidR="00D42CAC">
        <w:rPr>
          <w:rFonts w:ascii="Times New Roman" w:hAnsi="Times New Roman"/>
          <w:sz w:val="24"/>
          <w:szCs w:val="24"/>
        </w:rPr>
        <w:t>accumulates</w:t>
      </w:r>
      <w:r w:rsidR="003509F5">
        <w:rPr>
          <w:rFonts w:ascii="Times New Roman" w:hAnsi="Times New Roman"/>
          <w:sz w:val="24"/>
          <w:szCs w:val="24"/>
        </w:rPr>
        <w:t>, increasing plant</w:t>
      </w:r>
      <w:r>
        <w:rPr>
          <w:rFonts w:ascii="Times New Roman" w:hAnsi="Times New Roman"/>
          <w:sz w:val="24"/>
          <w:szCs w:val="24"/>
        </w:rPr>
        <w:t xml:space="preserve"> growth and therefore the surface area</w:t>
      </w:r>
      <w:r w:rsidR="007A45D1">
        <w:rPr>
          <w:rFonts w:ascii="Times New Roman" w:hAnsi="Times New Roman"/>
          <w:sz w:val="24"/>
          <w:szCs w:val="24"/>
        </w:rPr>
        <w:t xml:space="preserve"> available for condensation</w:t>
      </w:r>
      <w:r>
        <w:rPr>
          <w:rFonts w:ascii="Times New Roman" w:hAnsi="Times New Roman"/>
          <w:sz w:val="24"/>
          <w:szCs w:val="24"/>
        </w:rPr>
        <w:t>, and presumably the production of bacterial nuclei, increasing precipitation</w:t>
      </w:r>
      <w:r w:rsidR="007A45D1">
        <w:rPr>
          <w:rFonts w:ascii="Times New Roman" w:hAnsi="Times New Roman"/>
          <w:sz w:val="24"/>
          <w:szCs w:val="24"/>
        </w:rPr>
        <w:t xml:space="preserve"> and growth</w:t>
      </w:r>
      <w:r>
        <w:rPr>
          <w:rFonts w:ascii="Times New Roman" w:hAnsi="Times New Roman"/>
          <w:sz w:val="24"/>
          <w:szCs w:val="24"/>
        </w:rPr>
        <w:t>, and so on.</w:t>
      </w:r>
    </w:p>
    <w:p w:rsidR="00503EC1" w:rsidRDefault="006E2BF2" w:rsidP="004F0CC9">
      <w:pPr>
        <w:rPr>
          <w:rFonts w:ascii="Times New Roman" w:hAnsi="Times New Roman"/>
          <w:sz w:val="24"/>
          <w:szCs w:val="24"/>
        </w:rPr>
      </w:pPr>
      <w:r>
        <w:rPr>
          <w:rFonts w:ascii="Times New Roman" w:hAnsi="Times New Roman"/>
          <w:sz w:val="24"/>
          <w:szCs w:val="24"/>
        </w:rPr>
        <w:t>Jehne (2007)</w:t>
      </w:r>
      <w:r w:rsidR="00FA32D0">
        <w:rPr>
          <w:rFonts w:ascii="Times New Roman" w:hAnsi="Times New Roman"/>
          <w:sz w:val="24"/>
          <w:szCs w:val="24"/>
        </w:rPr>
        <w:t xml:space="preserve"> suggests that reafforestation could enhance global cloud densities by 3%, reflecting</w:t>
      </w:r>
      <w:r w:rsidR="00C75859">
        <w:rPr>
          <w:rFonts w:ascii="Times New Roman" w:hAnsi="Times New Roman"/>
          <w:sz w:val="24"/>
          <w:szCs w:val="24"/>
        </w:rPr>
        <w:t xml:space="preserve"> 1% of incoming solar radiation</w:t>
      </w:r>
      <w:r w:rsidR="00FA32D0">
        <w:rPr>
          <w:rFonts w:ascii="Times New Roman" w:hAnsi="Times New Roman"/>
          <w:sz w:val="24"/>
          <w:szCs w:val="24"/>
        </w:rPr>
        <w:t xml:space="preserve"> </w:t>
      </w:r>
      <w:r w:rsidR="00C75859">
        <w:rPr>
          <w:rFonts w:ascii="Times New Roman" w:hAnsi="Times New Roman"/>
          <w:sz w:val="24"/>
          <w:szCs w:val="24"/>
        </w:rPr>
        <w:t>(</w:t>
      </w:r>
      <w:r w:rsidR="00786AF5">
        <w:rPr>
          <w:rFonts w:ascii="Times New Roman" w:hAnsi="Times New Roman"/>
          <w:sz w:val="24"/>
          <w:szCs w:val="24"/>
        </w:rPr>
        <w:t xml:space="preserve">for </w:t>
      </w:r>
      <w:r w:rsidR="00C75859">
        <w:rPr>
          <w:rFonts w:ascii="Times New Roman" w:hAnsi="Times New Roman"/>
          <w:sz w:val="24"/>
          <w:szCs w:val="24"/>
        </w:rPr>
        <w:t>more information on solar activity/radiation and global warming see</w:t>
      </w:r>
      <w:r w:rsidR="003B30B9">
        <w:t xml:space="preserve"> </w:t>
      </w:r>
      <w:r w:rsidR="003B30B9" w:rsidRPr="003B30B9">
        <w:rPr>
          <w:rFonts w:ascii="Times New Roman" w:hAnsi="Times New Roman"/>
          <w:sz w:val="24"/>
          <w:szCs w:val="24"/>
        </w:rPr>
        <w:t>Svensmark and Calder 2007</w:t>
      </w:r>
      <w:r w:rsidR="00C75859">
        <w:rPr>
          <w:rFonts w:ascii="Times New Roman" w:hAnsi="Times New Roman"/>
          <w:sz w:val="24"/>
          <w:szCs w:val="24"/>
        </w:rPr>
        <w:t xml:space="preserve">). </w:t>
      </w:r>
      <w:r w:rsidR="00FA32D0">
        <w:rPr>
          <w:rFonts w:ascii="Times New Roman" w:hAnsi="Times New Roman"/>
          <w:sz w:val="24"/>
          <w:szCs w:val="24"/>
        </w:rPr>
        <w:t>This would theoretically have an equivalent global cooling effect to reducing CO2 level</w:t>
      </w:r>
      <w:r w:rsidR="00786AF5">
        <w:rPr>
          <w:rFonts w:ascii="Times New Roman" w:hAnsi="Times New Roman"/>
          <w:sz w:val="24"/>
          <w:szCs w:val="24"/>
        </w:rPr>
        <w:t>s back to pre-industrial levels</w:t>
      </w:r>
      <w:r w:rsidR="00786AF5" w:rsidRPr="00786AF5">
        <w:rPr>
          <w:rFonts w:ascii="Times New Roman" w:hAnsi="Times New Roman"/>
          <w:sz w:val="24"/>
          <w:szCs w:val="24"/>
        </w:rPr>
        <w:t xml:space="preserve"> </w:t>
      </w:r>
      <w:r w:rsidR="00786AF5">
        <w:rPr>
          <w:rFonts w:ascii="Times New Roman" w:hAnsi="Times New Roman"/>
          <w:sz w:val="24"/>
          <w:szCs w:val="24"/>
        </w:rPr>
        <w:t>(see also Engelhaupt 2010).</w:t>
      </w:r>
      <w:r w:rsidR="00FA32D0">
        <w:rPr>
          <w:rFonts w:ascii="Times New Roman" w:hAnsi="Times New Roman"/>
          <w:sz w:val="24"/>
          <w:szCs w:val="24"/>
        </w:rPr>
        <w:t xml:space="preserve"> He calculates that to date we have released some 300 GTC (billion tonnes of carbon) from burning fossil fuel. By comparis</w:t>
      </w:r>
      <w:r w:rsidR="004A7979">
        <w:rPr>
          <w:rFonts w:ascii="Times New Roman" w:hAnsi="Times New Roman"/>
          <w:sz w:val="24"/>
          <w:szCs w:val="24"/>
        </w:rPr>
        <w:t>on, we ma</w:t>
      </w:r>
      <w:r w:rsidR="003B30B9">
        <w:rPr>
          <w:rFonts w:ascii="Times New Roman" w:hAnsi="Times New Roman"/>
          <w:sz w:val="24"/>
          <w:szCs w:val="24"/>
        </w:rPr>
        <w:t>y have released over 2000 GTC</w:t>
      </w:r>
      <w:r w:rsidR="00AD5C80">
        <w:rPr>
          <w:rFonts w:ascii="Times New Roman" w:hAnsi="Times New Roman"/>
          <w:sz w:val="24"/>
          <w:szCs w:val="24"/>
        </w:rPr>
        <w:t xml:space="preserve"> (more than six times as much)</w:t>
      </w:r>
      <w:r w:rsidR="003B30B9">
        <w:rPr>
          <w:rFonts w:ascii="Times New Roman" w:hAnsi="Times New Roman"/>
          <w:sz w:val="24"/>
          <w:szCs w:val="24"/>
        </w:rPr>
        <w:t xml:space="preserve"> due to</w:t>
      </w:r>
      <w:r w:rsidR="004A7979">
        <w:rPr>
          <w:rFonts w:ascii="Times New Roman" w:hAnsi="Times New Roman"/>
          <w:sz w:val="24"/>
          <w:szCs w:val="24"/>
        </w:rPr>
        <w:t xml:space="preserve"> </w:t>
      </w:r>
      <w:r w:rsidR="00AD5C80">
        <w:rPr>
          <w:rFonts w:ascii="Times New Roman" w:hAnsi="Times New Roman"/>
          <w:sz w:val="24"/>
          <w:szCs w:val="24"/>
        </w:rPr>
        <w:t xml:space="preserve">past </w:t>
      </w:r>
      <w:r w:rsidR="004A7979">
        <w:rPr>
          <w:rFonts w:ascii="Times New Roman" w:hAnsi="Times New Roman"/>
          <w:sz w:val="24"/>
          <w:szCs w:val="24"/>
        </w:rPr>
        <w:t xml:space="preserve">deforestation and soil degradation. Historically </w:t>
      </w:r>
      <w:r w:rsidR="004A7979">
        <w:rPr>
          <w:rFonts w:ascii="Times New Roman" w:hAnsi="Times New Roman"/>
          <w:sz w:val="24"/>
          <w:szCs w:val="24"/>
        </w:rPr>
        <w:lastRenderedPageBreak/>
        <w:t>these fo</w:t>
      </w:r>
      <w:r w:rsidR="00F0118D">
        <w:rPr>
          <w:rFonts w:ascii="Times New Roman" w:hAnsi="Times New Roman"/>
          <w:sz w:val="24"/>
          <w:szCs w:val="24"/>
        </w:rPr>
        <w:t>rests may have absorbed</w:t>
      </w:r>
      <w:r w:rsidR="004A7979">
        <w:rPr>
          <w:rFonts w:ascii="Times New Roman" w:hAnsi="Times New Roman"/>
          <w:sz w:val="24"/>
          <w:szCs w:val="24"/>
        </w:rPr>
        <w:t xml:space="preserve"> some 300 GTC per year. </w:t>
      </w:r>
      <w:r w:rsidR="002E3445">
        <w:rPr>
          <w:rFonts w:ascii="Times New Roman" w:hAnsi="Times New Roman"/>
          <w:sz w:val="24"/>
          <w:szCs w:val="24"/>
        </w:rPr>
        <w:t>He states that r</w:t>
      </w:r>
      <w:r w:rsidR="004A7979">
        <w:rPr>
          <w:rFonts w:ascii="Times New Roman" w:hAnsi="Times New Roman"/>
          <w:sz w:val="24"/>
          <w:szCs w:val="24"/>
        </w:rPr>
        <w:t>estoring just 5% of this prior bio-sequestration capacity (i.e. 15 GTC per year) should enable us to balance the 7 GTC per year we are currently emitting plus sequester some past emissions to re-balance the global climate.</w:t>
      </w:r>
      <w:r w:rsidR="002C5BF2">
        <w:rPr>
          <w:rFonts w:ascii="Times New Roman" w:hAnsi="Times New Roman"/>
          <w:sz w:val="24"/>
          <w:szCs w:val="24"/>
        </w:rPr>
        <w:t xml:space="preserve"> </w:t>
      </w:r>
    </w:p>
    <w:p w:rsidR="009657D6" w:rsidRPr="00942416" w:rsidRDefault="00442CBE" w:rsidP="004F0CC9">
      <w:pPr>
        <w:rPr>
          <w:rFonts w:ascii="Times New Roman" w:hAnsi="Times New Roman"/>
          <w:sz w:val="24"/>
          <w:szCs w:val="24"/>
        </w:rPr>
      </w:pPr>
      <w:r>
        <w:rPr>
          <w:rFonts w:ascii="Times New Roman" w:hAnsi="Times New Roman"/>
          <w:sz w:val="24"/>
          <w:szCs w:val="24"/>
        </w:rPr>
        <w:t>It appears that</w:t>
      </w:r>
      <w:r w:rsidR="002C5BF2">
        <w:rPr>
          <w:rFonts w:ascii="Times New Roman" w:hAnsi="Times New Roman"/>
          <w:sz w:val="24"/>
          <w:szCs w:val="24"/>
        </w:rPr>
        <w:t xml:space="preserve"> CO2 emissions from burning fossil fuels are of </w:t>
      </w:r>
      <w:r>
        <w:rPr>
          <w:rFonts w:ascii="Times New Roman" w:hAnsi="Times New Roman"/>
          <w:sz w:val="24"/>
          <w:szCs w:val="24"/>
        </w:rPr>
        <w:t xml:space="preserve">secondary and </w:t>
      </w:r>
      <w:r w:rsidR="00F0118D">
        <w:rPr>
          <w:rFonts w:ascii="Times New Roman" w:hAnsi="Times New Roman"/>
          <w:sz w:val="24"/>
          <w:szCs w:val="24"/>
        </w:rPr>
        <w:t xml:space="preserve">relatively </w:t>
      </w:r>
      <w:r>
        <w:rPr>
          <w:rFonts w:ascii="Times New Roman" w:hAnsi="Times New Roman"/>
          <w:sz w:val="24"/>
          <w:szCs w:val="24"/>
        </w:rPr>
        <w:t>minor import</w:t>
      </w:r>
      <w:r w:rsidR="002C5BF2">
        <w:rPr>
          <w:rFonts w:ascii="Times New Roman" w:hAnsi="Times New Roman"/>
          <w:sz w:val="24"/>
          <w:szCs w:val="24"/>
        </w:rPr>
        <w:t>ance compared to the problem of deforestation and soil degradation</w:t>
      </w:r>
      <w:r w:rsidR="008C6BCA">
        <w:rPr>
          <w:rFonts w:ascii="Times New Roman" w:hAnsi="Times New Roman"/>
          <w:sz w:val="24"/>
          <w:szCs w:val="24"/>
        </w:rPr>
        <w:t xml:space="preserve"> (not to mention solar activity)</w:t>
      </w:r>
      <w:r w:rsidR="002C5BF2">
        <w:rPr>
          <w:rFonts w:ascii="Times New Roman" w:hAnsi="Times New Roman"/>
          <w:sz w:val="24"/>
          <w:szCs w:val="24"/>
        </w:rPr>
        <w:t xml:space="preserve">. If deforestation is the problem, then </w:t>
      </w:r>
      <w:r w:rsidR="00543B31">
        <w:rPr>
          <w:rFonts w:ascii="Times New Roman" w:hAnsi="Times New Roman"/>
          <w:sz w:val="24"/>
          <w:szCs w:val="24"/>
        </w:rPr>
        <w:t>reafforestation</w:t>
      </w:r>
      <w:r w:rsidR="002C5BF2">
        <w:rPr>
          <w:rFonts w:ascii="Times New Roman" w:hAnsi="Times New Roman"/>
          <w:sz w:val="24"/>
          <w:szCs w:val="24"/>
        </w:rPr>
        <w:t xml:space="preserve"> is the solution. R</w:t>
      </w:r>
      <w:r w:rsidR="004A7979">
        <w:rPr>
          <w:rFonts w:ascii="Times New Roman" w:hAnsi="Times New Roman"/>
          <w:sz w:val="24"/>
          <w:szCs w:val="24"/>
        </w:rPr>
        <w:t xml:space="preserve">eafforestation </w:t>
      </w:r>
      <w:r w:rsidR="006C7A4D">
        <w:rPr>
          <w:rFonts w:ascii="Times New Roman" w:hAnsi="Times New Roman"/>
          <w:sz w:val="24"/>
          <w:szCs w:val="24"/>
        </w:rPr>
        <w:t xml:space="preserve">would </w:t>
      </w:r>
      <w:r w:rsidR="003509F5">
        <w:rPr>
          <w:rFonts w:ascii="Times New Roman" w:hAnsi="Times New Roman"/>
          <w:sz w:val="24"/>
          <w:szCs w:val="24"/>
        </w:rPr>
        <w:t xml:space="preserve">increase </w:t>
      </w:r>
      <w:r w:rsidR="0022509F">
        <w:rPr>
          <w:rFonts w:ascii="Times New Roman" w:hAnsi="Times New Roman"/>
          <w:sz w:val="24"/>
          <w:szCs w:val="24"/>
        </w:rPr>
        <w:t>cloud formation</w:t>
      </w:r>
      <w:r w:rsidR="003509F5">
        <w:rPr>
          <w:rFonts w:ascii="Times New Roman" w:hAnsi="Times New Roman"/>
          <w:sz w:val="24"/>
          <w:szCs w:val="24"/>
        </w:rPr>
        <w:t xml:space="preserve">, thereby reflecting incoming solar radiation, increase </w:t>
      </w:r>
      <w:r w:rsidR="000729CC">
        <w:rPr>
          <w:rFonts w:ascii="Times New Roman" w:hAnsi="Times New Roman"/>
          <w:sz w:val="24"/>
          <w:szCs w:val="24"/>
        </w:rPr>
        <w:t xml:space="preserve">precipitation, and </w:t>
      </w:r>
      <w:r w:rsidR="006C7A4D">
        <w:rPr>
          <w:rFonts w:ascii="Times New Roman" w:hAnsi="Times New Roman"/>
          <w:sz w:val="24"/>
          <w:szCs w:val="24"/>
        </w:rPr>
        <w:t>reinstate cooler conditions</w:t>
      </w:r>
      <w:r w:rsidR="000729CC">
        <w:rPr>
          <w:rFonts w:ascii="Times New Roman" w:hAnsi="Times New Roman"/>
          <w:sz w:val="24"/>
          <w:szCs w:val="24"/>
        </w:rPr>
        <w:t xml:space="preserve">, and </w:t>
      </w:r>
      <w:r w:rsidR="00DA6694">
        <w:rPr>
          <w:rFonts w:ascii="Times New Roman" w:hAnsi="Times New Roman"/>
          <w:sz w:val="24"/>
          <w:szCs w:val="24"/>
        </w:rPr>
        <w:t xml:space="preserve">so </w:t>
      </w:r>
      <w:r w:rsidR="000729CC">
        <w:rPr>
          <w:rFonts w:ascii="Times New Roman" w:hAnsi="Times New Roman"/>
          <w:sz w:val="24"/>
          <w:szCs w:val="24"/>
        </w:rPr>
        <w:t>s</w:t>
      </w:r>
      <w:r w:rsidR="003509F5">
        <w:rPr>
          <w:rFonts w:ascii="Times New Roman" w:hAnsi="Times New Roman"/>
          <w:sz w:val="24"/>
          <w:szCs w:val="24"/>
        </w:rPr>
        <w:t>h</w:t>
      </w:r>
      <w:r w:rsidR="000729CC">
        <w:rPr>
          <w:rFonts w:ascii="Times New Roman" w:hAnsi="Times New Roman"/>
          <w:sz w:val="24"/>
          <w:szCs w:val="24"/>
        </w:rPr>
        <w:t>o</w:t>
      </w:r>
      <w:r w:rsidR="003509F5">
        <w:rPr>
          <w:rFonts w:ascii="Times New Roman" w:hAnsi="Times New Roman"/>
          <w:sz w:val="24"/>
          <w:szCs w:val="24"/>
        </w:rPr>
        <w:t>uld</w:t>
      </w:r>
      <w:r w:rsidR="00CB4678">
        <w:rPr>
          <w:rFonts w:ascii="Times New Roman" w:hAnsi="Times New Roman"/>
          <w:sz w:val="24"/>
          <w:szCs w:val="24"/>
        </w:rPr>
        <w:t xml:space="preserve"> function as</w:t>
      </w:r>
      <w:r w:rsidR="006C7A4D">
        <w:rPr>
          <w:rFonts w:ascii="Times New Roman" w:hAnsi="Times New Roman"/>
          <w:sz w:val="24"/>
          <w:szCs w:val="24"/>
        </w:rPr>
        <w:t xml:space="preserve"> a </w:t>
      </w:r>
      <w:r w:rsidR="00DA6694">
        <w:rPr>
          <w:rFonts w:ascii="Times New Roman" w:hAnsi="Times New Roman"/>
          <w:sz w:val="24"/>
          <w:szCs w:val="24"/>
        </w:rPr>
        <w:t xml:space="preserve">resilient </w:t>
      </w:r>
      <w:r w:rsidR="006C7A4D">
        <w:rPr>
          <w:rFonts w:ascii="Times New Roman" w:hAnsi="Times New Roman"/>
          <w:sz w:val="24"/>
          <w:szCs w:val="24"/>
        </w:rPr>
        <w:t xml:space="preserve">buffer against </w:t>
      </w:r>
      <w:r w:rsidR="00D42CAC">
        <w:rPr>
          <w:rFonts w:ascii="Times New Roman" w:hAnsi="Times New Roman"/>
          <w:sz w:val="24"/>
          <w:szCs w:val="24"/>
        </w:rPr>
        <w:t xml:space="preserve">possible </w:t>
      </w:r>
      <w:r w:rsidR="00906B56">
        <w:rPr>
          <w:rFonts w:ascii="Times New Roman" w:hAnsi="Times New Roman"/>
          <w:sz w:val="24"/>
          <w:szCs w:val="24"/>
        </w:rPr>
        <w:t xml:space="preserve">anthropogenically induced </w:t>
      </w:r>
      <w:r w:rsidR="00DA6694">
        <w:rPr>
          <w:rFonts w:ascii="Times New Roman" w:hAnsi="Times New Roman"/>
          <w:sz w:val="24"/>
          <w:szCs w:val="24"/>
        </w:rPr>
        <w:t>climate change, or other un</w:t>
      </w:r>
      <w:r w:rsidR="00906B56">
        <w:rPr>
          <w:rFonts w:ascii="Times New Roman" w:hAnsi="Times New Roman"/>
          <w:sz w:val="24"/>
          <w:szCs w:val="24"/>
        </w:rPr>
        <w:t>predictable disturbances such</w:t>
      </w:r>
      <w:r w:rsidR="002C5BF2">
        <w:rPr>
          <w:rFonts w:ascii="Times New Roman" w:hAnsi="Times New Roman"/>
          <w:sz w:val="24"/>
          <w:szCs w:val="24"/>
        </w:rPr>
        <w:t xml:space="preserve"> as wildcard volcanic eruptions.</w:t>
      </w:r>
      <w:r w:rsidR="00906B56">
        <w:rPr>
          <w:rFonts w:ascii="Times New Roman" w:hAnsi="Times New Roman"/>
          <w:sz w:val="24"/>
          <w:szCs w:val="24"/>
        </w:rPr>
        <w:t xml:space="preserve"> </w:t>
      </w:r>
      <w:r w:rsidR="002C5BF2">
        <w:rPr>
          <w:rFonts w:ascii="Times New Roman" w:hAnsi="Times New Roman"/>
          <w:sz w:val="24"/>
          <w:szCs w:val="24"/>
        </w:rPr>
        <w:t xml:space="preserve">These </w:t>
      </w:r>
      <w:r w:rsidR="00906B56">
        <w:rPr>
          <w:rFonts w:ascii="Times New Roman" w:hAnsi="Times New Roman"/>
          <w:sz w:val="24"/>
          <w:szCs w:val="24"/>
        </w:rPr>
        <w:t xml:space="preserve">could at any time change climate through the addition of sulphurous gases, particles </w:t>
      </w:r>
      <w:r w:rsidR="00FE0C02">
        <w:rPr>
          <w:rFonts w:ascii="Times New Roman" w:hAnsi="Times New Roman"/>
          <w:sz w:val="24"/>
          <w:szCs w:val="24"/>
        </w:rPr>
        <w:t xml:space="preserve">(which could cool the Earth for years, especially if the volcano is near the equator, such as in Indonesia) </w:t>
      </w:r>
      <w:r w:rsidR="00906B56">
        <w:rPr>
          <w:rFonts w:ascii="Times New Roman" w:hAnsi="Times New Roman"/>
          <w:sz w:val="24"/>
          <w:szCs w:val="24"/>
        </w:rPr>
        <w:t xml:space="preserve">or </w:t>
      </w:r>
      <w:r w:rsidR="002C5BF2">
        <w:rPr>
          <w:rFonts w:ascii="Times New Roman" w:hAnsi="Times New Roman"/>
          <w:sz w:val="24"/>
          <w:szCs w:val="24"/>
        </w:rPr>
        <w:t>perhaps add</w:t>
      </w:r>
      <w:r w:rsidR="00906B56">
        <w:rPr>
          <w:rFonts w:ascii="Times New Roman" w:hAnsi="Times New Roman"/>
          <w:sz w:val="24"/>
          <w:szCs w:val="24"/>
        </w:rPr>
        <w:t xml:space="preserve"> more CO2 </w:t>
      </w:r>
      <w:r>
        <w:rPr>
          <w:rFonts w:ascii="Times New Roman" w:hAnsi="Times New Roman"/>
          <w:sz w:val="24"/>
          <w:szCs w:val="24"/>
        </w:rPr>
        <w:t>in days than humanity produces in years.</w:t>
      </w:r>
      <w:r w:rsidR="002C5BF2">
        <w:rPr>
          <w:rFonts w:ascii="Times New Roman" w:hAnsi="Times New Roman"/>
          <w:sz w:val="24"/>
          <w:szCs w:val="24"/>
        </w:rPr>
        <w:t xml:space="preserve"> </w:t>
      </w:r>
      <w:r w:rsidR="00483CE3">
        <w:rPr>
          <w:rFonts w:ascii="Times New Roman" w:hAnsi="Times New Roman"/>
          <w:sz w:val="24"/>
          <w:szCs w:val="24"/>
        </w:rPr>
        <w:t>Re</w:t>
      </w:r>
      <w:r w:rsidR="006E2BF2">
        <w:rPr>
          <w:rFonts w:ascii="Times New Roman" w:hAnsi="Times New Roman"/>
          <w:sz w:val="24"/>
          <w:szCs w:val="24"/>
        </w:rPr>
        <w:t>af</w:t>
      </w:r>
      <w:r w:rsidR="002C5BF2">
        <w:rPr>
          <w:rFonts w:ascii="Times New Roman" w:hAnsi="Times New Roman"/>
          <w:sz w:val="24"/>
          <w:szCs w:val="24"/>
        </w:rPr>
        <w:t>forestation appears to be</w:t>
      </w:r>
      <w:r w:rsidR="00483CE3">
        <w:rPr>
          <w:rFonts w:ascii="Times New Roman" w:hAnsi="Times New Roman"/>
          <w:sz w:val="24"/>
          <w:szCs w:val="24"/>
        </w:rPr>
        <w:t xml:space="preserve"> </w:t>
      </w:r>
      <w:r w:rsidR="006E2BF2">
        <w:rPr>
          <w:rFonts w:ascii="Times New Roman" w:hAnsi="Times New Roman"/>
          <w:sz w:val="24"/>
          <w:szCs w:val="24"/>
        </w:rPr>
        <w:t xml:space="preserve">one of </w:t>
      </w:r>
      <w:r w:rsidR="00483CE3">
        <w:rPr>
          <w:rFonts w:ascii="Times New Roman" w:hAnsi="Times New Roman"/>
          <w:sz w:val="24"/>
          <w:szCs w:val="24"/>
        </w:rPr>
        <w:t>the quickest and best</w:t>
      </w:r>
      <w:r w:rsidR="006E2BF2">
        <w:rPr>
          <w:rFonts w:ascii="Times New Roman" w:hAnsi="Times New Roman"/>
          <w:sz w:val="24"/>
          <w:szCs w:val="24"/>
        </w:rPr>
        <w:t xml:space="preserve"> solutions</w:t>
      </w:r>
      <w:r w:rsidR="00483CE3">
        <w:rPr>
          <w:rFonts w:ascii="Times New Roman" w:hAnsi="Times New Roman"/>
          <w:sz w:val="24"/>
          <w:szCs w:val="24"/>
        </w:rPr>
        <w:t xml:space="preserve"> to many of the world’s </w:t>
      </w:r>
      <w:r w:rsidR="00906B56">
        <w:rPr>
          <w:rFonts w:ascii="Times New Roman" w:hAnsi="Times New Roman"/>
          <w:sz w:val="24"/>
          <w:szCs w:val="24"/>
        </w:rPr>
        <w:t xml:space="preserve">actual or potential </w:t>
      </w:r>
      <w:r w:rsidR="00483CE3">
        <w:rPr>
          <w:rFonts w:ascii="Times New Roman" w:hAnsi="Times New Roman"/>
          <w:sz w:val="24"/>
          <w:szCs w:val="24"/>
        </w:rPr>
        <w:t>problems.</w:t>
      </w:r>
      <w:r w:rsidR="002C5BF2">
        <w:rPr>
          <w:rFonts w:ascii="Times New Roman" w:hAnsi="Times New Roman"/>
          <w:sz w:val="24"/>
          <w:szCs w:val="24"/>
        </w:rPr>
        <w:t xml:space="preserve"> The AID tre</w:t>
      </w:r>
      <w:r w:rsidR="00C66FF0">
        <w:rPr>
          <w:rFonts w:ascii="Times New Roman" w:hAnsi="Times New Roman"/>
          <w:sz w:val="24"/>
          <w:szCs w:val="24"/>
        </w:rPr>
        <w:t>atment is a</w:t>
      </w:r>
      <w:r w:rsidR="00906B56">
        <w:rPr>
          <w:rFonts w:ascii="Times New Roman" w:hAnsi="Times New Roman"/>
          <w:sz w:val="24"/>
          <w:szCs w:val="24"/>
        </w:rPr>
        <w:t xml:space="preserve"> cost-effective method of</w:t>
      </w:r>
      <w:r w:rsidR="00C66FF0">
        <w:rPr>
          <w:rFonts w:ascii="Times New Roman" w:hAnsi="Times New Roman"/>
          <w:sz w:val="24"/>
          <w:szCs w:val="24"/>
        </w:rPr>
        <w:t xml:space="preserve"> restoring grasslands, grassy open woodland</w:t>
      </w:r>
      <w:r w:rsidR="00C031AD">
        <w:rPr>
          <w:rFonts w:ascii="Times New Roman" w:hAnsi="Times New Roman"/>
          <w:sz w:val="24"/>
          <w:szCs w:val="24"/>
        </w:rPr>
        <w:t>s</w:t>
      </w:r>
      <w:r w:rsidR="00C66FF0">
        <w:rPr>
          <w:rFonts w:ascii="Times New Roman" w:hAnsi="Times New Roman"/>
          <w:sz w:val="24"/>
          <w:szCs w:val="24"/>
        </w:rPr>
        <w:t>, and forests.</w:t>
      </w:r>
    </w:p>
    <w:p w:rsidR="00D45EBB" w:rsidRDefault="00723240" w:rsidP="004F0CC9">
      <w:pPr>
        <w:rPr>
          <w:rFonts w:ascii="Times New Roman" w:hAnsi="Times New Roman"/>
          <w:b/>
          <w:sz w:val="24"/>
          <w:szCs w:val="24"/>
        </w:rPr>
      </w:pPr>
      <w:r>
        <w:rPr>
          <w:rFonts w:ascii="Times New Roman" w:hAnsi="Times New Roman"/>
          <w:b/>
          <w:sz w:val="24"/>
          <w:szCs w:val="24"/>
        </w:rPr>
        <w:t>Succession – nothing succeeds like success</w:t>
      </w:r>
    </w:p>
    <w:p w:rsidR="007534B0" w:rsidRDefault="009657D6" w:rsidP="004F0CC9">
      <w:pPr>
        <w:rPr>
          <w:rFonts w:ascii="Times New Roman" w:hAnsi="Times New Roman"/>
          <w:sz w:val="24"/>
          <w:szCs w:val="24"/>
        </w:rPr>
      </w:pPr>
      <w:r>
        <w:rPr>
          <w:rFonts w:ascii="Times New Roman" w:hAnsi="Times New Roman"/>
          <w:sz w:val="24"/>
          <w:szCs w:val="24"/>
        </w:rPr>
        <w:t>Succession</w:t>
      </w:r>
      <w:r w:rsidR="00CB43D0">
        <w:rPr>
          <w:rFonts w:ascii="Times New Roman" w:hAnsi="Times New Roman"/>
          <w:sz w:val="24"/>
          <w:szCs w:val="24"/>
        </w:rPr>
        <w:t xml:space="preserve"> is a natural phenomenon, which proceeds after a disturbance such </w:t>
      </w:r>
      <w:r w:rsidR="0064434B">
        <w:rPr>
          <w:rFonts w:ascii="Times New Roman" w:hAnsi="Times New Roman"/>
          <w:sz w:val="24"/>
          <w:szCs w:val="24"/>
        </w:rPr>
        <w:t xml:space="preserve">as a landslide, fire, </w:t>
      </w:r>
      <w:r w:rsidR="003509F5">
        <w:rPr>
          <w:rFonts w:ascii="Times New Roman" w:hAnsi="Times New Roman"/>
          <w:sz w:val="24"/>
          <w:szCs w:val="24"/>
        </w:rPr>
        <w:t xml:space="preserve">flood, glaciation, </w:t>
      </w:r>
      <w:r w:rsidR="0064434B">
        <w:rPr>
          <w:rFonts w:ascii="Times New Roman" w:hAnsi="Times New Roman"/>
          <w:sz w:val="24"/>
          <w:szCs w:val="24"/>
        </w:rPr>
        <w:t>cyclone/</w:t>
      </w:r>
      <w:r w:rsidR="003509F5">
        <w:rPr>
          <w:rFonts w:ascii="Times New Roman" w:hAnsi="Times New Roman"/>
          <w:sz w:val="24"/>
          <w:szCs w:val="24"/>
        </w:rPr>
        <w:t xml:space="preserve">hurricane, </w:t>
      </w:r>
      <w:r w:rsidR="00CB43D0">
        <w:rPr>
          <w:rFonts w:ascii="Times New Roman" w:hAnsi="Times New Roman"/>
          <w:sz w:val="24"/>
          <w:szCs w:val="24"/>
        </w:rPr>
        <w:t xml:space="preserve">or </w:t>
      </w:r>
      <w:r w:rsidR="00E656E9">
        <w:rPr>
          <w:rFonts w:ascii="Times New Roman" w:hAnsi="Times New Roman"/>
          <w:sz w:val="24"/>
          <w:szCs w:val="24"/>
        </w:rPr>
        <w:t>abuse by people</w:t>
      </w:r>
      <w:r w:rsidR="00CB43D0">
        <w:rPr>
          <w:rFonts w:ascii="Times New Roman" w:hAnsi="Times New Roman"/>
          <w:sz w:val="24"/>
          <w:szCs w:val="24"/>
        </w:rPr>
        <w:t>. Certain plants colonise the disturbed are</w:t>
      </w:r>
      <w:r w:rsidR="00B8460A">
        <w:rPr>
          <w:rFonts w:ascii="Times New Roman" w:hAnsi="Times New Roman"/>
          <w:sz w:val="24"/>
          <w:szCs w:val="24"/>
        </w:rPr>
        <w:t xml:space="preserve">a, which in turn are succeeded </w:t>
      </w:r>
      <w:r w:rsidR="00CB43D0">
        <w:rPr>
          <w:rFonts w:ascii="Times New Roman" w:hAnsi="Times New Roman"/>
          <w:sz w:val="24"/>
          <w:szCs w:val="24"/>
        </w:rPr>
        <w:t xml:space="preserve">by another group of plants, in </w:t>
      </w:r>
      <w:r w:rsidR="00B8460A">
        <w:rPr>
          <w:rFonts w:ascii="Times New Roman" w:hAnsi="Times New Roman"/>
          <w:sz w:val="24"/>
          <w:szCs w:val="24"/>
        </w:rPr>
        <w:t>an on-going sequence until the next disturbance. Each stage tends to increase soil</w:t>
      </w:r>
      <w:r w:rsidR="005317D4">
        <w:rPr>
          <w:rFonts w:ascii="Times New Roman" w:hAnsi="Times New Roman"/>
          <w:sz w:val="24"/>
          <w:szCs w:val="24"/>
        </w:rPr>
        <w:t xml:space="preserve"> organic matter</w:t>
      </w:r>
      <w:r w:rsidR="00480721">
        <w:rPr>
          <w:rFonts w:ascii="Times New Roman" w:hAnsi="Times New Roman"/>
          <w:sz w:val="24"/>
          <w:szCs w:val="24"/>
        </w:rPr>
        <w:t xml:space="preserve"> from </w:t>
      </w:r>
      <w:r w:rsidR="00DE55CE">
        <w:rPr>
          <w:rFonts w:ascii="Times New Roman" w:hAnsi="Times New Roman"/>
          <w:sz w:val="24"/>
          <w:szCs w:val="24"/>
        </w:rPr>
        <w:t>increased plant growth</w:t>
      </w:r>
      <w:r w:rsidR="00480721">
        <w:rPr>
          <w:rFonts w:ascii="Times New Roman" w:hAnsi="Times New Roman"/>
          <w:sz w:val="24"/>
          <w:szCs w:val="24"/>
        </w:rPr>
        <w:t xml:space="preserve"> </w:t>
      </w:r>
      <w:r w:rsidR="00DE55CE">
        <w:rPr>
          <w:rFonts w:ascii="Times New Roman" w:hAnsi="Times New Roman"/>
          <w:sz w:val="24"/>
          <w:szCs w:val="24"/>
        </w:rPr>
        <w:t xml:space="preserve">(tops and roots), </w:t>
      </w:r>
      <w:r w:rsidR="00480721">
        <w:rPr>
          <w:rFonts w:ascii="Times New Roman" w:hAnsi="Times New Roman"/>
          <w:sz w:val="24"/>
          <w:szCs w:val="24"/>
        </w:rPr>
        <w:t>as well as soil life such as mycorrhizal fungi</w:t>
      </w:r>
      <w:r w:rsidR="00DE55CE">
        <w:rPr>
          <w:rFonts w:ascii="Times New Roman" w:hAnsi="Times New Roman"/>
          <w:sz w:val="24"/>
          <w:szCs w:val="24"/>
        </w:rPr>
        <w:t xml:space="preserve"> (which live on carbohydrates exuded by roots</w:t>
      </w:r>
      <w:r w:rsidR="00357422">
        <w:rPr>
          <w:rFonts w:ascii="Times New Roman" w:hAnsi="Times New Roman"/>
          <w:sz w:val="24"/>
          <w:szCs w:val="24"/>
        </w:rPr>
        <w:t xml:space="preserve"> and form a major, long-term carbon sink</w:t>
      </w:r>
      <w:r w:rsidR="00DE55CE">
        <w:rPr>
          <w:rFonts w:ascii="Times New Roman" w:hAnsi="Times New Roman"/>
          <w:sz w:val="24"/>
          <w:szCs w:val="24"/>
        </w:rPr>
        <w:t>)</w:t>
      </w:r>
      <w:r w:rsidR="005317D4">
        <w:rPr>
          <w:rFonts w:ascii="Times New Roman" w:hAnsi="Times New Roman"/>
          <w:sz w:val="24"/>
          <w:szCs w:val="24"/>
        </w:rPr>
        <w:t>, soil fertility</w:t>
      </w:r>
      <w:r w:rsidR="00B8460A">
        <w:rPr>
          <w:rFonts w:ascii="Times New Roman" w:hAnsi="Times New Roman"/>
          <w:sz w:val="24"/>
          <w:szCs w:val="24"/>
        </w:rPr>
        <w:t xml:space="preserve"> </w:t>
      </w:r>
      <w:r w:rsidR="005317D4">
        <w:rPr>
          <w:rFonts w:ascii="Times New Roman" w:hAnsi="Times New Roman"/>
          <w:sz w:val="24"/>
          <w:szCs w:val="24"/>
        </w:rPr>
        <w:t>(</w:t>
      </w:r>
      <w:r w:rsidR="00480721">
        <w:rPr>
          <w:rFonts w:ascii="Times New Roman" w:hAnsi="Times New Roman"/>
          <w:sz w:val="24"/>
          <w:szCs w:val="24"/>
        </w:rPr>
        <w:t xml:space="preserve">for example, </w:t>
      </w:r>
      <w:r w:rsidR="007534B0">
        <w:rPr>
          <w:rFonts w:ascii="Times New Roman" w:hAnsi="Times New Roman"/>
          <w:sz w:val="24"/>
          <w:szCs w:val="24"/>
        </w:rPr>
        <w:t>through nitrogen-</w:t>
      </w:r>
      <w:r w:rsidR="00B8460A">
        <w:rPr>
          <w:rFonts w:ascii="Times New Roman" w:hAnsi="Times New Roman"/>
          <w:sz w:val="24"/>
          <w:szCs w:val="24"/>
        </w:rPr>
        <w:t xml:space="preserve">fixing </w:t>
      </w:r>
      <w:r w:rsidR="00480721">
        <w:rPr>
          <w:rFonts w:ascii="Times New Roman" w:hAnsi="Times New Roman"/>
          <w:sz w:val="24"/>
          <w:szCs w:val="24"/>
        </w:rPr>
        <w:t>bacteria/</w:t>
      </w:r>
      <w:r w:rsidR="00B8460A">
        <w:rPr>
          <w:rFonts w:ascii="Times New Roman" w:hAnsi="Times New Roman"/>
          <w:sz w:val="24"/>
          <w:szCs w:val="24"/>
        </w:rPr>
        <w:t>plant</w:t>
      </w:r>
      <w:r w:rsidR="007E1E81">
        <w:rPr>
          <w:rFonts w:ascii="Times New Roman" w:hAnsi="Times New Roman"/>
          <w:sz w:val="24"/>
          <w:szCs w:val="24"/>
        </w:rPr>
        <w:t>s</w:t>
      </w:r>
      <w:r w:rsidR="00B8460A">
        <w:rPr>
          <w:rFonts w:ascii="Times New Roman" w:hAnsi="Times New Roman"/>
          <w:sz w:val="24"/>
          <w:szCs w:val="24"/>
        </w:rPr>
        <w:t>, but also other nutrients fro</w:t>
      </w:r>
      <w:r w:rsidR="007E1E81">
        <w:rPr>
          <w:rFonts w:ascii="Times New Roman" w:hAnsi="Times New Roman"/>
          <w:sz w:val="24"/>
          <w:szCs w:val="24"/>
        </w:rPr>
        <w:t>m myco</w:t>
      </w:r>
      <w:r w:rsidR="006E2BF2">
        <w:rPr>
          <w:rFonts w:ascii="Times New Roman" w:hAnsi="Times New Roman"/>
          <w:sz w:val="24"/>
          <w:szCs w:val="24"/>
        </w:rPr>
        <w:t>rrhi</w:t>
      </w:r>
      <w:r w:rsidR="007E1E81">
        <w:rPr>
          <w:rFonts w:ascii="Times New Roman" w:hAnsi="Times New Roman"/>
          <w:sz w:val="24"/>
          <w:szCs w:val="24"/>
        </w:rPr>
        <w:t>zal plants</w:t>
      </w:r>
      <w:r w:rsidR="00480721">
        <w:rPr>
          <w:rFonts w:ascii="Times New Roman" w:hAnsi="Times New Roman"/>
          <w:sz w:val="24"/>
          <w:szCs w:val="24"/>
        </w:rPr>
        <w:t>,</w:t>
      </w:r>
      <w:r w:rsidR="007E1E81">
        <w:rPr>
          <w:rFonts w:ascii="Times New Roman" w:hAnsi="Times New Roman"/>
          <w:sz w:val="24"/>
          <w:szCs w:val="24"/>
        </w:rPr>
        <w:t xml:space="preserve"> plants with proteoid roots</w:t>
      </w:r>
      <w:r w:rsidR="00480721">
        <w:rPr>
          <w:rFonts w:ascii="Times New Roman" w:hAnsi="Times New Roman"/>
          <w:sz w:val="24"/>
          <w:szCs w:val="24"/>
        </w:rPr>
        <w:t>, and root exudates acting on mineral particles</w:t>
      </w:r>
      <w:r w:rsidR="007534B0">
        <w:rPr>
          <w:rFonts w:ascii="Times New Roman" w:hAnsi="Times New Roman"/>
          <w:sz w:val="24"/>
          <w:szCs w:val="24"/>
        </w:rPr>
        <w:t>)</w:t>
      </w:r>
      <w:r w:rsidR="007E1E81">
        <w:rPr>
          <w:rFonts w:ascii="Times New Roman" w:hAnsi="Times New Roman"/>
          <w:sz w:val="24"/>
          <w:szCs w:val="24"/>
        </w:rPr>
        <w:t>,</w:t>
      </w:r>
      <w:r w:rsidR="00B8460A">
        <w:rPr>
          <w:rFonts w:ascii="Times New Roman" w:hAnsi="Times New Roman"/>
          <w:sz w:val="24"/>
          <w:szCs w:val="24"/>
        </w:rPr>
        <w:t xml:space="preserve"> </w:t>
      </w:r>
      <w:r w:rsidR="00075F9E">
        <w:rPr>
          <w:rFonts w:ascii="Times New Roman" w:hAnsi="Times New Roman"/>
          <w:sz w:val="24"/>
          <w:szCs w:val="24"/>
        </w:rPr>
        <w:t>water-holding capacity,</w:t>
      </w:r>
      <w:r w:rsidR="00B8460A">
        <w:rPr>
          <w:rFonts w:ascii="Times New Roman" w:hAnsi="Times New Roman"/>
          <w:sz w:val="24"/>
          <w:szCs w:val="24"/>
        </w:rPr>
        <w:t xml:space="preserve"> </w:t>
      </w:r>
      <w:r w:rsidR="002E5BD2">
        <w:rPr>
          <w:rFonts w:ascii="Times New Roman" w:hAnsi="Times New Roman"/>
          <w:sz w:val="24"/>
          <w:szCs w:val="24"/>
        </w:rPr>
        <w:t xml:space="preserve">sometimes </w:t>
      </w:r>
      <w:r w:rsidR="00B8460A">
        <w:rPr>
          <w:rFonts w:ascii="Times New Roman" w:hAnsi="Times New Roman"/>
          <w:sz w:val="24"/>
          <w:szCs w:val="24"/>
        </w:rPr>
        <w:t xml:space="preserve">species diversity, and </w:t>
      </w:r>
      <w:r w:rsidR="002E5BD2">
        <w:rPr>
          <w:rFonts w:ascii="Times New Roman" w:hAnsi="Times New Roman"/>
          <w:sz w:val="24"/>
          <w:szCs w:val="24"/>
        </w:rPr>
        <w:t xml:space="preserve">usually </w:t>
      </w:r>
      <w:r w:rsidR="00075F9E">
        <w:rPr>
          <w:rFonts w:ascii="Times New Roman" w:hAnsi="Times New Roman"/>
          <w:sz w:val="24"/>
          <w:szCs w:val="24"/>
        </w:rPr>
        <w:t>complexity of inter-relationships. As</w:t>
      </w:r>
      <w:r w:rsidR="00B8460A">
        <w:rPr>
          <w:rFonts w:ascii="Times New Roman" w:hAnsi="Times New Roman"/>
          <w:sz w:val="24"/>
          <w:szCs w:val="24"/>
        </w:rPr>
        <w:t xml:space="preserve"> over</w:t>
      </w:r>
      <w:r w:rsidR="007534B0">
        <w:rPr>
          <w:rFonts w:ascii="Times New Roman" w:hAnsi="Times New Roman"/>
          <w:sz w:val="24"/>
          <w:szCs w:val="24"/>
        </w:rPr>
        <w:t>s</w:t>
      </w:r>
      <w:r w:rsidR="00B8460A">
        <w:rPr>
          <w:rFonts w:ascii="Times New Roman" w:hAnsi="Times New Roman"/>
          <w:sz w:val="24"/>
          <w:szCs w:val="24"/>
        </w:rPr>
        <w:t>torey plants establish, light to understorey plants tends to decrease</w:t>
      </w:r>
      <w:r w:rsidR="00D45EBB">
        <w:rPr>
          <w:rFonts w:ascii="Times New Roman" w:hAnsi="Times New Roman"/>
          <w:sz w:val="24"/>
          <w:szCs w:val="24"/>
        </w:rPr>
        <w:t xml:space="preserve">. </w:t>
      </w:r>
      <w:r w:rsidR="00B8460A">
        <w:rPr>
          <w:rFonts w:ascii="Times New Roman" w:hAnsi="Times New Roman"/>
          <w:sz w:val="24"/>
          <w:szCs w:val="24"/>
        </w:rPr>
        <w:t>Generally, the plants in t</w:t>
      </w:r>
      <w:r w:rsidR="00075F9E">
        <w:rPr>
          <w:rFonts w:ascii="Times New Roman" w:hAnsi="Times New Roman"/>
          <w:sz w:val="24"/>
          <w:szCs w:val="24"/>
        </w:rPr>
        <w:t xml:space="preserve">he early stages of </w:t>
      </w:r>
      <w:r w:rsidR="00B8460A">
        <w:rPr>
          <w:rFonts w:ascii="Times New Roman" w:hAnsi="Times New Roman"/>
          <w:sz w:val="24"/>
          <w:szCs w:val="24"/>
        </w:rPr>
        <w:t xml:space="preserve">succession tend to be </w:t>
      </w:r>
      <w:r w:rsidR="00075F9E">
        <w:rPr>
          <w:rFonts w:ascii="Times New Roman" w:hAnsi="Times New Roman"/>
          <w:sz w:val="24"/>
          <w:szCs w:val="24"/>
        </w:rPr>
        <w:t xml:space="preserve">short-lived </w:t>
      </w:r>
      <w:r w:rsidR="00B8460A">
        <w:rPr>
          <w:rFonts w:ascii="Times New Roman" w:hAnsi="Times New Roman"/>
          <w:sz w:val="24"/>
          <w:szCs w:val="24"/>
        </w:rPr>
        <w:t xml:space="preserve">herbs </w:t>
      </w:r>
      <w:r w:rsidR="00075F9E">
        <w:rPr>
          <w:rFonts w:ascii="Times New Roman" w:hAnsi="Times New Roman"/>
          <w:sz w:val="24"/>
          <w:szCs w:val="24"/>
        </w:rPr>
        <w:t xml:space="preserve">(often nitrogen-fixing) </w:t>
      </w:r>
      <w:r w:rsidR="00B8460A">
        <w:rPr>
          <w:rFonts w:ascii="Times New Roman" w:hAnsi="Times New Roman"/>
          <w:sz w:val="24"/>
          <w:szCs w:val="24"/>
        </w:rPr>
        <w:t xml:space="preserve">and grasses, </w:t>
      </w:r>
      <w:r w:rsidR="00F34CA4">
        <w:rPr>
          <w:rFonts w:ascii="Times New Roman" w:hAnsi="Times New Roman"/>
          <w:sz w:val="24"/>
          <w:szCs w:val="24"/>
        </w:rPr>
        <w:t xml:space="preserve">called pioneers or colonisers, </w:t>
      </w:r>
      <w:r w:rsidR="00B8460A">
        <w:rPr>
          <w:rFonts w:ascii="Times New Roman" w:hAnsi="Times New Roman"/>
          <w:sz w:val="24"/>
          <w:szCs w:val="24"/>
        </w:rPr>
        <w:t xml:space="preserve">followed by woody shrubs, and then </w:t>
      </w:r>
      <w:r w:rsidR="00075F9E">
        <w:rPr>
          <w:rFonts w:ascii="Times New Roman" w:hAnsi="Times New Roman"/>
          <w:sz w:val="24"/>
          <w:szCs w:val="24"/>
        </w:rPr>
        <w:t xml:space="preserve">long-lived </w:t>
      </w:r>
      <w:r w:rsidR="00B8460A">
        <w:rPr>
          <w:rFonts w:ascii="Times New Roman" w:hAnsi="Times New Roman"/>
          <w:sz w:val="24"/>
          <w:szCs w:val="24"/>
        </w:rPr>
        <w:t>woody t</w:t>
      </w:r>
      <w:r w:rsidR="00075F9E">
        <w:rPr>
          <w:rFonts w:ascii="Times New Roman" w:hAnsi="Times New Roman"/>
          <w:sz w:val="24"/>
          <w:szCs w:val="24"/>
        </w:rPr>
        <w:t>rees</w:t>
      </w:r>
      <w:r w:rsidR="00716775">
        <w:rPr>
          <w:rFonts w:ascii="Times New Roman" w:hAnsi="Times New Roman"/>
          <w:sz w:val="24"/>
          <w:szCs w:val="24"/>
        </w:rPr>
        <w:t xml:space="preserve"> and understorey species,</w:t>
      </w:r>
      <w:r w:rsidR="00F34CA4">
        <w:rPr>
          <w:rFonts w:ascii="Times New Roman" w:hAnsi="Times New Roman"/>
          <w:sz w:val="24"/>
          <w:szCs w:val="24"/>
        </w:rPr>
        <w:t xml:space="preserve"> culminating in what is known </w:t>
      </w:r>
      <w:r w:rsidR="00F316DA">
        <w:rPr>
          <w:rFonts w:ascii="Times New Roman" w:hAnsi="Times New Roman"/>
          <w:sz w:val="24"/>
          <w:szCs w:val="24"/>
        </w:rPr>
        <w:t>as a</w:t>
      </w:r>
      <w:r w:rsidR="00F34CA4">
        <w:rPr>
          <w:rFonts w:ascii="Times New Roman" w:hAnsi="Times New Roman"/>
          <w:sz w:val="24"/>
          <w:szCs w:val="24"/>
        </w:rPr>
        <w:t xml:space="preserve"> climax vegetation</w:t>
      </w:r>
      <w:r w:rsidR="00075F9E">
        <w:rPr>
          <w:rFonts w:ascii="Times New Roman" w:hAnsi="Times New Roman"/>
          <w:sz w:val="24"/>
          <w:szCs w:val="24"/>
        </w:rPr>
        <w:t xml:space="preserve"> </w:t>
      </w:r>
      <w:r w:rsidR="00194E4B">
        <w:rPr>
          <w:rFonts w:ascii="Times New Roman" w:hAnsi="Times New Roman"/>
          <w:sz w:val="24"/>
          <w:szCs w:val="24"/>
        </w:rPr>
        <w:t xml:space="preserve">for that climate </w:t>
      </w:r>
      <w:r w:rsidR="00075F9E">
        <w:rPr>
          <w:rFonts w:ascii="Times New Roman" w:hAnsi="Times New Roman"/>
          <w:sz w:val="24"/>
          <w:szCs w:val="24"/>
        </w:rPr>
        <w:t>(Lichter 1998, in Krohne 2001</w:t>
      </w:r>
      <w:r w:rsidR="00F34CA4">
        <w:rPr>
          <w:rFonts w:ascii="Times New Roman" w:hAnsi="Times New Roman"/>
          <w:sz w:val="24"/>
          <w:szCs w:val="24"/>
        </w:rPr>
        <w:t>, Raven</w:t>
      </w:r>
      <w:r w:rsidR="00194E4B">
        <w:rPr>
          <w:rFonts w:ascii="Times New Roman" w:hAnsi="Times New Roman"/>
          <w:sz w:val="24"/>
          <w:szCs w:val="24"/>
        </w:rPr>
        <w:t xml:space="preserve"> 1986</w:t>
      </w:r>
      <w:r w:rsidR="00075F9E">
        <w:rPr>
          <w:rFonts w:ascii="Times New Roman" w:hAnsi="Times New Roman"/>
          <w:sz w:val="24"/>
          <w:szCs w:val="24"/>
        </w:rPr>
        <w:t>)</w:t>
      </w:r>
      <w:r w:rsidR="00F34CA4">
        <w:rPr>
          <w:rFonts w:ascii="Times New Roman" w:hAnsi="Times New Roman"/>
          <w:sz w:val="24"/>
          <w:szCs w:val="24"/>
        </w:rPr>
        <w:t xml:space="preserve">. </w:t>
      </w:r>
      <w:r w:rsidR="003509F5">
        <w:rPr>
          <w:rFonts w:ascii="Times New Roman" w:hAnsi="Times New Roman"/>
          <w:sz w:val="24"/>
          <w:szCs w:val="24"/>
        </w:rPr>
        <w:t>In the tropics, early succession forest is often called regrowth or secondary forest, and late stage succession forests are called old-growth</w:t>
      </w:r>
      <w:r w:rsidR="003F2F2A">
        <w:rPr>
          <w:rFonts w:ascii="Times New Roman" w:hAnsi="Times New Roman"/>
          <w:sz w:val="24"/>
          <w:szCs w:val="24"/>
        </w:rPr>
        <w:t>, climax</w:t>
      </w:r>
      <w:r w:rsidR="003509F5">
        <w:rPr>
          <w:rFonts w:ascii="Times New Roman" w:hAnsi="Times New Roman"/>
          <w:sz w:val="24"/>
          <w:szCs w:val="24"/>
        </w:rPr>
        <w:t xml:space="preserve"> or primary forest.</w:t>
      </w:r>
      <w:r w:rsidR="009154DA">
        <w:rPr>
          <w:rFonts w:ascii="Times New Roman" w:hAnsi="Times New Roman"/>
          <w:sz w:val="24"/>
          <w:szCs w:val="24"/>
        </w:rPr>
        <w:t xml:space="preserve"> Primary </w:t>
      </w:r>
      <w:r w:rsidR="00DA6694">
        <w:rPr>
          <w:rFonts w:ascii="Times New Roman" w:hAnsi="Times New Roman"/>
          <w:sz w:val="24"/>
          <w:szCs w:val="24"/>
        </w:rPr>
        <w:t xml:space="preserve">forest </w:t>
      </w:r>
      <w:r w:rsidR="009154DA">
        <w:rPr>
          <w:rFonts w:ascii="Times New Roman" w:hAnsi="Times New Roman"/>
          <w:sz w:val="24"/>
          <w:szCs w:val="24"/>
        </w:rPr>
        <w:t>may exist for hundreds of years</w:t>
      </w:r>
      <w:r w:rsidR="00DA6694">
        <w:rPr>
          <w:rFonts w:ascii="Times New Roman" w:hAnsi="Times New Roman"/>
          <w:sz w:val="24"/>
          <w:szCs w:val="24"/>
        </w:rPr>
        <w:t xml:space="preserve"> or more</w:t>
      </w:r>
      <w:r w:rsidR="009154DA">
        <w:rPr>
          <w:rFonts w:ascii="Times New Roman" w:hAnsi="Times New Roman"/>
          <w:sz w:val="24"/>
          <w:szCs w:val="24"/>
        </w:rPr>
        <w:t>, eventually ageing</w:t>
      </w:r>
      <w:r w:rsidR="00B90E27">
        <w:rPr>
          <w:rFonts w:ascii="Times New Roman" w:hAnsi="Times New Roman"/>
          <w:sz w:val="24"/>
          <w:szCs w:val="24"/>
        </w:rPr>
        <w:t>, followed by secondary succession.</w:t>
      </w:r>
    </w:p>
    <w:p w:rsidR="00480721" w:rsidRDefault="00D0506C" w:rsidP="00942416">
      <w:pPr>
        <w:rPr>
          <w:rFonts w:ascii="Times New Roman" w:hAnsi="Times New Roman"/>
          <w:sz w:val="24"/>
          <w:szCs w:val="24"/>
        </w:rPr>
      </w:pPr>
      <w:r>
        <w:rPr>
          <w:rFonts w:ascii="Times New Roman" w:hAnsi="Times New Roman"/>
          <w:sz w:val="24"/>
          <w:szCs w:val="24"/>
        </w:rPr>
        <w:t>In the process of succession, o</w:t>
      </w:r>
      <w:r w:rsidR="00D45EBB">
        <w:rPr>
          <w:rFonts w:ascii="Times New Roman" w:hAnsi="Times New Roman"/>
          <w:sz w:val="24"/>
          <w:szCs w:val="24"/>
        </w:rPr>
        <w:t>rganic matter, nutrients and plant growth increase in nature’s equivalent of compound interest.</w:t>
      </w:r>
      <w:r w:rsidR="007E1E81">
        <w:rPr>
          <w:rFonts w:ascii="Times New Roman" w:hAnsi="Times New Roman"/>
          <w:sz w:val="24"/>
          <w:szCs w:val="24"/>
        </w:rPr>
        <w:t xml:space="preserve"> </w:t>
      </w:r>
      <w:r w:rsidR="00194E4B">
        <w:rPr>
          <w:rFonts w:ascii="Times New Roman" w:hAnsi="Times New Roman"/>
          <w:sz w:val="24"/>
          <w:szCs w:val="24"/>
        </w:rPr>
        <w:t>Thus, in a temperate climate, bare sand dunes can become a deciduous forest, (Krohne 2001), and in the wet tropics, clay subsoil exposed by a landslide can return to lush tropical rainforest.</w:t>
      </w:r>
      <w:r w:rsidR="003509F5">
        <w:rPr>
          <w:rFonts w:ascii="Times New Roman" w:hAnsi="Times New Roman"/>
          <w:sz w:val="24"/>
          <w:szCs w:val="24"/>
        </w:rPr>
        <w:t xml:space="preserve"> The process may take hundreds of years, although </w:t>
      </w:r>
      <w:r w:rsidR="00942416">
        <w:rPr>
          <w:rFonts w:ascii="Times New Roman" w:hAnsi="Times New Roman"/>
          <w:sz w:val="24"/>
          <w:szCs w:val="24"/>
        </w:rPr>
        <w:t xml:space="preserve">grasses, </w:t>
      </w:r>
      <w:r w:rsidR="00942416">
        <w:rPr>
          <w:rFonts w:ascii="Times New Roman" w:hAnsi="Times New Roman"/>
          <w:i/>
          <w:sz w:val="24"/>
          <w:szCs w:val="24"/>
        </w:rPr>
        <w:t>C</w:t>
      </w:r>
      <w:r w:rsidR="00942416" w:rsidRPr="00942416">
        <w:rPr>
          <w:rFonts w:ascii="Times New Roman" w:hAnsi="Times New Roman"/>
          <w:i/>
          <w:sz w:val="24"/>
          <w:szCs w:val="24"/>
        </w:rPr>
        <w:t>asuarinas</w:t>
      </w:r>
      <w:r w:rsidR="00942416">
        <w:rPr>
          <w:rFonts w:ascii="Times New Roman" w:hAnsi="Times New Roman"/>
          <w:i/>
          <w:sz w:val="24"/>
          <w:szCs w:val="24"/>
        </w:rPr>
        <w:t xml:space="preserve"> </w:t>
      </w:r>
      <w:r w:rsidR="00942416" w:rsidRPr="00942416">
        <w:rPr>
          <w:rFonts w:ascii="Times New Roman" w:hAnsi="Times New Roman"/>
          <w:sz w:val="24"/>
          <w:szCs w:val="24"/>
        </w:rPr>
        <w:t>and now a mixed rain forest has established in seventy years on</w:t>
      </w:r>
      <w:r w:rsidR="003509F5">
        <w:rPr>
          <w:rFonts w:ascii="Times New Roman" w:hAnsi="Times New Roman"/>
          <w:sz w:val="24"/>
          <w:szCs w:val="24"/>
        </w:rPr>
        <w:t xml:space="preserve"> Anak Krakatau</w:t>
      </w:r>
      <w:r w:rsidR="00942416">
        <w:rPr>
          <w:rFonts w:ascii="Times New Roman" w:hAnsi="Times New Roman"/>
          <w:sz w:val="24"/>
          <w:szCs w:val="24"/>
        </w:rPr>
        <w:t>.</w:t>
      </w:r>
    </w:p>
    <w:p w:rsidR="007534B0" w:rsidRDefault="002C5BF2" w:rsidP="004F0CC9">
      <w:pPr>
        <w:rPr>
          <w:rFonts w:ascii="Times New Roman" w:hAnsi="Times New Roman"/>
          <w:sz w:val="24"/>
          <w:szCs w:val="24"/>
        </w:rPr>
      </w:pPr>
      <w:r>
        <w:rPr>
          <w:rFonts w:ascii="Times New Roman" w:hAnsi="Times New Roman"/>
          <w:sz w:val="24"/>
          <w:szCs w:val="24"/>
        </w:rPr>
        <w:lastRenderedPageBreak/>
        <w:t>C</w:t>
      </w:r>
      <w:r w:rsidR="00D45EBB">
        <w:rPr>
          <w:rFonts w:ascii="Times New Roman" w:hAnsi="Times New Roman"/>
          <w:sz w:val="24"/>
          <w:szCs w:val="24"/>
        </w:rPr>
        <w:t>arefully and creatively managed succession can be b</w:t>
      </w:r>
      <w:r w:rsidR="00F34BBE">
        <w:rPr>
          <w:rFonts w:ascii="Times New Roman" w:hAnsi="Times New Roman"/>
          <w:sz w:val="24"/>
          <w:szCs w:val="24"/>
        </w:rPr>
        <w:t>ulk</w:t>
      </w:r>
      <w:r w:rsidR="006441BC">
        <w:rPr>
          <w:rFonts w:ascii="Times New Roman" w:hAnsi="Times New Roman"/>
          <w:sz w:val="24"/>
          <w:szCs w:val="24"/>
        </w:rPr>
        <w:t>e</w:t>
      </w:r>
      <w:r w:rsidR="00D45EBB">
        <w:rPr>
          <w:rFonts w:ascii="Times New Roman" w:hAnsi="Times New Roman"/>
          <w:sz w:val="24"/>
          <w:szCs w:val="24"/>
        </w:rPr>
        <w:t xml:space="preserve">d </w:t>
      </w:r>
      <w:r w:rsidR="006441BC">
        <w:rPr>
          <w:rFonts w:ascii="Times New Roman" w:hAnsi="Times New Roman"/>
          <w:sz w:val="24"/>
          <w:szCs w:val="24"/>
        </w:rPr>
        <w:t>up and speeded up</w:t>
      </w:r>
      <w:r w:rsidR="00D45EBB">
        <w:rPr>
          <w:rFonts w:ascii="Times New Roman" w:hAnsi="Times New Roman"/>
          <w:sz w:val="24"/>
          <w:szCs w:val="24"/>
        </w:rPr>
        <w:t xml:space="preserve">, </w:t>
      </w:r>
      <w:r w:rsidR="00F34BBE">
        <w:rPr>
          <w:rFonts w:ascii="Times New Roman" w:hAnsi="Times New Roman"/>
          <w:sz w:val="24"/>
          <w:szCs w:val="24"/>
        </w:rPr>
        <w:t>co</w:t>
      </w:r>
      <w:r w:rsidR="00947444">
        <w:rPr>
          <w:rFonts w:ascii="Times New Roman" w:hAnsi="Times New Roman"/>
          <w:sz w:val="24"/>
          <w:szCs w:val="24"/>
        </w:rPr>
        <w:t>nstituting a “super succession”.</w:t>
      </w:r>
      <w:r w:rsidR="00F34BBE">
        <w:rPr>
          <w:rFonts w:ascii="Times New Roman" w:hAnsi="Times New Roman"/>
          <w:sz w:val="24"/>
          <w:szCs w:val="24"/>
        </w:rPr>
        <w:t xml:space="preserve"> </w:t>
      </w:r>
      <w:r w:rsidR="00947444">
        <w:rPr>
          <w:rFonts w:ascii="Times New Roman" w:hAnsi="Times New Roman"/>
          <w:sz w:val="24"/>
          <w:szCs w:val="24"/>
        </w:rPr>
        <w:t xml:space="preserve">This could be achieved </w:t>
      </w:r>
      <w:r w:rsidR="00D45EBB">
        <w:rPr>
          <w:rFonts w:ascii="Times New Roman" w:hAnsi="Times New Roman"/>
          <w:sz w:val="24"/>
          <w:szCs w:val="24"/>
        </w:rPr>
        <w:t xml:space="preserve">by utilising </w:t>
      </w:r>
      <w:r w:rsidR="00480721">
        <w:rPr>
          <w:rFonts w:ascii="Times New Roman" w:hAnsi="Times New Roman"/>
          <w:sz w:val="24"/>
          <w:szCs w:val="24"/>
        </w:rPr>
        <w:t xml:space="preserve">and sympathetically managing </w:t>
      </w:r>
      <w:r w:rsidR="00D45EBB">
        <w:rPr>
          <w:rFonts w:ascii="Times New Roman" w:hAnsi="Times New Roman"/>
          <w:sz w:val="24"/>
          <w:szCs w:val="24"/>
        </w:rPr>
        <w:t xml:space="preserve">the best </w:t>
      </w:r>
      <w:r w:rsidR="0064434B">
        <w:rPr>
          <w:rFonts w:ascii="Times New Roman" w:hAnsi="Times New Roman"/>
          <w:sz w:val="24"/>
          <w:szCs w:val="24"/>
        </w:rPr>
        <w:t xml:space="preserve">complementary </w:t>
      </w:r>
      <w:r w:rsidR="00F34BBE">
        <w:rPr>
          <w:rFonts w:ascii="Times New Roman" w:hAnsi="Times New Roman"/>
          <w:sz w:val="24"/>
          <w:szCs w:val="24"/>
        </w:rPr>
        <w:t>mixtures of the best plant species</w:t>
      </w:r>
      <w:r w:rsidR="00D45EBB">
        <w:rPr>
          <w:rFonts w:ascii="Times New Roman" w:hAnsi="Times New Roman"/>
          <w:sz w:val="24"/>
          <w:szCs w:val="24"/>
        </w:rPr>
        <w:t xml:space="preserve">, </w:t>
      </w:r>
      <w:r w:rsidR="00F34BBE">
        <w:rPr>
          <w:rFonts w:ascii="Times New Roman" w:hAnsi="Times New Roman"/>
          <w:sz w:val="24"/>
          <w:szCs w:val="24"/>
        </w:rPr>
        <w:t xml:space="preserve">cultivars, </w:t>
      </w:r>
      <w:r w:rsidR="006E2BF2">
        <w:rPr>
          <w:rFonts w:ascii="Times New Roman" w:hAnsi="Times New Roman"/>
          <w:sz w:val="24"/>
          <w:szCs w:val="24"/>
        </w:rPr>
        <w:t xml:space="preserve">seeds from </w:t>
      </w:r>
      <w:r w:rsidR="00DE55CE">
        <w:rPr>
          <w:rFonts w:ascii="Times New Roman" w:hAnsi="Times New Roman"/>
          <w:sz w:val="24"/>
          <w:szCs w:val="24"/>
        </w:rPr>
        <w:t xml:space="preserve">“plus trees”, </w:t>
      </w:r>
      <w:r w:rsidR="00D45EBB">
        <w:rPr>
          <w:rFonts w:ascii="Times New Roman" w:hAnsi="Times New Roman"/>
          <w:sz w:val="24"/>
          <w:szCs w:val="24"/>
        </w:rPr>
        <w:t xml:space="preserve">hybrids or </w:t>
      </w:r>
      <w:r w:rsidR="006E2BF2">
        <w:rPr>
          <w:rFonts w:ascii="Times New Roman" w:hAnsi="Times New Roman"/>
          <w:sz w:val="24"/>
          <w:szCs w:val="24"/>
        </w:rPr>
        <w:t xml:space="preserve">outstanding </w:t>
      </w:r>
      <w:r w:rsidR="00D45EBB">
        <w:rPr>
          <w:rFonts w:ascii="Times New Roman" w:hAnsi="Times New Roman"/>
          <w:sz w:val="24"/>
          <w:szCs w:val="24"/>
        </w:rPr>
        <w:t>pr</w:t>
      </w:r>
      <w:r w:rsidR="00F34BBE">
        <w:rPr>
          <w:rFonts w:ascii="Times New Roman" w:hAnsi="Times New Roman"/>
          <w:sz w:val="24"/>
          <w:szCs w:val="24"/>
        </w:rPr>
        <w:t>ovenances</w:t>
      </w:r>
      <w:r w:rsidR="006E2BF2">
        <w:rPr>
          <w:rFonts w:ascii="Times New Roman" w:hAnsi="Times New Roman"/>
          <w:sz w:val="24"/>
          <w:szCs w:val="24"/>
        </w:rPr>
        <w:t xml:space="preserve">, </w:t>
      </w:r>
      <w:r w:rsidR="005A2727">
        <w:rPr>
          <w:rFonts w:ascii="Times New Roman" w:hAnsi="Times New Roman"/>
          <w:sz w:val="24"/>
          <w:szCs w:val="24"/>
        </w:rPr>
        <w:t xml:space="preserve">sourced </w:t>
      </w:r>
      <w:r w:rsidR="006E2BF2">
        <w:rPr>
          <w:rFonts w:ascii="Times New Roman" w:hAnsi="Times New Roman"/>
          <w:sz w:val="24"/>
          <w:szCs w:val="24"/>
        </w:rPr>
        <w:t>locally, and/</w:t>
      </w:r>
      <w:r w:rsidR="00DE55CE">
        <w:rPr>
          <w:rFonts w:ascii="Times New Roman" w:hAnsi="Times New Roman"/>
          <w:sz w:val="24"/>
          <w:szCs w:val="24"/>
        </w:rPr>
        <w:t>or from around the world plus</w:t>
      </w:r>
      <w:r w:rsidR="00480721">
        <w:rPr>
          <w:rFonts w:ascii="Times New Roman" w:hAnsi="Times New Roman"/>
          <w:sz w:val="24"/>
          <w:szCs w:val="24"/>
        </w:rPr>
        <w:t xml:space="preserve"> appropriate beneficial micro-org</w:t>
      </w:r>
      <w:r w:rsidR="00DE55CE">
        <w:rPr>
          <w:rFonts w:ascii="Times New Roman" w:hAnsi="Times New Roman"/>
          <w:sz w:val="24"/>
          <w:szCs w:val="24"/>
        </w:rPr>
        <w:t>anisms</w:t>
      </w:r>
      <w:r w:rsidR="005A2727">
        <w:rPr>
          <w:rFonts w:ascii="Times New Roman" w:hAnsi="Times New Roman"/>
          <w:sz w:val="24"/>
          <w:szCs w:val="24"/>
        </w:rPr>
        <w:t xml:space="preserve"> and nutrients.</w:t>
      </w:r>
      <w:r w:rsidR="00D45EBB">
        <w:rPr>
          <w:rFonts w:ascii="Times New Roman" w:hAnsi="Times New Roman"/>
          <w:sz w:val="24"/>
          <w:szCs w:val="24"/>
        </w:rPr>
        <w:t xml:space="preserve"> It </w:t>
      </w:r>
      <w:r w:rsidR="00DE55CE">
        <w:rPr>
          <w:rFonts w:ascii="Times New Roman" w:hAnsi="Times New Roman"/>
          <w:sz w:val="24"/>
          <w:szCs w:val="24"/>
        </w:rPr>
        <w:t xml:space="preserve">should </w:t>
      </w:r>
      <w:r w:rsidR="00D45EBB">
        <w:rPr>
          <w:rFonts w:ascii="Times New Roman" w:hAnsi="Times New Roman"/>
          <w:sz w:val="24"/>
          <w:szCs w:val="24"/>
        </w:rPr>
        <w:t xml:space="preserve">be possible, through increasing water infiltration and holding capacity, organic matter and nutrients, and even </w:t>
      </w:r>
      <w:r w:rsidR="00F34BBE">
        <w:rPr>
          <w:rFonts w:ascii="Times New Roman" w:hAnsi="Times New Roman"/>
          <w:sz w:val="24"/>
          <w:szCs w:val="24"/>
        </w:rPr>
        <w:t xml:space="preserve">increasing </w:t>
      </w:r>
      <w:r w:rsidR="00D45EBB">
        <w:rPr>
          <w:rFonts w:ascii="Times New Roman" w:hAnsi="Times New Roman"/>
          <w:sz w:val="24"/>
          <w:szCs w:val="24"/>
        </w:rPr>
        <w:t>precipitation,</w:t>
      </w:r>
      <w:r w:rsidR="006E46A8">
        <w:rPr>
          <w:rFonts w:ascii="Times New Roman" w:hAnsi="Times New Roman"/>
          <w:sz w:val="24"/>
          <w:szCs w:val="24"/>
        </w:rPr>
        <w:t xml:space="preserve"> to progress</w:t>
      </w:r>
      <w:r w:rsidR="00D45EBB">
        <w:rPr>
          <w:rFonts w:ascii="Times New Roman" w:hAnsi="Times New Roman"/>
          <w:sz w:val="24"/>
          <w:szCs w:val="24"/>
        </w:rPr>
        <w:t xml:space="preserve"> beyond the expected c</w:t>
      </w:r>
      <w:r w:rsidR="00D0506C">
        <w:rPr>
          <w:rFonts w:ascii="Times New Roman" w:hAnsi="Times New Roman"/>
          <w:sz w:val="24"/>
          <w:szCs w:val="24"/>
        </w:rPr>
        <w:t>limax vegetation for the region</w:t>
      </w:r>
      <w:r w:rsidR="0044513F">
        <w:rPr>
          <w:rFonts w:ascii="Times New Roman" w:hAnsi="Times New Roman"/>
          <w:sz w:val="24"/>
          <w:szCs w:val="24"/>
        </w:rPr>
        <w:t>/climate</w:t>
      </w:r>
      <w:r w:rsidR="00D0506C">
        <w:rPr>
          <w:rFonts w:ascii="Times New Roman" w:hAnsi="Times New Roman"/>
          <w:sz w:val="24"/>
          <w:szCs w:val="24"/>
        </w:rPr>
        <w:t>, and maintain it.</w:t>
      </w:r>
      <w:r w:rsidR="006E46A8">
        <w:rPr>
          <w:rFonts w:ascii="Times New Roman" w:hAnsi="Times New Roman"/>
          <w:sz w:val="24"/>
          <w:szCs w:val="24"/>
        </w:rPr>
        <w:t xml:space="preserve"> </w:t>
      </w:r>
      <w:r w:rsidR="00716775">
        <w:rPr>
          <w:rFonts w:ascii="Times New Roman" w:hAnsi="Times New Roman"/>
          <w:sz w:val="24"/>
          <w:szCs w:val="24"/>
        </w:rPr>
        <w:t>In nature, the process</w:t>
      </w:r>
      <w:r w:rsidR="006441BC">
        <w:rPr>
          <w:rFonts w:ascii="Times New Roman" w:hAnsi="Times New Roman"/>
          <w:sz w:val="24"/>
          <w:szCs w:val="24"/>
        </w:rPr>
        <w:t xml:space="preserve"> </w:t>
      </w:r>
      <w:r w:rsidR="0064434B">
        <w:rPr>
          <w:rFonts w:ascii="Times New Roman" w:hAnsi="Times New Roman"/>
          <w:sz w:val="24"/>
          <w:szCs w:val="24"/>
        </w:rPr>
        <w:t>eventually levels off,</w:t>
      </w:r>
      <w:r w:rsidR="008E3725">
        <w:rPr>
          <w:rFonts w:ascii="Times New Roman" w:hAnsi="Times New Roman"/>
          <w:sz w:val="24"/>
          <w:szCs w:val="24"/>
        </w:rPr>
        <w:t xml:space="preserve"> with plants in the climax vegetation competing for light, water and nutrients,</w:t>
      </w:r>
      <w:r w:rsidR="0064434B">
        <w:rPr>
          <w:rFonts w:ascii="Times New Roman" w:hAnsi="Times New Roman"/>
          <w:sz w:val="24"/>
          <w:szCs w:val="24"/>
        </w:rPr>
        <w:t xml:space="preserve"> but it should be</w:t>
      </w:r>
      <w:r w:rsidR="006441BC">
        <w:rPr>
          <w:rFonts w:ascii="Times New Roman" w:hAnsi="Times New Roman"/>
          <w:sz w:val="24"/>
          <w:szCs w:val="24"/>
        </w:rPr>
        <w:t xml:space="preserve"> possible to manipulate succession into continued growth, at least until the next disturbance, though perhaps not indefinitely. Presumably no </w:t>
      </w:r>
      <w:r w:rsidR="0064434B">
        <w:rPr>
          <w:rFonts w:ascii="Times New Roman" w:hAnsi="Times New Roman"/>
          <w:sz w:val="24"/>
          <w:szCs w:val="24"/>
        </w:rPr>
        <w:t xml:space="preserve">land-based </w:t>
      </w:r>
      <w:r w:rsidR="006441BC">
        <w:rPr>
          <w:rFonts w:ascii="Times New Roman" w:hAnsi="Times New Roman"/>
          <w:sz w:val="24"/>
          <w:szCs w:val="24"/>
        </w:rPr>
        <w:t xml:space="preserve">ecosystem can progress to a climax beyond a lush rainforest. </w:t>
      </w:r>
      <w:r w:rsidR="006E46A8">
        <w:rPr>
          <w:rFonts w:ascii="Times New Roman" w:hAnsi="Times New Roman"/>
          <w:sz w:val="24"/>
          <w:szCs w:val="24"/>
        </w:rPr>
        <w:t>T</w:t>
      </w:r>
      <w:r w:rsidR="007534B0">
        <w:rPr>
          <w:rFonts w:ascii="Times New Roman" w:hAnsi="Times New Roman"/>
          <w:sz w:val="24"/>
          <w:szCs w:val="24"/>
        </w:rPr>
        <w:t>o achieve t</w:t>
      </w:r>
      <w:r w:rsidR="006E46A8">
        <w:rPr>
          <w:rFonts w:ascii="Times New Roman" w:hAnsi="Times New Roman"/>
          <w:sz w:val="24"/>
          <w:szCs w:val="24"/>
        </w:rPr>
        <w:t xml:space="preserve">his </w:t>
      </w:r>
      <w:r w:rsidR="0064434B">
        <w:rPr>
          <w:rFonts w:ascii="Times New Roman" w:hAnsi="Times New Roman"/>
          <w:sz w:val="24"/>
          <w:szCs w:val="24"/>
        </w:rPr>
        <w:t>in a low-imp</w:t>
      </w:r>
      <w:r w:rsidR="00333014">
        <w:rPr>
          <w:rFonts w:ascii="Times New Roman" w:hAnsi="Times New Roman"/>
          <w:sz w:val="24"/>
          <w:szCs w:val="24"/>
        </w:rPr>
        <w:t>act, energy-efficient way</w:t>
      </w:r>
      <w:r w:rsidR="0064434B">
        <w:rPr>
          <w:rFonts w:ascii="Times New Roman" w:hAnsi="Times New Roman"/>
          <w:sz w:val="24"/>
          <w:szCs w:val="24"/>
        </w:rPr>
        <w:t xml:space="preserve"> </w:t>
      </w:r>
      <w:r w:rsidR="006E46A8">
        <w:rPr>
          <w:rFonts w:ascii="Times New Roman" w:hAnsi="Times New Roman"/>
          <w:sz w:val="24"/>
          <w:szCs w:val="24"/>
        </w:rPr>
        <w:t xml:space="preserve">would require high biomass, deep-rooted plants, </w:t>
      </w:r>
      <w:r w:rsidR="008E3725">
        <w:rPr>
          <w:rFonts w:ascii="Times New Roman" w:hAnsi="Times New Roman"/>
          <w:sz w:val="24"/>
          <w:szCs w:val="24"/>
        </w:rPr>
        <w:t>canopy</w:t>
      </w:r>
      <w:r w:rsidR="00716775">
        <w:rPr>
          <w:rFonts w:ascii="Times New Roman" w:hAnsi="Times New Roman"/>
          <w:sz w:val="24"/>
          <w:szCs w:val="24"/>
        </w:rPr>
        <w:t>/shade</w:t>
      </w:r>
      <w:r w:rsidR="008E3725">
        <w:rPr>
          <w:rFonts w:ascii="Times New Roman" w:hAnsi="Times New Roman"/>
          <w:sz w:val="24"/>
          <w:szCs w:val="24"/>
        </w:rPr>
        <w:t xml:space="preserve"> management, </w:t>
      </w:r>
      <w:r w:rsidR="002E5BD2">
        <w:rPr>
          <w:rFonts w:ascii="Times New Roman" w:hAnsi="Times New Roman"/>
          <w:sz w:val="24"/>
          <w:szCs w:val="24"/>
        </w:rPr>
        <w:t>the addition and dispersal</w:t>
      </w:r>
      <w:r w:rsidR="006E46A8">
        <w:rPr>
          <w:rFonts w:ascii="Times New Roman" w:hAnsi="Times New Roman"/>
          <w:sz w:val="24"/>
          <w:szCs w:val="24"/>
        </w:rPr>
        <w:t xml:space="preserve"> of </w:t>
      </w:r>
      <w:r w:rsidR="00480721">
        <w:rPr>
          <w:rFonts w:ascii="Times New Roman" w:hAnsi="Times New Roman"/>
          <w:sz w:val="24"/>
          <w:szCs w:val="24"/>
        </w:rPr>
        <w:t xml:space="preserve">seeds, </w:t>
      </w:r>
      <w:r w:rsidR="006E46A8">
        <w:rPr>
          <w:rFonts w:ascii="Times New Roman" w:hAnsi="Times New Roman"/>
          <w:sz w:val="24"/>
          <w:szCs w:val="24"/>
        </w:rPr>
        <w:t>nutrien</w:t>
      </w:r>
      <w:r w:rsidR="0064434B">
        <w:rPr>
          <w:rFonts w:ascii="Times New Roman" w:hAnsi="Times New Roman"/>
          <w:sz w:val="24"/>
          <w:szCs w:val="24"/>
        </w:rPr>
        <w:t>ts</w:t>
      </w:r>
      <w:r w:rsidR="00480721">
        <w:rPr>
          <w:rFonts w:ascii="Times New Roman" w:hAnsi="Times New Roman"/>
          <w:sz w:val="24"/>
          <w:szCs w:val="24"/>
        </w:rPr>
        <w:t>,</w:t>
      </w:r>
      <w:r w:rsidR="0064434B">
        <w:rPr>
          <w:rFonts w:ascii="Times New Roman" w:hAnsi="Times New Roman"/>
          <w:sz w:val="24"/>
          <w:szCs w:val="24"/>
        </w:rPr>
        <w:t xml:space="preserve"> and </w:t>
      </w:r>
      <w:r w:rsidR="001F5C84">
        <w:rPr>
          <w:rFonts w:ascii="Times New Roman" w:hAnsi="Times New Roman"/>
          <w:sz w:val="24"/>
          <w:szCs w:val="24"/>
        </w:rPr>
        <w:t>other soil improvers</w:t>
      </w:r>
      <w:r w:rsidR="0064434B">
        <w:rPr>
          <w:rFonts w:ascii="Times New Roman" w:hAnsi="Times New Roman"/>
          <w:sz w:val="24"/>
          <w:szCs w:val="24"/>
        </w:rPr>
        <w:t xml:space="preserve"> </w:t>
      </w:r>
      <w:r w:rsidR="00D0506C">
        <w:rPr>
          <w:rFonts w:ascii="Times New Roman" w:hAnsi="Times New Roman"/>
          <w:sz w:val="24"/>
          <w:szCs w:val="24"/>
        </w:rPr>
        <w:t xml:space="preserve">which could be achieved </w:t>
      </w:r>
      <w:r w:rsidR="0064434B">
        <w:rPr>
          <w:rFonts w:ascii="Times New Roman" w:hAnsi="Times New Roman"/>
          <w:sz w:val="24"/>
          <w:szCs w:val="24"/>
        </w:rPr>
        <w:t>utilising</w:t>
      </w:r>
      <w:r w:rsidR="006E46A8">
        <w:rPr>
          <w:rFonts w:ascii="Times New Roman" w:hAnsi="Times New Roman"/>
          <w:sz w:val="24"/>
          <w:szCs w:val="24"/>
        </w:rPr>
        <w:t xml:space="preserve"> livestock, </w:t>
      </w:r>
      <w:r w:rsidR="0064434B">
        <w:rPr>
          <w:rFonts w:ascii="Times New Roman" w:hAnsi="Times New Roman"/>
          <w:sz w:val="24"/>
          <w:szCs w:val="24"/>
        </w:rPr>
        <w:t>dung beetles and earthworms, as well as</w:t>
      </w:r>
      <w:r w:rsidR="006E46A8">
        <w:rPr>
          <w:rFonts w:ascii="Times New Roman" w:hAnsi="Times New Roman"/>
          <w:sz w:val="24"/>
          <w:szCs w:val="24"/>
        </w:rPr>
        <w:t xml:space="preserve"> </w:t>
      </w:r>
      <w:r w:rsidR="006441BC">
        <w:rPr>
          <w:rFonts w:ascii="Times New Roman" w:hAnsi="Times New Roman"/>
          <w:sz w:val="24"/>
          <w:szCs w:val="24"/>
        </w:rPr>
        <w:t xml:space="preserve">controlling </w:t>
      </w:r>
      <w:r w:rsidR="006E46A8">
        <w:rPr>
          <w:rFonts w:ascii="Times New Roman" w:hAnsi="Times New Roman"/>
          <w:sz w:val="24"/>
          <w:szCs w:val="24"/>
        </w:rPr>
        <w:t>fu</w:t>
      </w:r>
      <w:r w:rsidR="0064434B">
        <w:rPr>
          <w:rFonts w:ascii="Times New Roman" w:hAnsi="Times New Roman"/>
          <w:sz w:val="24"/>
          <w:szCs w:val="24"/>
        </w:rPr>
        <w:t>ture disturbances such as fire.</w:t>
      </w:r>
      <w:r w:rsidR="006441BC" w:rsidRPr="006441BC">
        <w:rPr>
          <w:rFonts w:ascii="Times New Roman" w:hAnsi="Times New Roman"/>
          <w:sz w:val="24"/>
          <w:szCs w:val="24"/>
        </w:rPr>
        <w:t xml:space="preserve"> </w:t>
      </w:r>
      <w:r w:rsidR="00AF3213">
        <w:rPr>
          <w:rFonts w:ascii="Times New Roman" w:hAnsi="Times New Roman"/>
          <w:sz w:val="24"/>
          <w:szCs w:val="24"/>
        </w:rPr>
        <w:t>Ideally, degraded land would be revegetated, with the ultimate aim of re-instating, as near as practica</w:t>
      </w:r>
      <w:r w:rsidR="00480721">
        <w:rPr>
          <w:rFonts w:ascii="Times New Roman" w:hAnsi="Times New Roman"/>
          <w:sz w:val="24"/>
          <w:szCs w:val="24"/>
        </w:rPr>
        <w:t>lly possible, the original forest</w:t>
      </w:r>
      <w:r w:rsidR="00AF3213">
        <w:rPr>
          <w:rFonts w:ascii="Times New Roman" w:hAnsi="Times New Roman"/>
          <w:sz w:val="24"/>
          <w:szCs w:val="24"/>
        </w:rPr>
        <w:t xml:space="preserve">, </w:t>
      </w:r>
      <w:r w:rsidR="002E5BD2">
        <w:rPr>
          <w:rFonts w:ascii="Times New Roman" w:hAnsi="Times New Roman"/>
          <w:sz w:val="24"/>
          <w:szCs w:val="24"/>
        </w:rPr>
        <w:t xml:space="preserve">perhaps with </w:t>
      </w:r>
      <w:r w:rsidR="00FC7B5F">
        <w:rPr>
          <w:rFonts w:ascii="Times New Roman" w:hAnsi="Times New Roman"/>
          <w:sz w:val="24"/>
          <w:szCs w:val="24"/>
        </w:rPr>
        <w:t xml:space="preserve">a </w:t>
      </w:r>
      <w:r w:rsidR="002E5BD2">
        <w:rPr>
          <w:rFonts w:ascii="Times New Roman" w:hAnsi="Times New Roman"/>
          <w:sz w:val="24"/>
          <w:szCs w:val="24"/>
        </w:rPr>
        <w:t xml:space="preserve">grassy </w:t>
      </w:r>
      <w:r w:rsidR="00FC7B5F">
        <w:rPr>
          <w:rFonts w:ascii="Times New Roman" w:hAnsi="Times New Roman"/>
          <w:sz w:val="24"/>
          <w:szCs w:val="24"/>
        </w:rPr>
        <w:t xml:space="preserve">understorey or </w:t>
      </w:r>
      <w:r w:rsidR="002E5BD2">
        <w:rPr>
          <w:rFonts w:ascii="Times New Roman" w:hAnsi="Times New Roman"/>
          <w:sz w:val="24"/>
          <w:szCs w:val="24"/>
        </w:rPr>
        <w:t xml:space="preserve">clearings, </w:t>
      </w:r>
      <w:r w:rsidR="00AF3213">
        <w:rPr>
          <w:rFonts w:ascii="Times New Roman" w:hAnsi="Times New Roman"/>
          <w:sz w:val="24"/>
          <w:szCs w:val="24"/>
        </w:rPr>
        <w:t xml:space="preserve">or at least a </w:t>
      </w:r>
      <w:r w:rsidR="00FC7B5F">
        <w:rPr>
          <w:rFonts w:ascii="Times New Roman" w:hAnsi="Times New Roman"/>
          <w:sz w:val="24"/>
          <w:szCs w:val="24"/>
        </w:rPr>
        <w:t xml:space="preserve">grassy open </w:t>
      </w:r>
      <w:r w:rsidR="00480721">
        <w:rPr>
          <w:rFonts w:ascii="Times New Roman" w:hAnsi="Times New Roman"/>
          <w:sz w:val="24"/>
          <w:szCs w:val="24"/>
        </w:rPr>
        <w:t xml:space="preserve">woodland. </w:t>
      </w:r>
    </w:p>
    <w:p w:rsidR="00BA5768" w:rsidRDefault="008E3725" w:rsidP="00BA5768">
      <w:pPr>
        <w:rPr>
          <w:rFonts w:ascii="Times New Roman" w:hAnsi="Times New Roman"/>
          <w:b/>
          <w:sz w:val="24"/>
          <w:szCs w:val="24"/>
        </w:rPr>
      </w:pPr>
      <w:r>
        <w:rPr>
          <w:rFonts w:ascii="Times New Roman" w:hAnsi="Times New Roman"/>
          <w:sz w:val="24"/>
          <w:szCs w:val="24"/>
        </w:rPr>
        <w:t>Plants that are early succession species tend to be tough, easy to</w:t>
      </w:r>
      <w:r w:rsidR="009657D6">
        <w:rPr>
          <w:rFonts w:ascii="Times New Roman" w:hAnsi="Times New Roman"/>
          <w:sz w:val="24"/>
          <w:szCs w:val="24"/>
        </w:rPr>
        <w:t xml:space="preserve"> grow</w:t>
      </w:r>
      <w:r>
        <w:rPr>
          <w:rFonts w:ascii="Times New Roman" w:hAnsi="Times New Roman"/>
          <w:sz w:val="24"/>
          <w:szCs w:val="24"/>
        </w:rPr>
        <w:t xml:space="preserve"> and fast-growing. </w:t>
      </w:r>
      <w:r w:rsidR="006441BC">
        <w:rPr>
          <w:rFonts w:ascii="Times New Roman" w:hAnsi="Times New Roman"/>
          <w:sz w:val="24"/>
          <w:szCs w:val="24"/>
        </w:rPr>
        <w:t xml:space="preserve">Plant groups that are </w:t>
      </w:r>
      <w:r w:rsidR="009657D6">
        <w:rPr>
          <w:rFonts w:ascii="Times New Roman" w:hAnsi="Times New Roman"/>
          <w:sz w:val="24"/>
          <w:szCs w:val="24"/>
        </w:rPr>
        <w:t xml:space="preserve">commonly </w:t>
      </w:r>
      <w:r w:rsidR="006441BC">
        <w:rPr>
          <w:rFonts w:ascii="Times New Roman" w:hAnsi="Times New Roman"/>
          <w:sz w:val="24"/>
          <w:szCs w:val="24"/>
        </w:rPr>
        <w:t>associated with the early stages of succession include: gr</w:t>
      </w:r>
      <w:r w:rsidR="007534B0">
        <w:rPr>
          <w:rFonts w:ascii="Times New Roman" w:hAnsi="Times New Roman"/>
          <w:sz w:val="24"/>
          <w:szCs w:val="24"/>
        </w:rPr>
        <w:t>asses</w:t>
      </w:r>
      <w:r w:rsidR="00DD698E">
        <w:rPr>
          <w:rFonts w:ascii="Times New Roman" w:hAnsi="Times New Roman"/>
          <w:sz w:val="24"/>
          <w:szCs w:val="24"/>
        </w:rPr>
        <w:t xml:space="preserve"> and </w:t>
      </w:r>
      <w:r w:rsidR="002E5BD2">
        <w:rPr>
          <w:rFonts w:ascii="Times New Roman" w:hAnsi="Times New Roman"/>
          <w:sz w:val="24"/>
          <w:szCs w:val="24"/>
        </w:rPr>
        <w:t>herbaceous or</w:t>
      </w:r>
      <w:r w:rsidR="001F5C84">
        <w:rPr>
          <w:rFonts w:ascii="Times New Roman" w:hAnsi="Times New Roman"/>
          <w:sz w:val="24"/>
          <w:szCs w:val="24"/>
        </w:rPr>
        <w:t xml:space="preserve"> woody </w:t>
      </w:r>
      <w:r w:rsidR="007534B0">
        <w:rPr>
          <w:rFonts w:ascii="Times New Roman" w:hAnsi="Times New Roman"/>
          <w:sz w:val="24"/>
          <w:szCs w:val="24"/>
        </w:rPr>
        <w:t>nitrogen-fixing</w:t>
      </w:r>
      <w:r w:rsidR="00DD698E">
        <w:rPr>
          <w:rFonts w:ascii="Times New Roman" w:hAnsi="Times New Roman"/>
          <w:sz w:val="24"/>
          <w:szCs w:val="24"/>
        </w:rPr>
        <w:t xml:space="preserve"> plants</w:t>
      </w:r>
      <w:r w:rsidR="007534B0">
        <w:rPr>
          <w:rFonts w:ascii="Times New Roman" w:hAnsi="Times New Roman"/>
          <w:sz w:val="24"/>
          <w:szCs w:val="24"/>
        </w:rPr>
        <w:t xml:space="preserve">, </w:t>
      </w:r>
      <w:r w:rsidR="00DD698E">
        <w:rPr>
          <w:rFonts w:ascii="Times New Roman" w:hAnsi="Times New Roman"/>
          <w:sz w:val="24"/>
          <w:szCs w:val="24"/>
        </w:rPr>
        <w:t xml:space="preserve">particularly legumes, </w:t>
      </w:r>
      <w:r w:rsidR="006441BC">
        <w:rPr>
          <w:rFonts w:ascii="Times New Roman" w:hAnsi="Times New Roman"/>
          <w:sz w:val="24"/>
          <w:szCs w:val="24"/>
        </w:rPr>
        <w:t xml:space="preserve">and </w:t>
      </w:r>
      <w:r w:rsidR="00C77DD7">
        <w:rPr>
          <w:rFonts w:ascii="Times New Roman" w:hAnsi="Times New Roman"/>
          <w:sz w:val="24"/>
          <w:szCs w:val="24"/>
        </w:rPr>
        <w:t xml:space="preserve">for example, </w:t>
      </w:r>
      <w:r w:rsidR="002E5BD2">
        <w:rPr>
          <w:rFonts w:ascii="Times New Roman" w:hAnsi="Times New Roman"/>
          <w:sz w:val="24"/>
          <w:szCs w:val="24"/>
        </w:rPr>
        <w:t xml:space="preserve">commonly </w:t>
      </w:r>
      <w:r w:rsidR="006441BC">
        <w:rPr>
          <w:rFonts w:ascii="Times New Roman" w:hAnsi="Times New Roman"/>
          <w:sz w:val="24"/>
          <w:szCs w:val="24"/>
        </w:rPr>
        <w:t>plants in the Asteraceae, Malvaceae, Chenopodiaceae, Solanaceae</w:t>
      </w:r>
      <w:r w:rsidR="00F34BBE">
        <w:rPr>
          <w:rFonts w:ascii="Times New Roman" w:hAnsi="Times New Roman"/>
          <w:sz w:val="24"/>
          <w:szCs w:val="24"/>
        </w:rPr>
        <w:t xml:space="preserve"> (most are poisonous)</w:t>
      </w:r>
      <w:r w:rsidR="001F5C84">
        <w:rPr>
          <w:rFonts w:ascii="Times New Roman" w:hAnsi="Times New Roman"/>
          <w:sz w:val="24"/>
          <w:szCs w:val="24"/>
        </w:rPr>
        <w:t xml:space="preserve">, </w:t>
      </w:r>
      <w:r w:rsidR="00C77DD7">
        <w:rPr>
          <w:rFonts w:ascii="Times New Roman" w:hAnsi="Times New Roman"/>
          <w:sz w:val="24"/>
          <w:szCs w:val="24"/>
        </w:rPr>
        <w:t xml:space="preserve">Moraceae, </w:t>
      </w:r>
      <w:r w:rsidR="001F5C84">
        <w:rPr>
          <w:rFonts w:ascii="Times New Roman" w:hAnsi="Times New Roman"/>
          <w:sz w:val="24"/>
          <w:szCs w:val="24"/>
        </w:rPr>
        <w:t>Euphorbiaceae</w:t>
      </w:r>
      <w:r w:rsidR="00AF3213">
        <w:rPr>
          <w:rFonts w:ascii="Times New Roman" w:hAnsi="Times New Roman"/>
          <w:sz w:val="24"/>
          <w:szCs w:val="24"/>
        </w:rPr>
        <w:t xml:space="preserve"> (many have poisonous sap)</w:t>
      </w:r>
      <w:r w:rsidR="001F5C84">
        <w:rPr>
          <w:rFonts w:ascii="Times New Roman" w:hAnsi="Times New Roman"/>
          <w:sz w:val="24"/>
          <w:szCs w:val="24"/>
        </w:rPr>
        <w:t>, Urticaceae,</w:t>
      </w:r>
      <w:r w:rsidR="006441BC">
        <w:rPr>
          <w:rFonts w:ascii="Times New Roman" w:hAnsi="Times New Roman"/>
          <w:sz w:val="24"/>
          <w:szCs w:val="24"/>
        </w:rPr>
        <w:t xml:space="preserve"> and Brassicaceae families.</w:t>
      </w:r>
      <w:r w:rsidR="00AF3213">
        <w:rPr>
          <w:rFonts w:ascii="Times New Roman" w:hAnsi="Times New Roman"/>
          <w:sz w:val="24"/>
          <w:szCs w:val="24"/>
        </w:rPr>
        <w:t xml:space="preserve"> Many</w:t>
      </w:r>
      <w:r w:rsidRPr="008E3725">
        <w:rPr>
          <w:rFonts w:ascii="Times New Roman" w:hAnsi="Times New Roman"/>
          <w:sz w:val="24"/>
          <w:szCs w:val="24"/>
        </w:rPr>
        <w:t xml:space="preserve"> of our agricultural grains, pulses and vegetables are </w:t>
      </w:r>
      <w:r w:rsidR="00D44BCC">
        <w:rPr>
          <w:rFonts w:ascii="Times New Roman" w:hAnsi="Times New Roman"/>
          <w:sz w:val="24"/>
          <w:szCs w:val="24"/>
        </w:rPr>
        <w:t xml:space="preserve">“weedy” </w:t>
      </w:r>
      <w:r w:rsidRPr="008E3725">
        <w:rPr>
          <w:rFonts w:ascii="Times New Roman" w:hAnsi="Times New Roman"/>
          <w:sz w:val="24"/>
          <w:szCs w:val="24"/>
        </w:rPr>
        <w:t xml:space="preserve">early succession species, in these </w:t>
      </w:r>
      <w:r>
        <w:rPr>
          <w:rFonts w:ascii="Times New Roman" w:hAnsi="Times New Roman"/>
          <w:sz w:val="24"/>
          <w:szCs w:val="24"/>
        </w:rPr>
        <w:t xml:space="preserve">plant </w:t>
      </w:r>
      <w:r w:rsidRPr="008E3725">
        <w:rPr>
          <w:rFonts w:ascii="Times New Roman" w:hAnsi="Times New Roman"/>
          <w:sz w:val="24"/>
          <w:szCs w:val="24"/>
        </w:rPr>
        <w:t>families, and this is one reason why many are easy to grow, and grow w</w:t>
      </w:r>
      <w:r>
        <w:rPr>
          <w:rFonts w:ascii="Times New Roman" w:hAnsi="Times New Roman"/>
          <w:sz w:val="24"/>
          <w:szCs w:val="24"/>
        </w:rPr>
        <w:t>ell in disturbed soil (cultivated soil</w:t>
      </w:r>
      <w:r w:rsidR="00B90E27">
        <w:rPr>
          <w:rFonts w:ascii="Times New Roman" w:hAnsi="Times New Roman"/>
          <w:sz w:val="24"/>
          <w:szCs w:val="24"/>
        </w:rPr>
        <w:t>)</w:t>
      </w:r>
      <w:r w:rsidR="00D0506C">
        <w:rPr>
          <w:rFonts w:ascii="Times New Roman" w:hAnsi="Times New Roman"/>
          <w:sz w:val="24"/>
          <w:szCs w:val="24"/>
        </w:rPr>
        <w:t xml:space="preserve"> (Low 1989)</w:t>
      </w:r>
      <w:r w:rsidR="00D91EB5">
        <w:rPr>
          <w:rFonts w:ascii="Times New Roman" w:hAnsi="Times New Roman"/>
          <w:sz w:val="24"/>
          <w:szCs w:val="24"/>
        </w:rPr>
        <w:t>.</w:t>
      </w:r>
      <w:r w:rsidR="004E246C">
        <w:rPr>
          <w:rFonts w:ascii="Times New Roman" w:hAnsi="Times New Roman"/>
          <w:sz w:val="24"/>
          <w:szCs w:val="24"/>
        </w:rPr>
        <w:t xml:space="preserve"> However, many of the plants in these families, and some of the plants mentioned in this article, are, or may be, invasive environmental weeds. Wherever possible, it is best to use indigenous plants, or </w:t>
      </w:r>
      <w:r w:rsidR="00B90E27">
        <w:rPr>
          <w:rFonts w:ascii="Times New Roman" w:hAnsi="Times New Roman"/>
          <w:sz w:val="24"/>
          <w:szCs w:val="24"/>
        </w:rPr>
        <w:t xml:space="preserve">at least </w:t>
      </w:r>
      <w:r w:rsidR="004E246C">
        <w:rPr>
          <w:rFonts w:ascii="Times New Roman" w:hAnsi="Times New Roman"/>
          <w:sz w:val="24"/>
          <w:szCs w:val="24"/>
        </w:rPr>
        <w:t>plants that are not likely to be invasive weeds. In some cases the plants are already established weeds, so they might be used, but managed to reduce their invasiveness</w:t>
      </w:r>
      <w:r w:rsidR="007C36C3">
        <w:rPr>
          <w:rFonts w:ascii="Times New Roman" w:hAnsi="Times New Roman"/>
          <w:sz w:val="24"/>
          <w:szCs w:val="24"/>
        </w:rPr>
        <w:t xml:space="preserve"> </w:t>
      </w:r>
      <w:r w:rsidR="00DA6694">
        <w:rPr>
          <w:rFonts w:ascii="Times New Roman" w:hAnsi="Times New Roman"/>
          <w:sz w:val="24"/>
          <w:szCs w:val="24"/>
        </w:rPr>
        <w:t>(</w:t>
      </w:r>
      <w:r w:rsidR="007C36C3">
        <w:rPr>
          <w:rFonts w:ascii="Times New Roman" w:hAnsi="Times New Roman"/>
          <w:sz w:val="24"/>
          <w:szCs w:val="24"/>
        </w:rPr>
        <w:t>by cutting to prevent</w:t>
      </w:r>
      <w:r w:rsidR="00DA6694">
        <w:rPr>
          <w:rFonts w:ascii="Times New Roman" w:hAnsi="Times New Roman"/>
          <w:sz w:val="24"/>
          <w:szCs w:val="24"/>
        </w:rPr>
        <w:t xml:space="preserve"> seed set for example)</w:t>
      </w:r>
      <w:r w:rsidR="0044513F">
        <w:rPr>
          <w:rFonts w:ascii="Times New Roman" w:hAnsi="Times New Roman"/>
          <w:sz w:val="24"/>
          <w:szCs w:val="24"/>
        </w:rPr>
        <w:t>, or only temporarily as part of an early successional stage. Overall, it would be b</w:t>
      </w:r>
      <w:r w:rsidR="005C3B1E">
        <w:rPr>
          <w:rFonts w:ascii="Times New Roman" w:hAnsi="Times New Roman"/>
          <w:sz w:val="24"/>
          <w:szCs w:val="24"/>
        </w:rPr>
        <w:t>etter to err on the side of caution.</w:t>
      </w:r>
    </w:p>
    <w:p w:rsidR="00BA5768" w:rsidRDefault="00BA5768" w:rsidP="00BA5768">
      <w:pPr>
        <w:rPr>
          <w:rFonts w:ascii="Times New Roman" w:hAnsi="Times New Roman"/>
          <w:b/>
          <w:sz w:val="24"/>
          <w:szCs w:val="24"/>
        </w:rPr>
      </w:pPr>
      <w:r w:rsidRPr="007534B0">
        <w:rPr>
          <w:rFonts w:ascii="Times New Roman" w:hAnsi="Times New Roman"/>
          <w:b/>
          <w:sz w:val="24"/>
          <w:szCs w:val="24"/>
        </w:rPr>
        <w:t>Plant root systems</w:t>
      </w:r>
      <w:r w:rsidR="003F2F2A">
        <w:rPr>
          <w:rFonts w:ascii="Times New Roman" w:hAnsi="Times New Roman"/>
          <w:b/>
          <w:sz w:val="24"/>
          <w:szCs w:val="24"/>
        </w:rPr>
        <w:t xml:space="preserve"> – retrieving water and</w:t>
      </w:r>
      <w:r w:rsidR="007378E6">
        <w:rPr>
          <w:rFonts w:ascii="Times New Roman" w:hAnsi="Times New Roman"/>
          <w:b/>
          <w:sz w:val="24"/>
          <w:szCs w:val="24"/>
        </w:rPr>
        <w:t xml:space="preserve"> nutrients</w:t>
      </w:r>
      <w:r w:rsidR="003F2F2A">
        <w:rPr>
          <w:rFonts w:ascii="Times New Roman" w:hAnsi="Times New Roman"/>
          <w:b/>
          <w:sz w:val="24"/>
          <w:szCs w:val="24"/>
        </w:rPr>
        <w:t>,</w:t>
      </w:r>
      <w:r w:rsidR="007378E6">
        <w:rPr>
          <w:rFonts w:ascii="Times New Roman" w:hAnsi="Times New Roman"/>
          <w:b/>
          <w:sz w:val="24"/>
          <w:szCs w:val="24"/>
        </w:rPr>
        <w:t xml:space="preserve"> and storing carbon at depth</w:t>
      </w:r>
    </w:p>
    <w:p w:rsidR="009B0C8A" w:rsidRDefault="00BA5768" w:rsidP="00BA5768">
      <w:pPr>
        <w:rPr>
          <w:rFonts w:ascii="Times New Roman" w:hAnsi="Times New Roman"/>
          <w:sz w:val="24"/>
          <w:szCs w:val="24"/>
        </w:rPr>
      </w:pPr>
      <w:r>
        <w:rPr>
          <w:rFonts w:ascii="Times New Roman" w:hAnsi="Times New Roman"/>
          <w:sz w:val="24"/>
          <w:szCs w:val="24"/>
        </w:rPr>
        <w:t>D</w:t>
      </w:r>
      <w:r w:rsidRPr="007534B0">
        <w:rPr>
          <w:rFonts w:ascii="Times New Roman" w:hAnsi="Times New Roman"/>
          <w:sz w:val="24"/>
          <w:szCs w:val="24"/>
        </w:rPr>
        <w:t>ifferent</w:t>
      </w:r>
      <w:r>
        <w:rPr>
          <w:rFonts w:ascii="Times New Roman" w:hAnsi="Times New Roman"/>
          <w:sz w:val="24"/>
          <w:szCs w:val="24"/>
        </w:rPr>
        <w:t xml:space="preserve"> types of plants have different root systems. Some have fleshy root systems or tubers, which can increase macroporosity (open up the soil), such as Daikon radish, </w:t>
      </w:r>
      <w:r w:rsidR="007C36C3">
        <w:rPr>
          <w:rFonts w:ascii="Times New Roman" w:hAnsi="Times New Roman"/>
          <w:sz w:val="24"/>
          <w:szCs w:val="24"/>
        </w:rPr>
        <w:t xml:space="preserve">fodder beet, </w:t>
      </w:r>
      <w:r>
        <w:rPr>
          <w:rFonts w:ascii="Times New Roman" w:hAnsi="Times New Roman"/>
          <w:sz w:val="24"/>
          <w:szCs w:val="24"/>
        </w:rPr>
        <w:t xml:space="preserve">sweet potatoes, </w:t>
      </w:r>
      <w:r w:rsidR="00482359">
        <w:rPr>
          <w:rFonts w:ascii="Times New Roman" w:hAnsi="Times New Roman"/>
          <w:sz w:val="24"/>
          <w:szCs w:val="24"/>
        </w:rPr>
        <w:t xml:space="preserve">papaya, </w:t>
      </w:r>
      <w:r w:rsidR="00527E4D">
        <w:rPr>
          <w:rFonts w:ascii="Times New Roman" w:hAnsi="Times New Roman"/>
          <w:i/>
          <w:sz w:val="24"/>
          <w:szCs w:val="24"/>
        </w:rPr>
        <w:t>Vigna vexillata</w:t>
      </w:r>
      <w:r w:rsidR="0044513F">
        <w:rPr>
          <w:rFonts w:ascii="Times New Roman" w:hAnsi="Times New Roman"/>
          <w:i/>
          <w:sz w:val="24"/>
          <w:szCs w:val="24"/>
        </w:rPr>
        <w:t xml:space="preserve"> </w:t>
      </w:r>
      <w:r>
        <w:rPr>
          <w:rFonts w:ascii="Times New Roman" w:hAnsi="Times New Roman"/>
          <w:sz w:val="24"/>
          <w:szCs w:val="24"/>
        </w:rPr>
        <w:t>and cassava. Some have fine, fibrous root s</w:t>
      </w:r>
      <w:r w:rsidR="00AF3573">
        <w:rPr>
          <w:rFonts w:ascii="Times New Roman" w:hAnsi="Times New Roman"/>
          <w:sz w:val="24"/>
          <w:szCs w:val="24"/>
        </w:rPr>
        <w:t xml:space="preserve">ystems, including most grasses, </w:t>
      </w:r>
      <w:r w:rsidR="009B0C8A">
        <w:rPr>
          <w:rFonts w:ascii="Times New Roman" w:hAnsi="Times New Roman"/>
          <w:sz w:val="24"/>
          <w:szCs w:val="24"/>
        </w:rPr>
        <w:t xml:space="preserve">with an </w:t>
      </w:r>
      <w:r w:rsidR="009B0C8A" w:rsidRPr="007378E6">
        <w:rPr>
          <w:rFonts w:ascii="Times New Roman" w:hAnsi="Times New Roman"/>
          <w:sz w:val="24"/>
          <w:szCs w:val="24"/>
          <w:u w:val="single"/>
        </w:rPr>
        <w:t>enormous</w:t>
      </w:r>
      <w:r w:rsidR="009B0C8A">
        <w:rPr>
          <w:rFonts w:ascii="Times New Roman" w:hAnsi="Times New Roman"/>
          <w:sz w:val="24"/>
          <w:szCs w:val="24"/>
        </w:rPr>
        <w:t xml:space="preserve"> surface area </w:t>
      </w:r>
      <w:r w:rsidR="00947444">
        <w:rPr>
          <w:rFonts w:ascii="Times New Roman" w:hAnsi="Times New Roman"/>
          <w:sz w:val="24"/>
          <w:szCs w:val="24"/>
        </w:rPr>
        <w:t xml:space="preserve">(Raven 1986), which </w:t>
      </w:r>
      <w:r w:rsidR="00357422">
        <w:rPr>
          <w:rFonts w:ascii="Times New Roman" w:hAnsi="Times New Roman"/>
          <w:sz w:val="24"/>
          <w:szCs w:val="24"/>
        </w:rPr>
        <w:t xml:space="preserve">support mycorrhizal fungi and </w:t>
      </w:r>
      <w:r w:rsidR="00E656A6">
        <w:rPr>
          <w:rFonts w:ascii="Times New Roman" w:hAnsi="Times New Roman"/>
          <w:sz w:val="24"/>
          <w:szCs w:val="24"/>
        </w:rPr>
        <w:t>promote the production of glomalin</w:t>
      </w:r>
      <w:r w:rsidR="00357422">
        <w:rPr>
          <w:rFonts w:ascii="Times New Roman" w:hAnsi="Times New Roman"/>
          <w:sz w:val="24"/>
          <w:szCs w:val="24"/>
        </w:rPr>
        <w:t>, quickly improving</w:t>
      </w:r>
      <w:r w:rsidR="00947444">
        <w:rPr>
          <w:rFonts w:ascii="Times New Roman" w:hAnsi="Times New Roman"/>
          <w:sz w:val="24"/>
          <w:szCs w:val="24"/>
        </w:rPr>
        <w:t xml:space="preserve"> soil structure</w:t>
      </w:r>
      <w:r w:rsidR="00357422">
        <w:rPr>
          <w:rFonts w:ascii="Times New Roman" w:hAnsi="Times New Roman"/>
          <w:sz w:val="24"/>
          <w:szCs w:val="24"/>
        </w:rPr>
        <w:t xml:space="preserve"> and </w:t>
      </w:r>
      <w:r w:rsidR="001B4A0D">
        <w:rPr>
          <w:rFonts w:ascii="Times New Roman" w:hAnsi="Times New Roman"/>
          <w:sz w:val="24"/>
          <w:szCs w:val="24"/>
        </w:rPr>
        <w:t xml:space="preserve">massively </w:t>
      </w:r>
      <w:r w:rsidR="00D4320F">
        <w:rPr>
          <w:rFonts w:ascii="Times New Roman" w:hAnsi="Times New Roman"/>
          <w:sz w:val="24"/>
          <w:szCs w:val="24"/>
        </w:rPr>
        <w:t xml:space="preserve">increasing long-term carbon </w:t>
      </w:r>
      <w:r w:rsidR="00357422">
        <w:rPr>
          <w:rFonts w:ascii="Times New Roman" w:hAnsi="Times New Roman"/>
          <w:sz w:val="24"/>
          <w:szCs w:val="24"/>
        </w:rPr>
        <w:t>levels</w:t>
      </w:r>
      <w:r w:rsidR="00947444">
        <w:rPr>
          <w:rFonts w:ascii="Times New Roman" w:hAnsi="Times New Roman"/>
          <w:sz w:val="24"/>
          <w:szCs w:val="24"/>
        </w:rPr>
        <w:t>.</w:t>
      </w:r>
    </w:p>
    <w:p w:rsidR="00BA5768" w:rsidRDefault="00BA5768" w:rsidP="00BA5768">
      <w:pPr>
        <w:rPr>
          <w:rFonts w:ascii="Times New Roman" w:hAnsi="Times New Roman"/>
          <w:sz w:val="24"/>
          <w:szCs w:val="24"/>
        </w:rPr>
      </w:pPr>
      <w:r>
        <w:rPr>
          <w:rFonts w:ascii="Times New Roman" w:hAnsi="Times New Roman"/>
          <w:sz w:val="24"/>
          <w:szCs w:val="24"/>
        </w:rPr>
        <w:t xml:space="preserve">Tree roots go down the deepest, and </w:t>
      </w:r>
      <w:r w:rsidR="00AF3573">
        <w:rPr>
          <w:rFonts w:ascii="Times New Roman" w:hAnsi="Times New Roman"/>
          <w:sz w:val="24"/>
          <w:szCs w:val="24"/>
        </w:rPr>
        <w:t xml:space="preserve">perhaps </w:t>
      </w:r>
      <w:r>
        <w:rPr>
          <w:rFonts w:ascii="Times New Roman" w:hAnsi="Times New Roman"/>
          <w:sz w:val="24"/>
          <w:szCs w:val="24"/>
        </w:rPr>
        <w:t xml:space="preserve">the </w:t>
      </w:r>
      <w:r w:rsidR="007573EA">
        <w:rPr>
          <w:rFonts w:ascii="Times New Roman" w:hAnsi="Times New Roman"/>
          <w:sz w:val="24"/>
          <w:szCs w:val="24"/>
        </w:rPr>
        <w:t>Mimosoideae (</w:t>
      </w:r>
      <w:r>
        <w:rPr>
          <w:rFonts w:ascii="Times New Roman" w:hAnsi="Times New Roman"/>
          <w:sz w:val="24"/>
          <w:szCs w:val="24"/>
        </w:rPr>
        <w:t>mimosa family</w:t>
      </w:r>
      <w:r w:rsidR="007573EA">
        <w:rPr>
          <w:rFonts w:ascii="Times New Roman" w:hAnsi="Times New Roman"/>
          <w:sz w:val="24"/>
          <w:szCs w:val="24"/>
        </w:rPr>
        <w:t>)</w:t>
      </w:r>
      <w:r>
        <w:rPr>
          <w:rFonts w:ascii="Times New Roman" w:hAnsi="Times New Roman"/>
          <w:sz w:val="24"/>
          <w:szCs w:val="24"/>
        </w:rPr>
        <w:t xml:space="preserve"> in particular. In Egypt, </w:t>
      </w:r>
      <w:r w:rsidRPr="007849E4">
        <w:rPr>
          <w:rFonts w:ascii="Times New Roman" w:hAnsi="Times New Roman"/>
          <w:i/>
          <w:sz w:val="24"/>
          <w:szCs w:val="24"/>
        </w:rPr>
        <w:t>Acacia</w:t>
      </w:r>
      <w:r>
        <w:rPr>
          <w:rFonts w:ascii="Times New Roman" w:hAnsi="Times New Roman"/>
          <w:sz w:val="24"/>
          <w:szCs w:val="24"/>
        </w:rPr>
        <w:t xml:space="preserve"> and tamarisk roots have been found at 30 metres, and in Arizona, </w:t>
      </w:r>
      <w:r w:rsidRPr="007849E4">
        <w:rPr>
          <w:rFonts w:ascii="Times New Roman" w:hAnsi="Times New Roman"/>
          <w:i/>
          <w:sz w:val="24"/>
          <w:szCs w:val="24"/>
        </w:rPr>
        <w:t xml:space="preserve">Prosopis </w:t>
      </w:r>
      <w:r w:rsidRPr="007849E4">
        <w:rPr>
          <w:rFonts w:ascii="Times New Roman" w:hAnsi="Times New Roman"/>
          <w:i/>
          <w:sz w:val="24"/>
          <w:szCs w:val="24"/>
        </w:rPr>
        <w:lastRenderedPageBreak/>
        <w:t>juliflora</w:t>
      </w:r>
      <w:r w:rsidR="00FE0C02">
        <w:rPr>
          <w:rFonts w:ascii="Times New Roman" w:hAnsi="Times New Roman"/>
          <w:sz w:val="24"/>
          <w:szCs w:val="24"/>
        </w:rPr>
        <w:t xml:space="preserve"> roots at 53.3</w:t>
      </w:r>
      <w:r>
        <w:rPr>
          <w:rFonts w:ascii="Times New Roman" w:hAnsi="Times New Roman"/>
          <w:sz w:val="24"/>
          <w:szCs w:val="24"/>
        </w:rPr>
        <w:t xml:space="preserve">m. Surprisingly for an herbaceous plant, the roots of lucerne/alfalfa </w:t>
      </w:r>
      <w:r>
        <w:rPr>
          <w:rFonts w:ascii="Times New Roman" w:hAnsi="Times New Roman"/>
          <w:i/>
          <w:sz w:val="24"/>
          <w:szCs w:val="24"/>
        </w:rPr>
        <w:t>M</w:t>
      </w:r>
      <w:r w:rsidRPr="00EE2A3E">
        <w:rPr>
          <w:rFonts w:ascii="Times New Roman" w:hAnsi="Times New Roman"/>
          <w:i/>
          <w:sz w:val="24"/>
          <w:szCs w:val="24"/>
        </w:rPr>
        <w:t>edicago sativa</w:t>
      </w:r>
      <w:r w:rsidR="00FE0C02">
        <w:rPr>
          <w:rFonts w:ascii="Times New Roman" w:hAnsi="Times New Roman"/>
          <w:sz w:val="24"/>
          <w:szCs w:val="24"/>
        </w:rPr>
        <w:t>, may grow 9</w:t>
      </w:r>
      <w:r w:rsidR="00995B92">
        <w:rPr>
          <w:rFonts w:ascii="Times New Roman" w:hAnsi="Times New Roman"/>
          <w:sz w:val="24"/>
          <w:szCs w:val="24"/>
        </w:rPr>
        <w:t>m deep</w:t>
      </w:r>
      <w:r>
        <w:rPr>
          <w:rFonts w:ascii="Times New Roman" w:hAnsi="Times New Roman"/>
          <w:sz w:val="24"/>
          <w:szCs w:val="24"/>
        </w:rPr>
        <w:t xml:space="preserve">, and corn, </w:t>
      </w:r>
      <w:r>
        <w:rPr>
          <w:rFonts w:ascii="Times New Roman" w:hAnsi="Times New Roman"/>
          <w:i/>
          <w:sz w:val="24"/>
          <w:szCs w:val="24"/>
        </w:rPr>
        <w:t>Z</w:t>
      </w:r>
      <w:r w:rsidRPr="00EA4CE2">
        <w:rPr>
          <w:rFonts w:ascii="Times New Roman" w:hAnsi="Times New Roman"/>
          <w:i/>
          <w:sz w:val="24"/>
          <w:szCs w:val="24"/>
        </w:rPr>
        <w:t>ea mays</w:t>
      </w:r>
      <w:r>
        <w:rPr>
          <w:rFonts w:ascii="Times New Roman" w:hAnsi="Times New Roman"/>
          <w:i/>
          <w:sz w:val="24"/>
          <w:szCs w:val="24"/>
        </w:rPr>
        <w:t xml:space="preserve">, </w:t>
      </w:r>
      <w:r w:rsidR="00FE0C02">
        <w:rPr>
          <w:rFonts w:ascii="Times New Roman" w:hAnsi="Times New Roman"/>
          <w:sz w:val="24"/>
          <w:szCs w:val="24"/>
        </w:rPr>
        <w:t>to 1.5m</w:t>
      </w:r>
      <w:r w:rsidRPr="00EA4CE2">
        <w:rPr>
          <w:rFonts w:ascii="Times New Roman" w:hAnsi="Times New Roman"/>
          <w:sz w:val="24"/>
          <w:szCs w:val="24"/>
        </w:rPr>
        <w:t>.</w:t>
      </w:r>
      <w:r>
        <w:rPr>
          <w:rFonts w:ascii="Times New Roman" w:hAnsi="Times New Roman"/>
          <w:sz w:val="24"/>
          <w:szCs w:val="24"/>
        </w:rPr>
        <w:t xml:space="preserve"> (Raven 1986</w:t>
      </w:r>
      <w:r w:rsidR="00995B92">
        <w:rPr>
          <w:rFonts w:ascii="Times New Roman" w:hAnsi="Times New Roman"/>
          <w:sz w:val="24"/>
          <w:szCs w:val="24"/>
        </w:rPr>
        <w:t>, Troeh 1980</w:t>
      </w:r>
      <w:r>
        <w:rPr>
          <w:rFonts w:ascii="Times New Roman" w:hAnsi="Times New Roman"/>
          <w:sz w:val="24"/>
          <w:szCs w:val="24"/>
        </w:rPr>
        <w:t xml:space="preserve">). The roots of </w:t>
      </w:r>
      <w:r w:rsidRPr="007849E4">
        <w:rPr>
          <w:rFonts w:ascii="Times New Roman" w:hAnsi="Times New Roman"/>
          <w:i/>
          <w:sz w:val="24"/>
          <w:szCs w:val="24"/>
        </w:rPr>
        <w:t>Faidherbia albida</w:t>
      </w:r>
      <w:r>
        <w:rPr>
          <w:rFonts w:ascii="Times New Roman" w:hAnsi="Times New Roman"/>
          <w:i/>
          <w:sz w:val="24"/>
          <w:szCs w:val="24"/>
        </w:rPr>
        <w:t xml:space="preserve"> </w:t>
      </w:r>
      <w:r>
        <w:rPr>
          <w:rFonts w:ascii="Times New Roman" w:hAnsi="Times New Roman"/>
          <w:sz w:val="24"/>
          <w:szCs w:val="24"/>
        </w:rPr>
        <w:t>(</w:t>
      </w:r>
      <w:r w:rsidR="006E2BF2">
        <w:rPr>
          <w:rFonts w:ascii="Times New Roman" w:hAnsi="Times New Roman"/>
          <w:sz w:val="24"/>
          <w:szCs w:val="24"/>
        </w:rPr>
        <w:t xml:space="preserve">syn. </w:t>
      </w:r>
      <w:r w:rsidRPr="007849E4">
        <w:rPr>
          <w:rFonts w:ascii="Times New Roman" w:hAnsi="Times New Roman"/>
          <w:i/>
          <w:sz w:val="24"/>
          <w:szCs w:val="24"/>
        </w:rPr>
        <w:t>Acacia albida</w:t>
      </w:r>
      <w:r>
        <w:rPr>
          <w:rFonts w:ascii="Times New Roman" w:hAnsi="Times New Roman"/>
          <w:sz w:val="24"/>
          <w:szCs w:val="24"/>
        </w:rPr>
        <w:t xml:space="preserve">), “can reach aquifers up to 80m below the surface” (Le Houerou, F.A.O). So far, the world record goes to a wild fig tree in South Africa, with roots down to 120m! </w:t>
      </w:r>
    </w:p>
    <w:p w:rsidR="009B0C8A" w:rsidRDefault="009B0C8A" w:rsidP="00BA5768">
      <w:pPr>
        <w:rPr>
          <w:rFonts w:ascii="Times New Roman" w:hAnsi="Times New Roman"/>
          <w:sz w:val="24"/>
          <w:szCs w:val="24"/>
        </w:rPr>
      </w:pPr>
      <w:r>
        <w:rPr>
          <w:rFonts w:ascii="Times New Roman" w:hAnsi="Times New Roman"/>
          <w:sz w:val="24"/>
          <w:szCs w:val="24"/>
        </w:rPr>
        <w:t>Roots deposit carbon in the soil, and the deeper the deposition, the longer it lasts.</w:t>
      </w:r>
      <w:r w:rsidR="002E5BD2">
        <w:rPr>
          <w:rFonts w:ascii="Times New Roman" w:hAnsi="Times New Roman"/>
          <w:sz w:val="24"/>
          <w:szCs w:val="24"/>
        </w:rPr>
        <w:t xml:space="preserve"> This may be due </w:t>
      </w:r>
      <w:r w:rsidR="00357422">
        <w:rPr>
          <w:rFonts w:ascii="Times New Roman" w:hAnsi="Times New Roman"/>
          <w:sz w:val="24"/>
          <w:szCs w:val="24"/>
        </w:rPr>
        <w:t xml:space="preserve">to low oxygen, </w:t>
      </w:r>
      <w:r w:rsidR="005E1346">
        <w:rPr>
          <w:rFonts w:ascii="Times New Roman" w:hAnsi="Times New Roman"/>
          <w:sz w:val="24"/>
          <w:szCs w:val="24"/>
        </w:rPr>
        <w:t>temperature</w:t>
      </w:r>
      <w:r w:rsidR="00357422">
        <w:rPr>
          <w:rFonts w:ascii="Times New Roman" w:hAnsi="Times New Roman"/>
          <w:sz w:val="24"/>
          <w:szCs w:val="24"/>
        </w:rPr>
        <w:t xml:space="preserve"> and reduced microbial decomposition</w:t>
      </w:r>
      <w:r w:rsidR="005E1346">
        <w:rPr>
          <w:rFonts w:ascii="Times New Roman" w:hAnsi="Times New Roman"/>
          <w:sz w:val="24"/>
          <w:szCs w:val="24"/>
        </w:rPr>
        <w:t>.</w:t>
      </w:r>
      <w:r>
        <w:rPr>
          <w:rFonts w:ascii="Times New Roman" w:hAnsi="Times New Roman"/>
          <w:sz w:val="24"/>
          <w:szCs w:val="24"/>
        </w:rPr>
        <w:t xml:space="preserve"> Carbon at one metre or deeper, may be sequestered for </w:t>
      </w:r>
      <w:r w:rsidR="005A2727">
        <w:rPr>
          <w:rFonts w:ascii="Times New Roman" w:hAnsi="Times New Roman"/>
          <w:sz w:val="24"/>
          <w:szCs w:val="24"/>
        </w:rPr>
        <w:t>several thousand</w:t>
      </w:r>
      <w:r>
        <w:rPr>
          <w:rFonts w:ascii="Times New Roman" w:hAnsi="Times New Roman"/>
          <w:sz w:val="24"/>
          <w:szCs w:val="24"/>
        </w:rPr>
        <w:t xml:space="preserve"> years (Ladd and Foster 1996, in White, 2003). Deep-rooted trees and grasses therefore constitute a practical means for beneficial long-term carbon sequestration.</w:t>
      </w:r>
    </w:p>
    <w:p w:rsidR="00BA5768" w:rsidRDefault="00BA5768" w:rsidP="00BA5768">
      <w:pPr>
        <w:rPr>
          <w:rFonts w:ascii="Times New Roman" w:hAnsi="Times New Roman"/>
          <w:sz w:val="24"/>
          <w:szCs w:val="24"/>
        </w:rPr>
      </w:pPr>
      <w:r>
        <w:rPr>
          <w:rFonts w:ascii="Times New Roman" w:hAnsi="Times New Roman"/>
          <w:sz w:val="24"/>
          <w:szCs w:val="24"/>
        </w:rPr>
        <w:t>Deep root systems can tap into under</w:t>
      </w:r>
      <w:r w:rsidR="005E1346">
        <w:rPr>
          <w:rFonts w:ascii="Times New Roman" w:hAnsi="Times New Roman"/>
          <w:sz w:val="24"/>
          <w:szCs w:val="24"/>
        </w:rPr>
        <w:t xml:space="preserve">ground water, with cooling </w:t>
      </w:r>
      <w:r>
        <w:rPr>
          <w:rFonts w:ascii="Times New Roman" w:hAnsi="Times New Roman"/>
          <w:sz w:val="24"/>
          <w:szCs w:val="24"/>
        </w:rPr>
        <w:t xml:space="preserve">transpiration in the hot or dry season, and the provision of fresh green fodder in the dry season. Deep roots can also bring nutrients to the surface. This may not be much (Faradah </w:t>
      </w:r>
      <w:r w:rsidR="0034448F">
        <w:rPr>
          <w:rFonts w:ascii="Times New Roman" w:hAnsi="Times New Roman"/>
          <w:sz w:val="24"/>
          <w:szCs w:val="24"/>
        </w:rPr>
        <w:t>Ha</w:t>
      </w:r>
      <w:r w:rsidR="005A2727">
        <w:rPr>
          <w:rFonts w:ascii="Times New Roman" w:hAnsi="Times New Roman"/>
          <w:sz w:val="24"/>
          <w:szCs w:val="24"/>
        </w:rPr>
        <w:t xml:space="preserve">num and van der Maesen </w:t>
      </w:r>
      <w:r>
        <w:rPr>
          <w:rFonts w:ascii="Times New Roman" w:hAnsi="Times New Roman"/>
          <w:sz w:val="24"/>
          <w:szCs w:val="24"/>
        </w:rPr>
        <w:t xml:space="preserve">1997), but would still be a net increase in nutrients to the system. </w:t>
      </w:r>
      <w:r w:rsidRPr="00AF079D">
        <w:rPr>
          <w:rFonts w:ascii="Times New Roman" w:hAnsi="Times New Roman"/>
          <w:i/>
          <w:sz w:val="24"/>
          <w:szCs w:val="24"/>
        </w:rPr>
        <w:t>Faidherbia albida</w:t>
      </w:r>
      <w:r>
        <w:rPr>
          <w:rFonts w:ascii="Times New Roman" w:hAnsi="Times New Roman"/>
          <w:sz w:val="24"/>
          <w:szCs w:val="24"/>
        </w:rPr>
        <w:t xml:space="preserve"> is probably the best example of this. </w:t>
      </w:r>
      <w:r w:rsidR="0044513F">
        <w:rPr>
          <w:rFonts w:ascii="Times New Roman" w:hAnsi="Times New Roman"/>
          <w:sz w:val="24"/>
          <w:szCs w:val="24"/>
        </w:rPr>
        <w:t>In a</w:t>
      </w:r>
      <w:r w:rsidR="00E90C42">
        <w:rPr>
          <w:rFonts w:ascii="Times New Roman" w:hAnsi="Times New Roman"/>
          <w:sz w:val="24"/>
          <w:szCs w:val="24"/>
        </w:rPr>
        <w:t xml:space="preserve"> cover crop trial in Zambia, a small percentage of </w:t>
      </w:r>
      <w:r w:rsidR="00E90C42" w:rsidRPr="00E90C42">
        <w:rPr>
          <w:rFonts w:ascii="Times New Roman" w:hAnsi="Times New Roman"/>
          <w:i/>
          <w:sz w:val="24"/>
          <w:szCs w:val="24"/>
        </w:rPr>
        <w:t>Sesbania sesban</w:t>
      </w:r>
      <w:r w:rsidR="00E90C42">
        <w:rPr>
          <w:rFonts w:ascii="Times New Roman" w:hAnsi="Times New Roman"/>
          <w:sz w:val="24"/>
          <w:szCs w:val="24"/>
        </w:rPr>
        <w:t xml:space="preserve"> (a small</w:t>
      </w:r>
      <w:r w:rsidR="00FC7B5F">
        <w:rPr>
          <w:rFonts w:ascii="Times New Roman" w:hAnsi="Times New Roman"/>
          <w:sz w:val="24"/>
          <w:szCs w:val="24"/>
        </w:rPr>
        <w:t>, very fast-growing</w:t>
      </w:r>
      <w:r w:rsidR="00E90C42">
        <w:rPr>
          <w:rFonts w:ascii="Times New Roman" w:hAnsi="Times New Roman"/>
          <w:sz w:val="24"/>
          <w:szCs w:val="24"/>
        </w:rPr>
        <w:t xml:space="preserve"> tree) roots reached the water table at 7.5 metres after two year’s growth (Kwesiga and Baxter). </w:t>
      </w:r>
      <w:r>
        <w:rPr>
          <w:rFonts w:ascii="Times New Roman" w:hAnsi="Times New Roman"/>
          <w:sz w:val="24"/>
          <w:szCs w:val="24"/>
        </w:rPr>
        <w:t>In high precipitation area</w:t>
      </w:r>
      <w:r w:rsidR="00E90C42">
        <w:rPr>
          <w:rFonts w:ascii="Times New Roman" w:hAnsi="Times New Roman"/>
          <w:sz w:val="24"/>
          <w:szCs w:val="24"/>
        </w:rPr>
        <w:t>s, nutrients tend to leach away, and d</w:t>
      </w:r>
      <w:r>
        <w:rPr>
          <w:rFonts w:ascii="Times New Roman" w:hAnsi="Times New Roman"/>
          <w:sz w:val="24"/>
          <w:szCs w:val="24"/>
        </w:rPr>
        <w:t xml:space="preserve">eep-rooted plants can </w:t>
      </w:r>
      <w:r w:rsidR="0044513F">
        <w:rPr>
          <w:rFonts w:ascii="Times New Roman" w:hAnsi="Times New Roman"/>
          <w:sz w:val="24"/>
          <w:szCs w:val="24"/>
        </w:rPr>
        <w:t>retrieve at least some of these, as well as gain access to underground water.</w:t>
      </w:r>
    </w:p>
    <w:p w:rsidR="00051EE8" w:rsidRDefault="009B0C8A" w:rsidP="004F0CC9">
      <w:pPr>
        <w:rPr>
          <w:rFonts w:ascii="Times New Roman" w:hAnsi="Times New Roman"/>
          <w:sz w:val="24"/>
          <w:szCs w:val="24"/>
        </w:rPr>
      </w:pPr>
      <w:r>
        <w:rPr>
          <w:rFonts w:ascii="Times New Roman" w:hAnsi="Times New Roman"/>
          <w:sz w:val="24"/>
          <w:szCs w:val="24"/>
        </w:rPr>
        <w:t>The percentage</w:t>
      </w:r>
      <w:r w:rsidR="00BA5768">
        <w:rPr>
          <w:rFonts w:ascii="Times New Roman" w:hAnsi="Times New Roman"/>
          <w:sz w:val="24"/>
          <w:szCs w:val="24"/>
        </w:rPr>
        <w:t xml:space="preserve"> of shoots to roots also varies considerably. The roots of tropical trees are usually about 20% or so of the total biomass. </w:t>
      </w:r>
      <w:r>
        <w:rPr>
          <w:rFonts w:ascii="Times New Roman" w:hAnsi="Times New Roman"/>
          <w:sz w:val="24"/>
          <w:szCs w:val="24"/>
        </w:rPr>
        <w:t>In most cases, m</w:t>
      </w:r>
      <w:r w:rsidR="00BA5768">
        <w:rPr>
          <w:rFonts w:ascii="Times New Roman" w:hAnsi="Times New Roman"/>
          <w:sz w:val="24"/>
          <w:szCs w:val="24"/>
        </w:rPr>
        <w:t>ore than half of a grass plant is roots, usually more than 60%; and with desert grasses and plants, the roots may be more than 85% of the plant (Ehrenfeld 2001). Regarding perennial pra</w:t>
      </w:r>
      <w:r w:rsidR="005E1346">
        <w:rPr>
          <w:rFonts w:ascii="Times New Roman" w:hAnsi="Times New Roman"/>
          <w:sz w:val="24"/>
          <w:szCs w:val="24"/>
        </w:rPr>
        <w:t>irie grasses in North America, a</w:t>
      </w:r>
      <w:r w:rsidR="001B4A0D">
        <w:rPr>
          <w:rFonts w:ascii="Times New Roman" w:hAnsi="Times New Roman"/>
          <w:sz w:val="24"/>
          <w:szCs w:val="24"/>
        </w:rPr>
        <w:t xml:space="preserve">pproximately 20% </w:t>
      </w:r>
      <w:r w:rsidR="00BA5768">
        <w:rPr>
          <w:rFonts w:ascii="Times New Roman" w:hAnsi="Times New Roman"/>
          <w:sz w:val="24"/>
          <w:szCs w:val="24"/>
        </w:rPr>
        <w:t>of the standing crop is ab</w:t>
      </w:r>
      <w:r w:rsidR="005E1346">
        <w:rPr>
          <w:rFonts w:ascii="Times New Roman" w:hAnsi="Times New Roman"/>
          <w:sz w:val="24"/>
          <w:szCs w:val="24"/>
        </w:rPr>
        <w:t xml:space="preserve">ove ground in stems and leaves; </w:t>
      </w:r>
      <w:r w:rsidR="001B4A0D">
        <w:rPr>
          <w:rFonts w:ascii="Times New Roman" w:hAnsi="Times New Roman"/>
          <w:sz w:val="24"/>
          <w:szCs w:val="24"/>
        </w:rPr>
        <w:t>80%</w:t>
      </w:r>
      <w:r w:rsidR="005E1346">
        <w:rPr>
          <w:rFonts w:ascii="Times New Roman" w:hAnsi="Times New Roman"/>
          <w:sz w:val="24"/>
          <w:szCs w:val="24"/>
        </w:rPr>
        <w:t xml:space="preserve"> is below ground in root tissue</w:t>
      </w:r>
      <w:r w:rsidR="00BA5768">
        <w:rPr>
          <w:rFonts w:ascii="Times New Roman" w:hAnsi="Times New Roman"/>
          <w:sz w:val="24"/>
          <w:szCs w:val="24"/>
        </w:rPr>
        <w:t xml:space="preserve"> (Krohne 2001). </w:t>
      </w:r>
      <w:r>
        <w:rPr>
          <w:rFonts w:ascii="Times New Roman" w:hAnsi="Times New Roman"/>
          <w:sz w:val="24"/>
          <w:szCs w:val="24"/>
        </w:rPr>
        <w:t xml:space="preserve">In wetter, more fertile sites, roots may be less, perhaps 50% </w:t>
      </w:r>
      <w:r w:rsidR="00B90E27">
        <w:rPr>
          <w:rFonts w:ascii="Times New Roman" w:hAnsi="Times New Roman"/>
          <w:sz w:val="24"/>
          <w:szCs w:val="24"/>
        </w:rPr>
        <w:t xml:space="preserve">down to 20% </w:t>
      </w:r>
      <w:r>
        <w:rPr>
          <w:rFonts w:ascii="Times New Roman" w:hAnsi="Times New Roman"/>
          <w:sz w:val="24"/>
          <w:szCs w:val="24"/>
        </w:rPr>
        <w:t xml:space="preserve">of the plant. </w:t>
      </w:r>
      <w:r w:rsidR="00BA5768">
        <w:rPr>
          <w:rFonts w:ascii="Times New Roman" w:hAnsi="Times New Roman"/>
          <w:sz w:val="24"/>
          <w:szCs w:val="24"/>
        </w:rPr>
        <w:t>Thus, if the tops of pl</w:t>
      </w:r>
      <w:r w:rsidR="00B90E27">
        <w:rPr>
          <w:rFonts w:ascii="Times New Roman" w:hAnsi="Times New Roman"/>
          <w:sz w:val="24"/>
          <w:szCs w:val="24"/>
        </w:rPr>
        <w:t>ants are harvested, grasses are likely to</w:t>
      </w:r>
      <w:r w:rsidR="00BA5768">
        <w:rPr>
          <w:rFonts w:ascii="Times New Roman" w:hAnsi="Times New Roman"/>
          <w:sz w:val="24"/>
          <w:szCs w:val="24"/>
        </w:rPr>
        <w:t xml:space="preserve"> leave behind </w:t>
      </w:r>
      <w:r w:rsidR="00B90E27">
        <w:rPr>
          <w:rFonts w:ascii="Times New Roman" w:hAnsi="Times New Roman"/>
          <w:sz w:val="24"/>
          <w:szCs w:val="24"/>
        </w:rPr>
        <w:t xml:space="preserve">more </w:t>
      </w:r>
      <w:r w:rsidR="00BA5768">
        <w:rPr>
          <w:rFonts w:ascii="Times New Roman" w:hAnsi="Times New Roman"/>
          <w:sz w:val="24"/>
          <w:szCs w:val="24"/>
        </w:rPr>
        <w:t>biomass</w:t>
      </w:r>
      <w:r w:rsidR="005E1346">
        <w:rPr>
          <w:rFonts w:ascii="Times New Roman" w:hAnsi="Times New Roman"/>
          <w:sz w:val="24"/>
          <w:szCs w:val="24"/>
        </w:rPr>
        <w:t xml:space="preserve"> (carbon)</w:t>
      </w:r>
      <w:r w:rsidR="00B90E27">
        <w:rPr>
          <w:rFonts w:ascii="Times New Roman" w:hAnsi="Times New Roman"/>
          <w:sz w:val="24"/>
          <w:szCs w:val="24"/>
        </w:rPr>
        <w:t xml:space="preserve"> in the soil than trees.</w:t>
      </w:r>
    </w:p>
    <w:p w:rsidR="00527E4D" w:rsidRPr="00051EE8" w:rsidRDefault="00527E4D" w:rsidP="004F0CC9">
      <w:pPr>
        <w:rPr>
          <w:rFonts w:ascii="Times New Roman" w:hAnsi="Times New Roman"/>
          <w:sz w:val="24"/>
          <w:szCs w:val="24"/>
        </w:rPr>
      </w:pPr>
      <w:r>
        <w:rPr>
          <w:rFonts w:ascii="Times New Roman" w:hAnsi="Times New Roman"/>
          <w:b/>
          <w:sz w:val="24"/>
          <w:szCs w:val="24"/>
        </w:rPr>
        <w:t>Maximising</w:t>
      </w:r>
      <w:r w:rsidR="005A2727">
        <w:rPr>
          <w:rFonts w:ascii="Times New Roman" w:hAnsi="Times New Roman"/>
          <w:b/>
          <w:sz w:val="24"/>
          <w:szCs w:val="24"/>
        </w:rPr>
        <w:t xml:space="preserve"> biomass – two blades of grass</w:t>
      </w:r>
    </w:p>
    <w:p w:rsidR="000859C9" w:rsidRDefault="006441BC" w:rsidP="000859C9">
      <w:pPr>
        <w:rPr>
          <w:rFonts w:ascii="Times New Roman" w:hAnsi="Times New Roman"/>
          <w:sz w:val="24"/>
          <w:szCs w:val="24"/>
        </w:rPr>
      </w:pPr>
      <w:r w:rsidRPr="006441BC">
        <w:rPr>
          <w:rFonts w:ascii="Times New Roman" w:hAnsi="Times New Roman"/>
          <w:sz w:val="24"/>
          <w:szCs w:val="24"/>
        </w:rPr>
        <w:t xml:space="preserve">The plants that produce the </w:t>
      </w:r>
      <w:r w:rsidR="00D91EB5">
        <w:rPr>
          <w:rFonts w:ascii="Times New Roman" w:hAnsi="Times New Roman"/>
          <w:sz w:val="24"/>
          <w:szCs w:val="24"/>
        </w:rPr>
        <w:t>greatest biomass are</w:t>
      </w:r>
      <w:r w:rsidR="00350DE3">
        <w:rPr>
          <w:rFonts w:ascii="Times New Roman" w:hAnsi="Times New Roman"/>
          <w:sz w:val="24"/>
          <w:szCs w:val="24"/>
        </w:rPr>
        <w:t xml:space="preserve"> </w:t>
      </w:r>
      <w:r>
        <w:rPr>
          <w:rFonts w:ascii="Times New Roman" w:hAnsi="Times New Roman"/>
          <w:sz w:val="24"/>
          <w:szCs w:val="24"/>
        </w:rPr>
        <w:t>a</w:t>
      </w:r>
      <w:r w:rsidRPr="006441BC">
        <w:rPr>
          <w:rFonts w:ascii="Times New Roman" w:hAnsi="Times New Roman"/>
          <w:sz w:val="24"/>
          <w:szCs w:val="24"/>
        </w:rPr>
        <w:t xml:space="preserve">lgae </w:t>
      </w:r>
      <w:r w:rsidR="008E3725">
        <w:rPr>
          <w:rFonts w:ascii="Times New Roman" w:hAnsi="Times New Roman"/>
          <w:sz w:val="24"/>
          <w:szCs w:val="24"/>
        </w:rPr>
        <w:t xml:space="preserve">(from slime </w:t>
      </w:r>
      <w:r w:rsidR="003F2F2A">
        <w:rPr>
          <w:rFonts w:ascii="Times New Roman" w:hAnsi="Times New Roman"/>
          <w:sz w:val="24"/>
          <w:szCs w:val="24"/>
        </w:rPr>
        <w:t xml:space="preserve">through Sargassum weed </w:t>
      </w:r>
      <w:r w:rsidR="008E3725">
        <w:rPr>
          <w:rFonts w:ascii="Times New Roman" w:hAnsi="Times New Roman"/>
          <w:sz w:val="24"/>
          <w:szCs w:val="24"/>
        </w:rPr>
        <w:t>to giant kelp</w:t>
      </w:r>
      <w:r w:rsidR="007C36C3">
        <w:rPr>
          <w:rFonts w:ascii="Times New Roman" w:hAnsi="Times New Roman"/>
          <w:sz w:val="24"/>
          <w:szCs w:val="24"/>
        </w:rPr>
        <w:t>, but also bacteria</w:t>
      </w:r>
      <w:r w:rsidR="008E3725">
        <w:rPr>
          <w:rFonts w:ascii="Times New Roman" w:hAnsi="Times New Roman"/>
          <w:sz w:val="24"/>
          <w:szCs w:val="24"/>
        </w:rPr>
        <w:t>)</w:t>
      </w:r>
      <w:r w:rsidR="00350DE3">
        <w:rPr>
          <w:rFonts w:ascii="Times New Roman" w:hAnsi="Times New Roman"/>
          <w:sz w:val="24"/>
          <w:szCs w:val="24"/>
        </w:rPr>
        <w:t>,</w:t>
      </w:r>
      <w:r w:rsidR="008E3725">
        <w:rPr>
          <w:rFonts w:ascii="Times New Roman" w:hAnsi="Times New Roman"/>
          <w:sz w:val="24"/>
          <w:szCs w:val="24"/>
        </w:rPr>
        <w:t xml:space="preserve"> </w:t>
      </w:r>
      <w:r w:rsidRPr="006441BC">
        <w:rPr>
          <w:rFonts w:ascii="Times New Roman" w:hAnsi="Times New Roman"/>
          <w:sz w:val="24"/>
          <w:szCs w:val="24"/>
        </w:rPr>
        <w:t>and other water</w:t>
      </w:r>
      <w:r>
        <w:rPr>
          <w:rFonts w:ascii="Times New Roman" w:hAnsi="Times New Roman"/>
          <w:sz w:val="24"/>
          <w:szCs w:val="24"/>
        </w:rPr>
        <w:t xml:space="preserve"> </w:t>
      </w:r>
      <w:r w:rsidRPr="006441BC">
        <w:rPr>
          <w:rFonts w:ascii="Times New Roman" w:hAnsi="Times New Roman"/>
          <w:sz w:val="24"/>
          <w:szCs w:val="24"/>
        </w:rPr>
        <w:t>plants such a</w:t>
      </w:r>
      <w:r>
        <w:rPr>
          <w:rFonts w:ascii="Times New Roman" w:hAnsi="Times New Roman"/>
          <w:sz w:val="24"/>
          <w:szCs w:val="24"/>
        </w:rPr>
        <w:t>s</w:t>
      </w:r>
      <w:r w:rsidRPr="006441BC">
        <w:rPr>
          <w:rFonts w:ascii="Times New Roman" w:hAnsi="Times New Roman"/>
          <w:sz w:val="24"/>
          <w:szCs w:val="24"/>
        </w:rPr>
        <w:t xml:space="preserve"> water hyacinth, </w:t>
      </w:r>
      <w:r w:rsidR="00D91EB5">
        <w:rPr>
          <w:rFonts w:ascii="Times New Roman" w:hAnsi="Times New Roman"/>
          <w:sz w:val="24"/>
          <w:szCs w:val="24"/>
        </w:rPr>
        <w:t>salvinia,</w:t>
      </w:r>
      <w:r w:rsidR="00350DE3">
        <w:rPr>
          <w:rFonts w:ascii="Times New Roman" w:hAnsi="Times New Roman"/>
          <w:sz w:val="24"/>
          <w:szCs w:val="24"/>
        </w:rPr>
        <w:t xml:space="preserve"> </w:t>
      </w:r>
      <w:r w:rsidR="00D91EB5">
        <w:rPr>
          <w:rFonts w:ascii="Times New Roman" w:hAnsi="Times New Roman"/>
          <w:sz w:val="24"/>
          <w:szCs w:val="24"/>
        </w:rPr>
        <w:t xml:space="preserve">and </w:t>
      </w:r>
      <w:r w:rsidR="00350DE3">
        <w:rPr>
          <w:rFonts w:ascii="Times New Roman" w:hAnsi="Times New Roman"/>
          <w:sz w:val="24"/>
          <w:szCs w:val="24"/>
        </w:rPr>
        <w:t>papyrus</w:t>
      </w:r>
      <w:r w:rsidR="00D91EB5">
        <w:rPr>
          <w:rFonts w:ascii="Times New Roman" w:hAnsi="Times New Roman"/>
          <w:sz w:val="24"/>
          <w:szCs w:val="24"/>
        </w:rPr>
        <w:t xml:space="preserve">, </w:t>
      </w:r>
      <w:r w:rsidR="000859C9">
        <w:rPr>
          <w:rFonts w:ascii="Times New Roman" w:hAnsi="Times New Roman"/>
          <w:sz w:val="24"/>
          <w:szCs w:val="24"/>
        </w:rPr>
        <w:t xml:space="preserve">as well as </w:t>
      </w:r>
      <w:r w:rsidR="00D91EB5">
        <w:rPr>
          <w:rFonts w:ascii="Times New Roman" w:hAnsi="Times New Roman"/>
          <w:sz w:val="24"/>
          <w:szCs w:val="24"/>
        </w:rPr>
        <w:t>grasses</w:t>
      </w:r>
      <w:r w:rsidR="00350DE3">
        <w:rPr>
          <w:rFonts w:ascii="Times New Roman" w:hAnsi="Times New Roman"/>
          <w:sz w:val="24"/>
          <w:szCs w:val="24"/>
        </w:rPr>
        <w:t>.</w:t>
      </w:r>
      <w:r w:rsidR="00A6498B">
        <w:rPr>
          <w:rFonts w:ascii="Times New Roman" w:hAnsi="Times New Roman"/>
          <w:sz w:val="24"/>
          <w:szCs w:val="24"/>
        </w:rPr>
        <w:t xml:space="preserve"> Figures for water plants often seem comparatively high, but it should be remembered that they include the roots, which is often not the case with figures </w:t>
      </w:r>
      <w:r w:rsidR="00823CEC">
        <w:rPr>
          <w:rFonts w:ascii="Times New Roman" w:hAnsi="Times New Roman"/>
          <w:sz w:val="24"/>
          <w:szCs w:val="24"/>
        </w:rPr>
        <w:t xml:space="preserve">given </w:t>
      </w:r>
      <w:r w:rsidR="00A6498B">
        <w:rPr>
          <w:rFonts w:ascii="Times New Roman" w:hAnsi="Times New Roman"/>
          <w:sz w:val="24"/>
          <w:szCs w:val="24"/>
        </w:rPr>
        <w:t>for grasses and trees, and water</w:t>
      </w:r>
      <w:r w:rsidR="005E1346">
        <w:rPr>
          <w:rFonts w:ascii="Times New Roman" w:hAnsi="Times New Roman"/>
          <w:sz w:val="24"/>
          <w:szCs w:val="24"/>
        </w:rPr>
        <w:t xml:space="preserve"> </w:t>
      </w:r>
      <w:r w:rsidR="00A6498B">
        <w:rPr>
          <w:rFonts w:ascii="Times New Roman" w:hAnsi="Times New Roman"/>
          <w:sz w:val="24"/>
          <w:szCs w:val="24"/>
        </w:rPr>
        <w:t>plants have unlimited access to wate</w:t>
      </w:r>
      <w:r w:rsidR="005E1346">
        <w:rPr>
          <w:rFonts w:ascii="Times New Roman" w:hAnsi="Times New Roman"/>
          <w:sz w:val="24"/>
          <w:szCs w:val="24"/>
        </w:rPr>
        <w:t>r, and often</w:t>
      </w:r>
      <w:r w:rsidR="00F60DEC">
        <w:rPr>
          <w:rFonts w:ascii="Times New Roman" w:hAnsi="Times New Roman"/>
          <w:sz w:val="24"/>
          <w:szCs w:val="24"/>
        </w:rPr>
        <w:t xml:space="preserve"> have access to high levels of </w:t>
      </w:r>
      <w:r w:rsidR="00464BA2">
        <w:rPr>
          <w:rFonts w:ascii="Times New Roman" w:hAnsi="Times New Roman"/>
          <w:sz w:val="24"/>
          <w:szCs w:val="24"/>
        </w:rPr>
        <w:t xml:space="preserve"> nut</w:t>
      </w:r>
      <w:r w:rsidR="000859C9">
        <w:rPr>
          <w:rFonts w:ascii="Times New Roman" w:hAnsi="Times New Roman"/>
          <w:sz w:val="24"/>
          <w:szCs w:val="24"/>
        </w:rPr>
        <w:t>rients. Grasses</w:t>
      </w:r>
      <w:r w:rsidR="00A6498B">
        <w:rPr>
          <w:rFonts w:ascii="Times New Roman" w:hAnsi="Times New Roman"/>
          <w:sz w:val="24"/>
          <w:szCs w:val="24"/>
        </w:rPr>
        <w:t xml:space="preserve"> such as </w:t>
      </w:r>
      <w:r w:rsidR="00A6498B" w:rsidRPr="00A6498B">
        <w:rPr>
          <w:rFonts w:ascii="Times New Roman" w:hAnsi="Times New Roman"/>
          <w:i/>
          <w:sz w:val="24"/>
          <w:szCs w:val="24"/>
        </w:rPr>
        <w:t>Pennisetum purpureum</w:t>
      </w:r>
      <w:r w:rsidR="00A6498B">
        <w:rPr>
          <w:rFonts w:ascii="Times New Roman" w:hAnsi="Times New Roman"/>
          <w:sz w:val="24"/>
          <w:szCs w:val="24"/>
        </w:rPr>
        <w:t xml:space="preserve"> hybrids, </w:t>
      </w:r>
      <w:r w:rsidR="00A6498B" w:rsidRPr="00A6498B">
        <w:rPr>
          <w:rFonts w:ascii="Times New Roman" w:hAnsi="Times New Roman"/>
          <w:i/>
          <w:sz w:val="24"/>
          <w:szCs w:val="24"/>
        </w:rPr>
        <w:t>Arundo donax,</w:t>
      </w:r>
      <w:r w:rsidR="00A6498B">
        <w:rPr>
          <w:rFonts w:ascii="Times New Roman" w:hAnsi="Times New Roman"/>
          <w:sz w:val="24"/>
          <w:szCs w:val="24"/>
        </w:rPr>
        <w:t xml:space="preserve"> </w:t>
      </w:r>
      <w:r w:rsidR="000E4F52" w:rsidRPr="000E4F52">
        <w:rPr>
          <w:rFonts w:ascii="Times New Roman" w:hAnsi="Times New Roman"/>
          <w:i/>
          <w:sz w:val="24"/>
          <w:szCs w:val="24"/>
        </w:rPr>
        <w:t>Sorghum</w:t>
      </w:r>
      <w:r w:rsidR="000E4F52">
        <w:rPr>
          <w:rFonts w:ascii="Times New Roman" w:hAnsi="Times New Roman"/>
          <w:sz w:val="24"/>
          <w:szCs w:val="24"/>
        </w:rPr>
        <w:t xml:space="preserve">, </w:t>
      </w:r>
      <w:r w:rsidR="00A6498B" w:rsidRPr="00A6498B">
        <w:rPr>
          <w:rFonts w:ascii="Times New Roman" w:hAnsi="Times New Roman"/>
          <w:i/>
          <w:sz w:val="24"/>
          <w:szCs w:val="24"/>
        </w:rPr>
        <w:t xml:space="preserve">Miscanthus </w:t>
      </w:r>
      <w:r w:rsidR="00A6498B">
        <w:rPr>
          <w:rFonts w:ascii="Times New Roman" w:hAnsi="Times New Roman"/>
          <w:sz w:val="24"/>
          <w:szCs w:val="24"/>
        </w:rPr>
        <w:t>x ‘giganteu</w:t>
      </w:r>
      <w:r w:rsidR="00F60DEC">
        <w:rPr>
          <w:rFonts w:ascii="Times New Roman" w:hAnsi="Times New Roman"/>
          <w:sz w:val="24"/>
          <w:szCs w:val="24"/>
        </w:rPr>
        <w:t>s’,</w:t>
      </w:r>
      <w:r w:rsidR="001F5C84">
        <w:rPr>
          <w:rFonts w:ascii="Times New Roman" w:hAnsi="Times New Roman"/>
          <w:sz w:val="24"/>
          <w:szCs w:val="24"/>
        </w:rPr>
        <w:t xml:space="preserve"> sugarcane </w:t>
      </w:r>
      <w:r w:rsidR="00F60DEC">
        <w:rPr>
          <w:rFonts w:ascii="Times New Roman" w:hAnsi="Times New Roman"/>
          <w:sz w:val="24"/>
          <w:szCs w:val="24"/>
        </w:rPr>
        <w:t xml:space="preserve">and bamboos, </w:t>
      </w:r>
      <w:r w:rsidR="00D91EB5">
        <w:rPr>
          <w:rFonts w:ascii="Times New Roman" w:hAnsi="Times New Roman"/>
          <w:sz w:val="24"/>
          <w:szCs w:val="24"/>
        </w:rPr>
        <w:t xml:space="preserve">come closer </w:t>
      </w:r>
      <w:r w:rsidR="00464BA2">
        <w:rPr>
          <w:rFonts w:ascii="Times New Roman" w:hAnsi="Times New Roman"/>
          <w:sz w:val="24"/>
          <w:szCs w:val="24"/>
        </w:rPr>
        <w:t xml:space="preserve">to water plants </w:t>
      </w:r>
      <w:r w:rsidR="00A6498B">
        <w:rPr>
          <w:rFonts w:ascii="Times New Roman" w:hAnsi="Times New Roman"/>
          <w:sz w:val="24"/>
          <w:szCs w:val="24"/>
        </w:rPr>
        <w:t>if roots are included, and they have acce</w:t>
      </w:r>
      <w:r w:rsidR="005E1346">
        <w:rPr>
          <w:rFonts w:ascii="Times New Roman" w:hAnsi="Times New Roman"/>
          <w:sz w:val="24"/>
          <w:szCs w:val="24"/>
        </w:rPr>
        <w:t>ss to ample water and nutrients, which is usually not the case.</w:t>
      </w:r>
      <w:r w:rsidR="007534B0">
        <w:rPr>
          <w:rFonts w:ascii="Times New Roman" w:hAnsi="Times New Roman"/>
          <w:sz w:val="24"/>
          <w:szCs w:val="24"/>
        </w:rPr>
        <w:t xml:space="preserve"> </w:t>
      </w:r>
      <w:r w:rsidR="00F60DEC">
        <w:rPr>
          <w:rFonts w:ascii="Times New Roman" w:hAnsi="Times New Roman"/>
          <w:sz w:val="24"/>
          <w:szCs w:val="24"/>
        </w:rPr>
        <w:t>S</w:t>
      </w:r>
      <w:r w:rsidR="005E1346">
        <w:rPr>
          <w:rFonts w:ascii="Times New Roman" w:hAnsi="Times New Roman"/>
          <w:sz w:val="24"/>
          <w:szCs w:val="24"/>
        </w:rPr>
        <w:t xml:space="preserve">ome of these grasses, </w:t>
      </w:r>
      <w:r w:rsidR="00527E4D">
        <w:rPr>
          <w:rFonts w:ascii="Times New Roman" w:hAnsi="Times New Roman"/>
          <w:sz w:val="24"/>
          <w:szCs w:val="24"/>
        </w:rPr>
        <w:t xml:space="preserve">e.g. </w:t>
      </w:r>
      <w:r w:rsidR="00527E4D" w:rsidRPr="00527E4D">
        <w:rPr>
          <w:rFonts w:ascii="Times New Roman" w:hAnsi="Times New Roman"/>
          <w:i/>
          <w:sz w:val="24"/>
          <w:szCs w:val="24"/>
        </w:rPr>
        <w:t>Pennisetum purpureum</w:t>
      </w:r>
      <w:r w:rsidR="00527E4D">
        <w:rPr>
          <w:rFonts w:ascii="Times New Roman" w:hAnsi="Times New Roman"/>
          <w:sz w:val="24"/>
          <w:szCs w:val="24"/>
        </w:rPr>
        <w:t xml:space="preserve"> hybrids</w:t>
      </w:r>
      <w:r w:rsidR="00FC7B5F">
        <w:rPr>
          <w:rFonts w:ascii="Times New Roman" w:hAnsi="Times New Roman"/>
          <w:sz w:val="24"/>
          <w:szCs w:val="24"/>
        </w:rPr>
        <w:t>,</w:t>
      </w:r>
      <w:r w:rsidR="00FC7B5F" w:rsidRPr="00FC7B5F">
        <w:rPr>
          <w:rFonts w:ascii="Times New Roman" w:hAnsi="Times New Roman"/>
          <w:sz w:val="24"/>
          <w:szCs w:val="24"/>
        </w:rPr>
        <w:t xml:space="preserve"> </w:t>
      </w:r>
      <w:r w:rsidR="00FC7B5F">
        <w:rPr>
          <w:rFonts w:ascii="Times New Roman" w:hAnsi="Times New Roman"/>
          <w:sz w:val="24"/>
          <w:szCs w:val="24"/>
        </w:rPr>
        <w:t>can grow taller than 4m</w:t>
      </w:r>
      <w:r w:rsidR="00527E4D">
        <w:rPr>
          <w:rFonts w:ascii="Times New Roman" w:hAnsi="Times New Roman"/>
          <w:sz w:val="24"/>
          <w:szCs w:val="24"/>
        </w:rPr>
        <w:t xml:space="preserve">, </w:t>
      </w:r>
      <w:r w:rsidR="00FC7B5F">
        <w:rPr>
          <w:rFonts w:ascii="Times New Roman" w:hAnsi="Times New Roman"/>
          <w:sz w:val="24"/>
          <w:szCs w:val="24"/>
        </w:rPr>
        <w:t xml:space="preserve">and </w:t>
      </w:r>
      <w:r w:rsidR="00823CEC">
        <w:rPr>
          <w:rFonts w:ascii="Times New Roman" w:hAnsi="Times New Roman"/>
          <w:sz w:val="24"/>
          <w:szCs w:val="24"/>
        </w:rPr>
        <w:t>under optimal</w:t>
      </w:r>
      <w:r w:rsidR="00527E4D">
        <w:rPr>
          <w:rFonts w:ascii="Times New Roman" w:hAnsi="Times New Roman"/>
          <w:sz w:val="24"/>
          <w:szCs w:val="24"/>
        </w:rPr>
        <w:t xml:space="preserve"> conditions, </w:t>
      </w:r>
      <w:r w:rsidR="00FC7B5F">
        <w:rPr>
          <w:rFonts w:ascii="Times New Roman" w:hAnsi="Times New Roman"/>
          <w:sz w:val="24"/>
          <w:szCs w:val="24"/>
        </w:rPr>
        <w:t>might reach 10m</w:t>
      </w:r>
      <w:r w:rsidR="00FE0C02">
        <w:rPr>
          <w:rFonts w:ascii="Times New Roman" w:hAnsi="Times New Roman"/>
          <w:sz w:val="24"/>
          <w:szCs w:val="24"/>
        </w:rPr>
        <w:t xml:space="preserve">, and </w:t>
      </w:r>
      <w:r w:rsidR="00527E4D">
        <w:rPr>
          <w:rFonts w:ascii="Times New Roman" w:hAnsi="Times New Roman"/>
          <w:sz w:val="24"/>
          <w:szCs w:val="24"/>
        </w:rPr>
        <w:t>are reputed to</w:t>
      </w:r>
      <w:r w:rsidR="00F60DEC">
        <w:rPr>
          <w:rFonts w:ascii="Times New Roman" w:hAnsi="Times New Roman"/>
          <w:sz w:val="24"/>
          <w:szCs w:val="24"/>
        </w:rPr>
        <w:t xml:space="preserve"> </w:t>
      </w:r>
      <w:r w:rsidR="003F2F2A">
        <w:rPr>
          <w:rFonts w:ascii="Times New Roman" w:hAnsi="Times New Roman"/>
          <w:sz w:val="24"/>
          <w:szCs w:val="24"/>
        </w:rPr>
        <w:t xml:space="preserve">be able to </w:t>
      </w:r>
      <w:r w:rsidR="00F60DEC">
        <w:rPr>
          <w:rFonts w:ascii="Times New Roman" w:hAnsi="Times New Roman"/>
          <w:sz w:val="24"/>
          <w:szCs w:val="24"/>
        </w:rPr>
        <w:t xml:space="preserve">produce more than 60 </w:t>
      </w:r>
      <w:r w:rsidR="0078106F">
        <w:rPr>
          <w:rFonts w:ascii="Times New Roman" w:hAnsi="Times New Roman"/>
          <w:sz w:val="24"/>
          <w:szCs w:val="24"/>
        </w:rPr>
        <w:t xml:space="preserve">metric </w:t>
      </w:r>
      <w:r w:rsidR="00F60DEC">
        <w:rPr>
          <w:rFonts w:ascii="Times New Roman" w:hAnsi="Times New Roman"/>
          <w:sz w:val="24"/>
          <w:szCs w:val="24"/>
        </w:rPr>
        <w:t>tonnes of dry matter per hectare per year, plus the root</w:t>
      </w:r>
      <w:r w:rsidR="00D91EB5">
        <w:rPr>
          <w:rFonts w:ascii="Times New Roman" w:hAnsi="Times New Roman"/>
          <w:sz w:val="24"/>
          <w:szCs w:val="24"/>
        </w:rPr>
        <w:t xml:space="preserve"> system which could be </w:t>
      </w:r>
      <w:r w:rsidR="00F60DEC">
        <w:rPr>
          <w:rFonts w:ascii="Times New Roman" w:hAnsi="Times New Roman"/>
          <w:sz w:val="24"/>
          <w:szCs w:val="24"/>
        </w:rPr>
        <w:t xml:space="preserve">perhaps </w:t>
      </w:r>
      <w:r w:rsidR="005E1346">
        <w:rPr>
          <w:rFonts w:ascii="Times New Roman" w:hAnsi="Times New Roman"/>
          <w:sz w:val="24"/>
          <w:szCs w:val="24"/>
        </w:rPr>
        <w:t>60 - 120</w:t>
      </w:r>
      <w:r w:rsidR="00F60DEC">
        <w:rPr>
          <w:rFonts w:ascii="Times New Roman" w:hAnsi="Times New Roman"/>
          <w:sz w:val="24"/>
          <w:szCs w:val="24"/>
        </w:rPr>
        <w:t xml:space="preserve"> t, g</w:t>
      </w:r>
      <w:r w:rsidR="0078106F">
        <w:rPr>
          <w:rFonts w:ascii="Times New Roman" w:hAnsi="Times New Roman"/>
          <w:sz w:val="24"/>
          <w:szCs w:val="24"/>
        </w:rPr>
        <w:t xml:space="preserve">iving a total of </w:t>
      </w:r>
      <w:r w:rsidR="005E1346">
        <w:rPr>
          <w:rFonts w:ascii="Times New Roman" w:hAnsi="Times New Roman"/>
          <w:sz w:val="24"/>
          <w:szCs w:val="24"/>
        </w:rPr>
        <w:t>12</w:t>
      </w:r>
      <w:r w:rsidR="00F60DEC">
        <w:rPr>
          <w:rFonts w:ascii="Times New Roman" w:hAnsi="Times New Roman"/>
          <w:sz w:val="24"/>
          <w:szCs w:val="24"/>
        </w:rPr>
        <w:t>0 t/ha/yr DM</w:t>
      </w:r>
      <w:r w:rsidR="005E1346">
        <w:rPr>
          <w:rFonts w:ascii="Times New Roman" w:hAnsi="Times New Roman"/>
          <w:sz w:val="24"/>
          <w:szCs w:val="24"/>
        </w:rPr>
        <w:t xml:space="preserve"> or more</w:t>
      </w:r>
      <w:r w:rsidR="00F60DEC">
        <w:rPr>
          <w:rFonts w:ascii="Times New Roman" w:hAnsi="Times New Roman"/>
          <w:sz w:val="24"/>
          <w:szCs w:val="24"/>
        </w:rPr>
        <w:t xml:space="preserve">! </w:t>
      </w:r>
      <w:r w:rsidR="00527E4D">
        <w:rPr>
          <w:rFonts w:ascii="Times New Roman" w:hAnsi="Times New Roman"/>
          <w:sz w:val="24"/>
          <w:szCs w:val="24"/>
        </w:rPr>
        <w:t xml:space="preserve">In North </w:t>
      </w:r>
      <w:r w:rsidR="00527E4D">
        <w:rPr>
          <w:rFonts w:ascii="Times New Roman" w:hAnsi="Times New Roman"/>
          <w:sz w:val="24"/>
          <w:szCs w:val="24"/>
        </w:rPr>
        <w:lastRenderedPageBreak/>
        <w:t xml:space="preserve">Queensland, </w:t>
      </w:r>
      <w:r w:rsidR="000859C9">
        <w:rPr>
          <w:rFonts w:ascii="Times New Roman" w:hAnsi="Times New Roman"/>
          <w:sz w:val="24"/>
          <w:szCs w:val="24"/>
        </w:rPr>
        <w:t xml:space="preserve">nitrogen-fixing </w:t>
      </w:r>
      <w:r w:rsidR="00527E4D" w:rsidRPr="00527E4D">
        <w:rPr>
          <w:rFonts w:ascii="Times New Roman" w:hAnsi="Times New Roman"/>
          <w:i/>
          <w:sz w:val="24"/>
          <w:szCs w:val="24"/>
        </w:rPr>
        <w:t>Sesbania cannabina</w:t>
      </w:r>
      <w:r w:rsidR="00527E4D">
        <w:rPr>
          <w:rFonts w:ascii="Times New Roman" w:hAnsi="Times New Roman"/>
          <w:sz w:val="24"/>
          <w:szCs w:val="24"/>
        </w:rPr>
        <w:t xml:space="preserve"> and sugarcane sometimes grow together, apparently with</w:t>
      </w:r>
      <w:r w:rsidR="00B942BB">
        <w:rPr>
          <w:rFonts w:ascii="Times New Roman" w:hAnsi="Times New Roman"/>
          <w:sz w:val="24"/>
          <w:szCs w:val="24"/>
        </w:rPr>
        <w:t xml:space="preserve"> minimal </w:t>
      </w:r>
      <w:r w:rsidR="00527E4D">
        <w:rPr>
          <w:rFonts w:ascii="Times New Roman" w:hAnsi="Times New Roman"/>
          <w:sz w:val="24"/>
          <w:szCs w:val="24"/>
        </w:rPr>
        <w:t>adverse effects</w:t>
      </w:r>
      <w:r w:rsidR="00FC7B5F">
        <w:rPr>
          <w:rFonts w:ascii="Times New Roman" w:hAnsi="Times New Roman"/>
          <w:sz w:val="24"/>
          <w:szCs w:val="24"/>
        </w:rPr>
        <w:t xml:space="preserve"> and</w:t>
      </w:r>
      <w:r w:rsidR="001B4A0D">
        <w:rPr>
          <w:rFonts w:ascii="Times New Roman" w:hAnsi="Times New Roman"/>
          <w:sz w:val="24"/>
          <w:szCs w:val="24"/>
        </w:rPr>
        <w:t xml:space="preserve"> mostly complementary effects</w:t>
      </w:r>
      <w:r w:rsidR="00527E4D">
        <w:rPr>
          <w:rFonts w:ascii="Times New Roman" w:hAnsi="Times New Roman"/>
          <w:sz w:val="24"/>
          <w:szCs w:val="24"/>
        </w:rPr>
        <w:t xml:space="preserve">, so a combination of </w:t>
      </w:r>
      <w:r w:rsidR="00527E4D" w:rsidRPr="00527E4D">
        <w:rPr>
          <w:rFonts w:ascii="Times New Roman" w:hAnsi="Times New Roman"/>
          <w:i/>
          <w:sz w:val="24"/>
          <w:szCs w:val="24"/>
        </w:rPr>
        <w:t>Pennisetum</w:t>
      </w:r>
      <w:r w:rsidR="00527E4D">
        <w:rPr>
          <w:rFonts w:ascii="Times New Roman" w:hAnsi="Times New Roman"/>
          <w:sz w:val="24"/>
          <w:szCs w:val="24"/>
        </w:rPr>
        <w:t xml:space="preserve"> and </w:t>
      </w:r>
      <w:r w:rsidR="00B942BB">
        <w:rPr>
          <w:rFonts w:ascii="Times New Roman" w:hAnsi="Times New Roman"/>
          <w:sz w:val="24"/>
          <w:szCs w:val="24"/>
        </w:rPr>
        <w:t xml:space="preserve">either annual or perennial </w:t>
      </w:r>
      <w:r w:rsidR="00527E4D" w:rsidRPr="00527E4D">
        <w:rPr>
          <w:rFonts w:ascii="Times New Roman" w:hAnsi="Times New Roman"/>
          <w:i/>
          <w:sz w:val="24"/>
          <w:szCs w:val="24"/>
        </w:rPr>
        <w:t>Sesbania</w:t>
      </w:r>
      <w:r w:rsidR="00B942BB">
        <w:rPr>
          <w:rFonts w:ascii="Times New Roman" w:hAnsi="Times New Roman"/>
          <w:sz w:val="24"/>
          <w:szCs w:val="24"/>
        </w:rPr>
        <w:t xml:space="preserve"> species</w:t>
      </w:r>
      <w:r w:rsidR="00C41F18">
        <w:rPr>
          <w:rFonts w:ascii="Times New Roman" w:hAnsi="Times New Roman"/>
          <w:sz w:val="24"/>
          <w:szCs w:val="24"/>
        </w:rPr>
        <w:t xml:space="preserve">, or bamboo and </w:t>
      </w:r>
      <w:r w:rsidR="00C41F18" w:rsidRPr="00C41F18">
        <w:rPr>
          <w:rFonts w:ascii="Times New Roman" w:hAnsi="Times New Roman"/>
          <w:i/>
          <w:sz w:val="24"/>
          <w:szCs w:val="24"/>
        </w:rPr>
        <w:t>Falcataria</w:t>
      </w:r>
      <w:r w:rsidR="00C41F18">
        <w:rPr>
          <w:rFonts w:ascii="Times New Roman" w:hAnsi="Times New Roman"/>
          <w:sz w:val="24"/>
          <w:szCs w:val="24"/>
        </w:rPr>
        <w:t>,</w:t>
      </w:r>
      <w:r w:rsidR="00B942BB">
        <w:rPr>
          <w:rFonts w:ascii="Times New Roman" w:hAnsi="Times New Roman"/>
          <w:sz w:val="24"/>
          <w:szCs w:val="24"/>
        </w:rPr>
        <w:t xml:space="preserve"> </w:t>
      </w:r>
      <w:r w:rsidR="00527E4D">
        <w:rPr>
          <w:rFonts w:ascii="Times New Roman" w:hAnsi="Times New Roman"/>
          <w:sz w:val="24"/>
          <w:szCs w:val="24"/>
        </w:rPr>
        <w:t>should produce even more biomass.</w:t>
      </w:r>
      <w:r w:rsidR="000859C9" w:rsidRPr="000859C9">
        <w:rPr>
          <w:rFonts w:ascii="Times New Roman" w:hAnsi="Times New Roman"/>
          <w:sz w:val="24"/>
          <w:szCs w:val="24"/>
        </w:rPr>
        <w:t xml:space="preserve"> </w:t>
      </w:r>
    </w:p>
    <w:p w:rsidR="00D44BCC" w:rsidRDefault="000859C9" w:rsidP="004F0CC9">
      <w:pPr>
        <w:rPr>
          <w:rFonts w:ascii="Times New Roman" w:hAnsi="Times New Roman"/>
          <w:sz w:val="24"/>
          <w:szCs w:val="24"/>
        </w:rPr>
      </w:pPr>
      <w:r>
        <w:rPr>
          <w:rFonts w:ascii="Times New Roman" w:hAnsi="Times New Roman"/>
          <w:sz w:val="24"/>
          <w:szCs w:val="24"/>
        </w:rPr>
        <w:t>For high biomass forests</w:t>
      </w:r>
      <w:r w:rsidR="001B4A0D">
        <w:rPr>
          <w:rFonts w:ascii="Times New Roman" w:hAnsi="Times New Roman"/>
          <w:sz w:val="24"/>
          <w:szCs w:val="24"/>
        </w:rPr>
        <w:t>,</w:t>
      </w:r>
      <w:r>
        <w:rPr>
          <w:rFonts w:ascii="Times New Roman" w:hAnsi="Times New Roman"/>
          <w:sz w:val="24"/>
          <w:szCs w:val="24"/>
        </w:rPr>
        <w:t xml:space="preserve"> trees should be selected that are preferably not allelopathic. For example, pines acidify the soil and drop leaves that contain resins and terpenes; eucalypt leaves contain polyphenols, oils, and waxes that can cause water-repellency in soils, and the leaves and bark of some </w:t>
      </w:r>
      <w:r w:rsidRPr="005A2727">
        <w:rPr>
          <w:rFonts w:ascii="Times New Roman" w:hAnsi="Times New Roman"/>
          <w:i/>
          <w:sz w:val="24"/>
          <w:szCs w:val="24"/>
        </w:rPr>
        <w:t>Acacia</w:t>
      </w:r>
      <w:r>
        <w:rPr>
          <w:rFonts w:ascii="Times New Roman" w:hAnsi="Times New Roman"/>
          <w:sz w:val="24"/>
          <w:szCs w:val="24"/>
        </w:rPr>
        <w:t xml:space="preserve"> species are high in tannins. Allelopathic, or otherwise highly competitive trees should either be avoided, or perhaps constitute half or less of the overstorey.</w:t>
      </w:r>
      <w:r w:rsidR="00FE7130">
        <w:rPr>
          <w:rFonts w:ascii="Times New Roman" w:hAnsi="Times New Roman"/>
          <w:sz w:val="24"/>
          <w:szCs w:val="24"/>
        </w:rPr>
        <w:t xml:space="preserve"> Eucalypts and pines are also fire-prone, and promote fire.</w:t>
      </w:r>
    </w:p>
    <w:p w:rsidR="006441BC" w:rsidRDefault="007534B0" w:rsidP="004F0CC9">
      <w:pPr>
        <w:rPr>
          <w:rFonts w:ascii="Times New Roman" w:hAnsi="Times New Roman"/>
          <w:sz w:val="24"/>
          <w:szCs w:val="24"/>
        </w:rPr>
      </w:pPr>
      <w:r>
        <w:rPr>
          <w:rFonts w:ascii="Times New Roman" w:hAnsi="Times New Roman"/>
          <w:sz w:val="24"/>
          <w:szCs w:val="24"/>
        </w:rPr>
        <w:t xml:space="preserve">Careful selection </w:t>
      </w:r>
      <w:r w:rsidR="005A2727">
        <w:rPr>
          <w:rFonts w:ascii="Times New Roman" w:hAnsi="Times New Roman"/>
          <w:sz w:val="24"/>
          <w:szCs w:val="24"/>
        </w:rPr>
        <w:t xml:space="preserve">of </w:t>
      </w:r>
      <w:r>
        <w:rPr>
          <w:rFonts w:ascii="Times New Roman" w:hAnsi="Times New Roman"/>
          <w:sz w:val="24"/>
          <w:szCs w:val="24"/>
        </w:rPr>
        <w:t xml:space="preserve">combinations of the highest possible biomass plants, maximising any beneficial relationships, and minimising competition and allelopathic effects, will result in </w:t>
      </w:r>
      <w:r w:rsidR="00A4321F">
        <w:rPr>
          <w:rFonts w:ascii="Times New Roman" w:hAnsi="Times New Roman"/>
          <w:sz w:val="24"/>
          <w:szCs w:val="24"/>
        </w:rPr>
        <w:t xml:space="preserve">much </w:t>
      </w:r>
      <w:r w:rsidRPr="007534B0">
        <w:rPr>
          <w:rFonts w:ascii="Times New Roman" w:hAnsi="Times New Roman"/>
          <w:sz w:val="24"/>
          <w:szCs w:val="24"/>
        </w:rPr>
        <w:t xml:space="preserve">more organic matter in </w:t>
      </w:r>
      <w:r w:rsidR="00A4321F">
        <w:rPr>
          <w:rFonts w:ascii="Times New Roman" w:hAnsi="Times New Roman"/>
          <w:sz w:val="24"/>
          <w:szCs w:val="24"/>
        </w:rPr>
        <w:t xml:space="preserve">much </w:t>
      </w:r>
      <w:r w:rsidRPr="007534B0">
        <w:rPr>
          <w:rFonts w:ascii="Times New Roman" w:hAnsi="Times New Roman"/>
          <w:sz w:val="24"/>
          <w:szCs w:val="24"/>
        </w:rPr>
        <w:t>less time</w:t>
      </w:r>
      <w:r w:rsidR="00FE7130">
        <w:rPr>
          <w:rFonts w:ascii="Times New Roman" w:hAnsi="Times New Roman"/>
          <w:sz w:val="24"/>
          <w:szCs w:val="24"/>
        </w:rPr>
        <w:t xml:space="preserve"> (see Cardinale et al</w:t>
      </w:r>
      <w:r w:rsidR="001501B9">
        <w:rPr>
          <w:rFonts w:ascii="Times New Roman" w:hAnsi="Times New Roman"/>
          <w:sz w:val="24"/>
          <w:szCs w:val="24"/>
        </w:rPr>
        <w:t>.</w:t>
      </w:r>
      <w:r w:rsidR="00FE7130">
        <w:rPr>
          <w:rFonts w:ascii="Times New Roman" w:hAnsi="Times New Roman"/>
          <w:sz w:val="24"/>
          <w:szCs w:val="24"/>
        </w:rPr>
        <w:t xml:space="preserve"> 2007</w:t>
      </w:r>
      <w:r w:rsidR="00796698">
        <w:rPr>
          <w:rFonts w:ascii="Times New Roman" w:hAnsi="Times New Roman"/>
          <w:sz w:val="24"/>
          <w:szCs w:val="24"/>
        </w:rPr>
        <w:t>)</w:t>
      </w:r>
      <w:r w:rsidRPr="007534B0">
        <w:rPr>
          <w:rFonts w:ascii="Times New Roman" w:hAnsi="Times New Roman"/>
          <w:sz w:val="24"/>
          <w:szCs w:val="24"/>
        </w:rPr>
        <w:t>.</w:t>
      </w:r>
      <w:r w:rsidR="0093334D">
        <w:rPr>
          <w:rFonts w:ascii="Times New Roman" w:hAnsi="Times New Roman"/>
          <w:sz w:val="24"/>
          <w:szCs w:val="24"/>
        </w:rPr>
        <w:t xml:space="preserve"> This organic matter, in the form of timbe</w:t>
      </w:r>
      <w:r w:rsidR="001B4A0D">
        <w:rPr>
          <w:rFonts w:ascii="Times New Roman" w:hAnsi="Times New Roman"/>
          <w:sz w:val="24"/>
          <w:szCs w:val="24"/>
        </w:rPr>
        <w:t>r, can be used for construction</w:t>
      </w:r>
      <w:r w:rsidR="0093334D">
        <w:rPr>
          <w:rFonts w:ascii="Times New Roman" w:hAnsi="Times New Roman"/>
          <w:sz w:val="24"/>
          <w:szCs w:val="24"/>
        </w:rPr>
        <w:t xml:space="preserve"> and fuel wood. House</w:t>
      </w:r>
      <w:r w:rsidR="00A4321F">
        <w:rPr>
          <w:rFonts w:ascii="Times New Roman" w:hAnsi="Times New Roman"/>
          <w:sz w:val="24"/>
          <w:szCs w:val="24"/>
        </w:rPr>
        <w:t>s, bridges, furniture etc. fix</w:t>
      </w:r>
      <w:r w:rsidR="0093334D">
        <w:rPr>
          <w:rFonts w:ascii="Times New Roman" w:hAnsi="Times New Roman"/>
          <w:sz w:val="24"/>
          <w:szCs w:val="24"/>
        </w:rPr>
        <w:t xml:space="preserve"> carbon for </w:t>
      </w:r>
      <w:r w:rsidR="00464BA2">
        <w:rPr>
          <w:rFonts w:ascii="Times New Roman" w:hAnsi="Times New Roman"/>
          <w:sz w:val="24"/>
          <w:szCs w:val="24"/>
        </w:rPr>
        <w:t xml:space="preserve">decades and </w:t>
      </w:r>
      <w:r w:rsidR="0093334D">
        <w:rPr>
          <w:rFonts w:ascii="Times New Roman" w:hAnsi="Times New Roman"/>
          <w:sz w:val="24"/>
          <w:szCs w:val="24"/>
        </w:rPr>
        <w:t xml:space="preserve">potentially hundreds of years. As fuel, wood forms charcoal which can last in the soil for thousands of years. One way or another, if the organic matter </w:t>
      </w:r>
      <w:r w:rsidR="00AF00D3">
        <w:rPr>
          <w:rFonts w:ascii="Times New Roman" w:hAnsi="Times New Roman"/>
          <w:sz w:val="24"/>
          <w:szCs w:val="24"/>
        </w:rPr>
        <w:t xml:space="preserve">ultimately </w:t>
      </w:r>
      <w:r w:rsidR="0093334D">
        <w:rPr>
          <w:rFonts w:ascii="Times New Roman" w:hAnsi="Times New Roman"/>
          <w:sz w:val="24"/>
          <w:szCs w:val="24"/>
        </w:rPr>
        <w:t>ends up in t</w:t>
      </w:r>
      <w:r w:rsidR="00751AD6">
        <w:rPr>
          <w:rFonts w:ascii="Times New Roman" w:hAnsi="Times New Roman"/>
          <w:sz w:val="24"/>
          <w:szCs w:val="24"/>
        </w:rPr>
        <w:t xml:space="preserve">he soil, </w:t>
      </w:r>
      <w:r w:rsidR="001F5C84">
        <w:rPr>
          <w:rFonts w:ascii="Times New Roman" w:hAnsi="Times New Roman"/>
          <w:sz w:val="24"/>
          <w:szCs w:val="24"/>
        </w:rPr>
        <w:t>the soil is</w:t>
      </w:r>
      <w:r w:rsidR="000859C9">
        <w:rPr>
          <w:rFonts w:ascii="Times New Roman" w:hAnsi="Times New Roman"/>
          <w:sz w:val="24"/>
          <w:szCs w:val="24"/>
        </w:rPr>
        <w:t xml:space="preserve"> built up and</w:t>
      </w:r>
      <w:r w:rsidR="001F5C84">
        <w:rPr>
          <w:rFonts w:ascii="Times New Roman" w:hAnsi="Times New Roman"/>
          <w:sz w:val="24"/>
          <w:szCs w:val="24"/>
        </w:rPr>
        <w:t xml:space="preserve"> improved, and</w:t>
      </w:r>
      <w:r w:rsidR="0093334D">
        <w:rPr>
          <w:rFonts w:ascii="Times New Roman" w:hAnsi="Times New Roman"/>
          <w:sz w:val="24"/>
          <w:szCs w:val="24"/>
        </w:rPr>
        <w:t xml:space="preserve"> </w:t>
      </w:r>
      <w:r w:rsidR="001F5C84">
        <w:rPr>
          <w:rFonts w:ascii="Times New Roman" w:hAnsi="Times New Roman"/>
          <w:sz w:val="24"/>
          <w:szCs w:val="24"/>
        </w:rPr>
        <w:t>so is plant growth</w:t>
      </w:r>
      <w:r w:rsidR="00AF00D3">
        <w:rPr>
          <w:rFonts w:ascii="Times New Roman" w:hAnsi="Times New Roman"/>
          <w:sz w:val="24"/>
          <w:szCs w:val="24"/>
        </w:rPr>
        <w:t>, producing even</w:t>
      </w:r>
      <w:r w:rsidR="00D91EB5">
        <w:rPr>
          <w:rFonts w:ascii="Times New Roman" w:hAnsi="Times New Roman"/>
          <w:sz w:val="24"/>
          <w:szCs w:val="24"/>
        </w:rPr>
        <w:t xml:space="preserve"> more biomass.</w:t>
      </w:r>
    </w:p>
    <w:p w:rsidR="00E31FAB" w:rsidRDefault="00823CEC" w:rsidP="004F0CC9">
      <w:pPr>
        <w:rPr>
          <w:rFonts w:ascii="Times New Roman" w:hAnsi="Times New Roman"/>
          <w:sz w:val="24"/>
          <w:szCs w:val="24"/>
        </w:rPr>
      </w:pPr>
      <w:r>
        <w:rPr>
          <w:rFonts w:ascii="Times New Roman" w:hAnsi="Times New Roman"/>
          <w:sz w:val="24"/>
          <w:szCs w:val="24"/>
        </w:rPr>
        <w:t>G</w:t>
      </w:r>
      <w:r w:rsidR="005005F5">
        <w:rPr>
          <w:rFonts w:ascii="Times New Roman" w:hAnsi="Times New Roman"/>
          <w:sz w:val="24"/>
          <w:szCs w:val="24"/>
        </w:rPr>
        <w:t>r</w:t>
      </w:r>
      <w:r w:rsidR="005A7696">
        <w:rPr>
          <w:rFonts w:ascii="Times New Roman" w:hAnsi="Times New Roman"/>
          <w:sz w:val="24"/>
          <w:szCs w:val="24"/>
        </w:rPr>
        <w:t>ass under trees can grow better, or at least some grasses under some trees. S</w:t>
      </w:r>
      <w:r w:rsidR="005005F5">
        <w:rPr>
          <w:rFonts w:ascii="Times New Roman" w:hAnsi="Times New Roman"/>
          <w:sz w:val="24"/>
          <w:szCs w:val="24"/>
        </w:rPr>
        <w:t xml:space="preserve">hade, but </w:t>
      </w:r>
      <w:r w:rsidR="007F645E">
        <w:rPr>
          <w:rFonts w:ascii="Times New Roman" w:hAnsi="Times New Roman"/>
          <w:sz w:val="24"/>
          <w:szCs w:val="24"/>
        </w:rPr>
        <w:t xml:space="preserve">usually </w:t>
      </w:r>
      <w:r w:rsidR="005005F5">
        <w:rPr>
          <w:rFonts w:ascii="Times New Roman" w:hAnsi="Times New Roman"/>
          <w:sz w:val="24"/>
          <w:szCs w:val="24"/>
        </w:rPr>
        <w:t>not deep shade, can enhance grass productivity, especially if this is combined with nitrogen</w:t>
      </w:r>
      <w:r w:rsidR="00A41A4A">
        <w:rPr>
          <w:rFonts w:ascii="Times New Roman" w:hAnsi="Times New Roman"/>
          <w:sz w:val="24"/>
          <w:szCs w:val="24"/>
        </w:rPr>
        <w:t>-</w:t>
      </w:r>
      <w:r w:rsidR="005005F5">
        <w:rPr>
          <w:rFonts w:ascii="Times New Roman" w:hAnsi="Times New Roman"/>
          <w:sz w:val="24"/>
          <w:szCs w:val="24"/>
        </w:rPr>
        <w:t xml:space="preserve"> and mineral-rich litter fall from </w:t>
      </w:r>
      <w:r w:rsidR="005A7696">
        <w:rPr>
          <w:rFonts w:ascii="Times New Roman" w:hAnsi="Times New Roman"/>
          <w:sz w:val="24"/>
          <w:szCs w:val="24"/>
        </w:rPr>
        <w:t xml:space="preserve">deep-rooted </w:t>
      </w:r>
      <w:r w:rsidR="00F60DEC">
        <w:rPr>
          <w:rFonts w:ascii="Times New Roman" w:hAnsi="Times New Roman"/>
          <w:sz w:val="24"/>
          <w:szCs w:val="24"/>
        </w:rPr>
        <w:t>nitrogen-fixing trees.</w:t>
      </w:r>
      <w:r w:rsidR="005005F5">
        <w:rPr>
          <w:rFonts w:ascii="Times New Roman" w:hAnsi="Times New Roman"/>
          <w:sz w:val="24"/>
          <w:szCs w:val="24"/>
        </w:rPr>
        <w:t xml:space="preserve"> If th</w:t>
      </w:r>
      <w:r w:rsidR="00DB6C34">
        <w:rPr>
          <w:rFonts w:ascii="Times New Roman" w:hAnsi="Times New Roman"/>
          <w:sz w:val="24"/>
          <w:szCs w:val="24"/>
        </w:rPr>
        <w:t>e tree canopy is naturally</w:t>
      </w:r>
      <w:r w:rsidR="00A4321F">
        <w:rPr>
          <w:rFonts w:ascii="Times New Roman" w:hAnsi="Times New Roman"/>
          <w:sz w:val="24"/>
          <w:szCs w:val="24"/>
        </w:rPr>
        <w:t xml:space="preserve"> relatively open</w:t>
      </w:r>
      <w:r w:rsidR="005005F5">
        <w:rPr>
          <w:rFonts w:ascii="Times New Roman" w:hAnsi="Times New Roman"/>
          <w:sz w:val="24"/>
          <w:szCs w:val="24"/>
        </w:rPr>
        <w:t xml:space="preserve">, </w:t>
      </w:r>
      <w:r w:rsidR="00DB6C34">
        <w:rPr>
          <w:rFonts w:ascii="Times New Roman" w:hAnsi="Times New Roman"/>
          <w:sz w:val="24"/>
          <w:szCs w:val="24"/>
        </w:rPr>
        <w:t xml:space="preserve">or it allows more light through at some time in the year, </w:t>
      </w:r>
      <w:r w:rsidR="005005F5">
        <w:rPr>
          <w:rFonts w:ascii="Times New Roman" w:hAnsi="Times New Roman"/>
          <w:sz w:val="24"/>
          <w:szCs w:val="24"/>
        </w:rPr>
        <w:t xml:space="preserve">or it is maintained that way through </w:t>
      </w:r>
      <w:r w:rsidR="005923B2">
        <w:rPr>
          <w:rFonts w:ascii="Times New Roman" w:hAnsi="Times New Roman"/>
          <w:sz w:val="24"/>
          <w:szCs w:val="24"/>
        </w:rPr>
        <w:t xml:space="preserve">thinning, </w:t>
      </w:r>
      <w:r w:rsidR="005005F5">
        <w:rPr>
          <w:rFonts w:ascii="Times New Roman" w:hAnsi="Times New Roman"/>
          <w:sz w:val="24"/>
          <w:szCs w:val="24"/>
        </w:rPr>
        <w:t xml:space="preserve">coppicing and pollarding, there will be much greater </w:t>
      </w:r>
      <w:r w:rsidR="00DB6C34">
        <w:rPr>
          <w:rFonts w:ascii="Times New Roman" w:hAnsi="Times New Roman"/>
          <w:sz w:val="24"/>
          <w:szCs w:val="24"/>
        </w:rPr>
        <w:t xml:space="preserve">total biomass production (from </w:t>
      </w:r>
      <w:r w:rsidR="001B4A0D">
        <w:rPr>
          <w:rFonts w:ascii="Times New Roman" w:hAnsi="Times New Roman"/>
          <w:sz w:val="24"/>
          <w:szCs w:val="24"/>
        </w:rPr>
        <w:t xml:space="preserve">the combination of </w:t>
      </w:r>
      <w:r w:rsidR="00DB6C34">
        <w:rPr>
          <w:rFonts w:ascii="Times New Roman" w:hAnsi="Times New Roman"/>
          <w:sz w:val="24"/>
          <w:szCs w:val="24"/>
        </w:rPr>
        <w:t>grass and coppice</w:t>
      </w:r>
      <w:r w:rsidR="00F60DEC">
        <w:rPr>
          <w:rFonts w:ascii="Times New Roman" w:hAnsi="Times New Roman"/>
          <w:sz w:val="24"/>
          <w:szCs w:val="24"/>
        </w:rPr>
        <w:t xml:space="preserve"> </w:t>
      </w:r>
      <w:r w:rsidR="005A2727">
        <w:rPr>
          <w:rFonts w:ascii="Times New Roman" w:hAnsi="Times New Roman"/>
          <w:sz w:val="24"/>
          <w:szCs w:val="24"/>
        </w:rPr>
        <w:t>growth</w:t>
      </w:r>
      <w:r w:rsidR="00F60DEC">
        <w:rPr>
          <w:rFonts w:ascii="Times New Roman" w:hAnsi="Times New Roman"/>
          <w:sz w:val="24"/>
          <w:szCs w:val="24"/>
        </w:rPr>
        <w:t>– for more information on coppicing see Evans and Turnbull, 2004</w:t>
      </w:r>
      <w:r w:rsidR="00DB6C34">
        <w:rPr>
          <w:rFonts w:ascii="Times New Roman" w:hAnsi="Times New Roman"/>
          <w:sz w:val="24"/>
          <w:szCs w:val="24"/>
        </w:rPr>
        <w:t>).</w:t>
      </w:r>
      <w:r w:rsidR="000859C9">
        <w:rPr>
          <w:rFonts w:ascii="Times New Roman" w:hAnsi="Times New Roman"/>
          <w:sz w:val="24"/>
          <w:szCs w:val="24"/>
        </w:rPr>
        <w:t xml:space="preserve"> </w:t>
      </w:r>
      <w:r w:rsidR="00DB6C34">
        <w:rPr>
          <w:rFonts w:ascii="Times New Roman" w:hAnsi="Times New Roman"/>
          <w:sz w:val="24"/>
          <w:szCs w:val="24"/>
        </w:rPr>
        <w:t>In a trial in Sri L</w:t>
      </w:r>
      <w:r w:rsidR="00647D09">
        <w:rPr>
          <w:rFonts w:ascii="Times New Roman" w:hAnsi="Times New Roman"/>
          <w:sz w:val="24"/>
          <w:szCs w:val="24"/>
        </w:rPr>
        <w:t xml:space="preserve">anka, </w:t>
      </w:r>
      <w:r w:rsidR="00953992">
        <w:rPr>
          <w:rFonts w:ascii="Times New Roman" w:hAnsi="Times New Roman"/>
          <w:sz w:val="24"/>
          <w:szCs w:val="24"/>
        </w:rPr>
        <w:t xml:space="preserve">the grass </w:t>
      </w:r>
      <w:r w:rsidR="00647D09" w:rsidRPr="005923B2">
        <w:rPr>
          <w:rFonts w:ascii="Times New Roman" w:hAnsi="Times New Roman"/>
          <w:i/>
          <w:sz w:val="24"/>
          <w:szCs w:val="24"/>
        </w:rPr>
        <w:t>Panicum maximum</w:t>
      </w:r>
      <w:r w:rsidR="00647D09">
        <w:rPr>
          <w:rFonts w:ascii="Times New Roman" w:hAnsi="Times New Roman"/>
          <w:sz w:val="24"/>
          <w:szCs w:val="24"/>
        </w:rPr>
        <w:t xml:space="preserve"> cv. Guinea VRI 435, grew better under the sha</w:t>
      </w:r>
      <w:r w:rsidR="00DB6C34">
        <w:rPr>
          <w:rFonts w:ascii="Times New Roman" w:hAnsi="Times New Roman"/>
          <w:sz w:val="24"/>
          <w:szCs w:val="24"/>
        </w:rPr>
        <w:t xml:space="preserve">de of </w:t>
      </w:r>
      <w:r w:rsidR="008F517C" w:rsidRPr="005923B2">
        <w:rPr>
          <w:rFonts w:ascii="Times New Roman" w:hAnsi="Times New Roman"/>
          <w:i/>
          <w:sz w:val="24"/>
          <w:szCs w:val="24"/>
        </w:rPr>
        <w:t>Gliricidia sepium</w:t>
      </w:r>
      <w:r w:rsidR="008F517C">
        <w:rPr>
          <w:rFonts w:ascii="Times New Roman" w:hAnsi="Times New Roman"/>
          <w:sz w:val="24"/>
          <w:szCs w:val="24"/>
        </w:rPr>
        <w:t xml:space="preserve"> and </w:t>
      </w:r>
      <w:r w:rsidR="00DB6C34" w:rsidRPr="005923B2">
        <w:rPr>
          <w:rFonts w:ascii="Times New Roman" w:hAnsi="Times New Roman"/>
          <w:i/>
          <w:sz w:val="24"/>
          <w:szCs w:val="24"/>
        </w:rPr>
        <w:t>Erythrina lithosperma</w:t>
      </w:r>
      <w:r w:rsidR="005923B2" w:rsidRPr="005923B2">
        <w:rPr>
          <w:rFonts w:ascii="Times New Roman" w:hAnsi="Times New Roman"/>
          <w:i/>
          <w:sz w:val="24"/>
          <w:szCs w:val="24"/>
        </w:rPr>
        <w:t xml:space="preserve"> </w:t>
      </w:r>
      <w:r w:rsidR="005923B2">
        <w:rPr>
          <w:rFonts w:ascii="Times New Roman" w:hAnsi="Times New Roman"/>
          <w:sz w:val="24"/>
          <w:szCs w:val="24"/>
        </w:rPr>
        <w:t>(</w:t>
      </w:r>
      <w:r w:rsidR="00A4321F">
        <w:rPr>
          <w:rFonts w:ascii="Times New Roman" w:hAnsi="Times New Roman"/>
          <w:sz w:val="24"/>
          <w:szCs w:val="24"/>
        </w:rPr>
        <w:t xml:space="preserve">syn. </w:t>
      </w:r>
      <w:r w:rsidR="00A4321F">
        <w:rPr>
          <w:rFonts w:ascii="Times New Roman" w:hAnsi="Times New Roman"/>
          <w:i/>
          <w:sz w:val="24"/>
          <w:szCs w:val="24"/>
        </w:rPr>
        <w:t>E. sub</w:t>
      </w:r>
      <w:r w:rsidR="005923B2" w:rsidRPr="005923B2">
        <w:rPr>
          <w:rFonts w:ascii="Times New Roman" w:hAnsi="Times New Roman"/>
          <w:i/>
          <w:sz w:val="24"/>
          <w:szCs w:val="24"/>
        </w:rPr>
        <w:t>umbrans</w:t>
      </w:r>
      <w:r w:rsidR="005923B2">
        <w:rPr>
          <w:rFonts w:ascii="Times New Roman" w:hAnsi="Times New Roman"/>
          <w:sz w:val="24"/>
          <w:szCs w:val="24"/>
        </w:rPr>
        <w:t>)</w:t>
      </w:r>
      <w:r w:rsidR="001B4A0D">
        <w:rPr>
          <w:rFonts w:ascii="Times New Roman" w:hAnsi="Times New Roman"/>
          <w:sz w:val="24"/>
          <w:szCs w:val="24"/>
        </w:rPr>
        <w:t xml:space="preserve">. The researchers </w:t>
      </w:r>
      <w:r w:rsidR="00647D09">
        <w:rPr>
          <w:rFonts w:ascii="Times New Roman" w:hAnsi="Times New Roman"/>
          <w:sz w:val="24"/>
          <w:szCs w:val="24"/>
        </w:rPr>
        <w:t xml:space="preserve">concluded that growing leguminous trees and grass in mixed </w:t>
      </w:r>
      <w:r w:rsidR="00AB634C">
        <w:rPr>
          <w:rFonts w:ascii="Times New Roman" w:hAnsi="Times New Roman"/>
          <w:sz w:val="24"/>
          <w:szCs w:val="24"/>
        </w:rPr>
        <w:t>forage systems</w:t>
      </w:r>
      <w:r w:rsidR="00DB6C34">
        <w:rPr>
          <w:rFonts w:ascii="Times New Roman" w:hAnsi="Times New Roman"/>
          <w:sz w:val="24"/>
          <w:szCs w:val="24"/>
        </w:rPr>
        <w:t xml:space="preserve"> e</w:t>
      </w:r>
      <w:r w:rsidR="00AB634C">
        <w:rPr>
          <w:rFonts w:ascii="Times New Roman" w:hAnsi="Times New Roman"/>
          <w:sz w:val="24"/>
          <w:szCs w:val="24"/>
        </w:rPr>
        <w:t>nhances the yield and quality of the understorey grass and total output of the system</w:t>
      </w:r>
      <w:r w:rsidR="00271920">
        <w:rPr>
          <w:rFonts w:ascii="Times New Roman" w:hAnsi="Times New Roman"/>
          <w:sz w:val="24"/>
          <w:szCs w:val="24"/>
        </w:rPr>
        <w:t xml:space="preserve"> </w:t>
      </w:r>
      <w:r w:rsidR="00AB634C">
        <w:rPr>
          <w:rFonts w:ascii="Times New Roman" w:hAnsi="Times New Roman"/>
          <w:sz w:val="24"/>
          <w:szCs w:val="24"/>
        </w:rPr>
        <w:t>(Seresinhe and Pathirina 2000).</w:t>
      </w:r>
      <w:r w:rsidR="00DB6C34">
        <w:rPr>
          <w:rFonts w:ascii="Times New Roman" w:hAnsi="Times New Roman"/>
          <w:sz w:val="24"/>
          <w:szCs w:val="24"/>
        </w:rPr>
        <w:t xml:space="preserve"> </w:t>
      </w:r>
      <w:r w:rsidR="0034448F">
        <w:rPr>
          <w:rFonts w:ascii="Times New Roman" w:hAnsi="Times New Roman"/>
          <w:sz w:val="24"/>
          <w:szCs w:val="24"/>
        </w:rPr>
        <w:t>There are also shade-</w:t>
      </w:r>
      <w:r w:rsidR="000658CB">
        <w:rPr>
          <w:rFonts w:ascii="Times New Roman" w:hAnsi="Times New Roman"/>
          <w:sz w:val="24"/>
          <w:szCs w:val="24"/>
        </w:rPr>
        <w:t xml:space="preserve">tolerant Guinea grass cultivars, see </w:t>
      </w:r>
      <w:r w:rsidR="00661517">
        <w:rPr>
          <w:rFonts w:ascii="Times New Roman" w:hAnsi="Times New Roman"/>
          <w:sz w:val="24"/>
          <w:szCs w:val="24"/>
        </w:rPr>
        <w:t>www.tropicalforages.info</w:t>
      </w:r>
      <w:r w:rsidR="000658CB">
        <w:rPr>
          <w:rFonts w:ascii="Times New Roman" w:hAnsi="Times New Roman"/>
          <w:sz w:val="24"/>
          <w:szCs w:val="24"/>
        </w:rPr>
        <w:t>.</w:t>
      </w:r>
      <w:r w:rsidR="00A64228">
        <w:rPr>
          <w:rFonts w:ascii="Times New Roman" w:hAnsi="Times New Roman"/>
          <w:sz w:val="24"/>
          <w:szCs w:val="24"/>
        </w:rPr>
        <w:t xml:space="preserve"> Yields of millet were doubled under </w:t>
      </w:r>
      <w:r w:rsidR="00A64228" w:rsidRPr="00A64228">
        <w:rPr>
          <w:rFonts w:ascii="Times New Roman" w:hAnsi="Times New Roman"/>
          <w:i/>
          <w:sz w:val="24"/>
          <w:szCs w:val="24"/>
        </w:rPr>
        <w:t>Prosopis cineraria</w:t>
      </w:r>
      <w:r w:rsidR="00FE0C02">
        <w:rPr>
          <w:rFonts w:ascii="Times New Roman" w:hAnsi="Times New Roman"/>
          <w:sz w:val="24"/>
          <w:szCs w:val="24"/>
        </w:rPr>
        <w:t xml:space="preserve"> in Rajasthan, India</w:t>
      </w:r>
      <w:r w:rsidR="00A64228">
        <w:rPr>
          <w:rFonts w:ascii="Times New Roman" w:hAnsi="Times New Roman"/>
          <w:sz w:val="24"/>
          <w:szCs w:val="24"/>
        </w:rPr>
        <w:t xml:space="preserve"> (Mann and Saxena, Mann and Shankaranaya, in FAO public. “</w:t>
      </w:r>
      <w:r w:rsidR="00A64228" w:rsidRPr="00A64228">
        <w:rPr>
          <w:rFonts w:ascii="Times New Roman" w:hAnsi="Times New Roman"/>
          <w:i/>
          <w:sz w:val="24"/>
          <w:szCs w:val="24"/>
        </w:rPr>
        <w:t>Faidherbia albida</w:t>
      </w:r>
      <w:r w:rsidR="00A64228">
        <w:rPr>
          <w:rFonts w:ascii="Times New Roman" w:hAnsi="Times New Roman"/>
          <w:sz w:val="24"/>
          <w:szCs w:val="24"/>
        </w:rPr>
        <w:t>”)</w:t>
      </w:r>
      <w:r w:rsidR="000B2CF9">
        <w:rPr>
          <w:rFonts w:ascii="Times New Roman" w:hAnsi="Times New Roman"/>
          <w:sz w:val="24"/>
          <w:szCs w:val="24"/>
        </w:rPr>
        <w:t xml:space="preserve">. </w:t>
      </w:r>
      <w:r w:rsidR="00FE0C02">
        <w:rPr>
          <w:rFonts w:ascii="Times New Roman" w:hAnsi="Times New Roman"/>
          <w:sz w:val="24"/>
          <w:szCs w:val="24"/>
        </w:rPr>
        <w:t xml:space="preserve">Increased productivity has also been recorded with </w:t>
      </w:r>
      <w:r w:rsidR="00FE0C02" w:rsidRPr="00FE0C02">
        <w:rPr>
          <w:rFonts w:ascii="Times New Roman" w:hAnsi="Times New Roman"/>
          <w:i/>
          <w:sz w:val="24"/>
          <w:szCs w:val="24"/>
        </w:rPr>
        <w:t>Faidherbia albida</w:t>
      </w:r>
      <w:r w:rsidR="00FE0C02">
        <w:rPr>
          <w:rFonts w:ascii="Times New Roman" w:hAnsi="Times New Roman"/>
          <w:sz w:val="24"/>
          <w:szCs w:val="24"/>
        </w:rPr>
        <w:t xml:space="preserve"> and </w:t>
      </w:r>
      <w:r w:rsidR="00FE0C02" w:rsidRPr="00FE0C02">
        <w:rPr>
          <w:rFonts w:ascii="Times New Roman" w:hAnsi="Times New Roman"/>
          <w:i/>
          <w:sz w:val="24"/>
          <w:szCs w:val="24"/>
        </w:rPr>
        <w:t>Albizia</w:t>
      </w:r>
      <w:r w:rsidR="00FE0C02">
        <w:rPr>
          <w:rFonts w:ascii="Times New Roman" w:hAnsi="Times New Roman"/>
          <w:sz w:val="24"/>
          <w:szCs w:val="24"/>
        </w:rPr>
        <w:t xml:space="preserve"> spp. </w:t>
      </w:r>
      <w:r w:rsidR="00D66C8B">
        <w:rPr>
          <w:rFonts w:ascii="Times New Roman" w:hAnsi="Times New Roman"/>
          <w:sz w:val="24"/>
          <w:szCs w:val="24"/>
        </w:rPr>
        <w:t>Multiple citations by Lowry and Seebeck (1997), suggest a mi</w:t>
      </w:r>
      <w:r w:rsidR="00661517">
        <w:rPr>
          <w:rFonts w:ascii="Times New Roman" w:hAnsi="Times New Roman"/>
          <w:sz w:val="24"/>
          <w:szCs w:val="24"/>
        </w:rPr>
        <w:t>nimum “canopy effect”</w:t>
      </w:r>
      <w:r w:rsidR="00D66C8B">
        <w:rPr>
          <w:rFonts w:ascii="Times New Roman" w:hAnsi="Times New Roman"/>
          <w:sz w:val="24"/>
          <w:szCs w:val="24"/>
        </w:rPr>
        <w:t xml:space="preserve"> of</w:t>
      </w:r>
      <w:r w:rsidR="00E31FAB">
        <w:rPr>
          <w:rFonts w:ascii="Times New Roman" w:hAnsi="Times New Roman"/>
          <w:sz w:val="24"/>
          <w:szCs w:val="24"/>
        </w:rPr>
        <w:t xml:space="preserve"> 33%</w:t>
      </w:r>
      <w:r w:rsidR="00D66C8B">
        <w:rPr>
          <w:rFonts w:ascii="Times New Roman" w:hAnsi="Times New Roman"/>
          <w:sz w:val="24"/>
          <w:szCs w:val="24"/>
        </w:rPr>
        <w:t xml:space="preserve"> growth increase in understorey grasses or crops, through to more than doubling grass productivity. </w:t>
      </w:r>
      <w:r w:rsidR="004C301E">
        <w:rPr>
          <w:rFonts w:ascii="Times New Roman" w:hAnsi="Times New Roman"/>
          <w:sz w:val="24"/>
          <w:szCs w:val="24"/>
        </w:rPr>
        <w:t>They also point</w:t>
      </w:r>
      <w:r w:rsidR="00661517">
        <w:rPr>
          <w:rFonts w:ascii="Times New Roman" w:hAnsi="Times New Roman"/>
          <w:sz w:val="24"/>
          <w:szCs w:val="24"/>
        </w:rPr>
        <w:t xml:space="preserve"> out that the quality of grasses under trees may increase, remaining green for longer into the dry season, and fallen tree leaves provide fodder.</w:t>
      </w:r>
      <w:r w:rsidR="00FC7B5F">
        <w:rPr>
          <w:rFonts w:ascii="Times New Roman" w:hAnsi="Times New Roman"/>
          <w:sz w:val="24"/>
          <w:szCs w:val="24"/>
        </w:rPr>
        <w:t xml:space="preserve"> It should also be factored in that some trees provide additional leafy fodder, and some provide significant quantities of nutritious seedpods, e.g. </w:t>
      </w:r>
      <w:r w:rsidR="00FC7B5F" w:rsidRPr="00FC7B5F">
        <w:rPr>
          <w:rFonts w:ascii="Times New Roman" w:hAnsi="Times New Roman"/>
          <w:i/>
          <w:sz w:val="24"/>
          <w:szCs w:val="24"/>
        </w:rPr>
        <w:t>Albizia saman, Gleditsia, Prosopis,</w:t>
      </w:r>
      <w:r w:rsidR="00FC7B5F">
        <w:rPr>
          <w:rFonts w:ascii="Times New Roman" w:hAnsi="Times New Roman"/>
          <w:i/>
          <w:sz w:val="24"/>
          <w:szCs w:val="24"/>
        </w:rPr>
        <w:t xml:space="preserve"> Faidherbia,</w:t>
      </w:r>
      <w:r w:rsidR="00FC7B5F" w:rsidRPr="00FC7B5F">
        <w:rPr>
          <w:rFonts w:ascii="Times New Roman" w:hAnsi="Times New Roman"/>
          <w:i/>
          <w:sz w:val="24"/>
          <w:szCs w:val="24"/>
        </w:rPr>
        <w:t xml:space="preserve"> Parkia,</w:t>
      </w:r>
      <w:r w:rsidR="00FC7B5F">
        <w:rPr>
          <w:rFonts w:ascii="Times New Roman" w:hAnsi="Times New Roman"/>
          <w:sz w:val="24"/>
          <w:szCs w:val="24"/>
        </w:rPr>
        <w:t xml:space="preserve"> </w:t>
      </w:r>
      <w:r w:rsidR="00C031AD" w:rsidRPr="00C031AD">
        <w:rPr>
          <w:rFonts w:ascii="Times New Roman" w:hAnsi="Times New Roman"/>
          <w:i/>
          <w:sz w:val="24"/>
          <w:szCs w:val="24"/>
        </w:rPr>
        <w:t>Inga</w:t>
      </w:r>
      <w:r w:rsidR="00C031AD">
        <w:rPr>
          <w:rFonts w:ascii="Times New Roman" w:hAnsi="Times New Roman"/>
          <w:i/>
          <w:sz w:val="24"/>
          <w:szCs w:val="24"/>
        </w:rPr>
        <w:t>,</w:t>
      </w:r>
      <w:r w:rsidR="00C031AD">
        <w:rPr>
          <w:rFonts w:ascii="Times New Roman" w:hAnsi="Times New Roman"/>
          <w:sz w:val="24"/>
          <w:szCs w:val="24"/>
        </w:rPr>
        <w:t xml:space="preserve"> </w:t>
      </w:r>
      <w:r w:rsidR="00FC7B5F">
        <w:rPr>
          <w:rFonts w:ascii="Times New Roman" w:hAnsi="Times New Roman"/>
          <w:sz w:val="24"/>
          <w:szCs w:val="24"/>
        </w:rPr>
        <w:t xml:space="preserve">carob and </w:t>
      </w:r>
      <w:r w:rsidR="00FC7B5F" w:rsidRPr="00FC7B5F">
        <w:rPr>
          <w:rFonts w:ascii="Times New Roman" w:hAnsi="Times New Roman"/>
          <w:i/>
          <w:sz w:val="24"/>
          <w:szCs w:val="24"/>
        </w:rPr>
        <w:t>Leucaena</w:t>
      </w:r>
      <w:r w:rsidR="00AF00D3">
        <w:rPr>
          <w:rFonts w:ascii="Times New Roman" w:hAnsi="Times New Roman"/>
          <w:sz w:val="24"/>
          <w:szCs w:val="24"/>
        </w:rPr>
        <w:t>, and some provide both.</w:t>
      </w:r>
      <w:r w:rsidR="00FC7B5F">
        <w:rPr>
          <w:rFonts w:ascii="Times New Roman" w:hAnsi="Times New Roman"/>
          <w:sz w:val="24"/>
          <w:szCs w:val="24"/>
        </w:rPr>
        <w:t xml:space="preserve"> Fodder </w:t>
      </w:r>
      <w:r w:rsidR="00D111D7">
        <w:rPr>
          <w:rFonts w:ascii="Times New Roman" w:hAnsi="Times New Roman"/>
          <w:sz w:val="24"/>
          <w:szCs w:val="24"/>
        </w:rPr>
        <w:t>and pod production</w:t>
      </w:r>
      <w:r w:rsidR="00FC7B5F">
        <w:rPr>
          <w:rFonts w:ascii="Times New Roman" w:hAnsi="Times New Roman"/>
          <w:sz w:val="24"/>
          <w:szCs w:val="24"/>
        </w:rPr>
        <w:t xml:space="preserve"> allows a higher stocking rate to be m</w:t>
      </w:r>
      <w:r w:rsidR="00D111D7">
        <w:rPr>
          <w:rFonts w:ascii="Times New Roman" w:hAnsi="Times New Roman"/>
          <w:sz w:val="24"/>
          <w:szCs w:val="24"/>
        </w:rPr>
        <w:t>aintained, forming a</w:t>
      </w:r>
      <w:r w:rsidR="00AF00D3">
        <w:rPr>
          <w:rFonts w:ascii="Times New Roman" w:hAnsi="Times New Roman"/>
          <w:sz w:val="24"/>
          <w:szCs w:val="24"/>
        </w:rPr>
        <w:t xml:space="preserve">n even </w:t>
      </w:r>
      <w:r w:rsidR="00FC7B5F">
        <w:rPr>
          <w:rFonts w:ascii="Times New Roman" w:hAnsi="Times New Roman"/>
          <w:sz w:val="24"/>
          <w:szCs w:val="24"/>
        </w:rPr>
        <w:t>larger carbon sink.</w:t>
      </w:r>
    </w:p>
    <w:p w:rsidR="000658CB" w:rsidRDefault="007F645E" w:rsidP="004F0CC9">
      <w:pPr>
        <w:rPr>
          <w:rFonts w:ascii="Times New Roman" w:hAnsi="Times New Roman"/>
          <w:sz w:val="24"/>
          <w:szCs w:val="24"/>
        </w:rPr>
      </w:pPr>
      <w:r>
        <w:rPr>
          <w:rFonts w:ascii="Times New Roman" w:hAnsi="Times New Roman"/>
          <w:sz w:val="24"/>
          <w:szCs w:val="24"/>
        </w:rPr>
        <w:lastRenderedPageBreak/>
        <w:t>Since grasses are some of the most productive plants, and m</w:t>
      </w:r>
      <w:r w:rsidR="0043447E">
        <w:rPr>
          <w:rFonts w:ascii="Times New Roman" w:hAnsi="Times New Roman"/>
          <w:sz w:val="24"/>
          <w:szCs w:val="24"/>
        </w:rPr>
        <w:t>uch</w:t>
      </w:r>
      <w:r>
        <w:rPr>
          <w:rFonts w:ascii="Times New Roman" w:hAnsi="Times New Roman"/>
          <w:sz w:val="24"/>
          <w:szCs w:val="24"/>
        </w:rPr>
        <w:t xml:space="preserve"> of their biomass is in the roots</w:t>
      </w:r>
      <w:r w:rsidR="001B4A0D">
        <w:rPr>
          <w:rFonts w:ascii="Times New Roman" w:hAnsi="Times New Roman"/>
          <w:sz w:val="24"/>
          <w:szCs w:val="24"/>
        </w:rPr>
        <w:t xml:space="preserve"> (plus associated soil life)</w:t>
      </w:r>
      <w:r w:rsidR="00D4320F">
        <w:rPr>
          <w:rFonts w:ascii="Times New Roman" w:hAnsi="Times New Roman"/>
          <w:sz w:val="24"/>
          <w:szCs w:val="24"/>
        </w:rPr>
        <w:t xml:space="preserve">, </w:t>
      </w:r>
      <w:r>
        <w:rPr>
          <w:rFonts w:ascii="Times New Roman" w:hAnsi="Times New Roman"/>
          <w:sz w:val="24"/>
          <w:szCs w:val="24"/>
        </w:rPr>
        <w:t>and since th</w:t>
      </w:r>
      <w:r w:rsidR="00A41A4A">
        <w:rPr>
          <w:rFonts w:ascii="Times New Roman" w:hAnsi="Times New Roman"/>
          <w:sz w:val="24"/>
          <w:szCs w:val="24"/>
        </w:rPr>
        <w:t>e</w:t>
      </w:r>
      <w:r w:rsidR="008F517C">
        <w:rPr>
          <w:rFonts w:ascii="Times New Roman" w:hAnsi="Times New Roman"/>
          <w:sz w:val="24"/>
          <w:szCs w:val="24"/>
        </w:rPr>
        <w:t>ir</w:t>
      </w:r>
      <w:r w:rsidR="00A41A4A">
        <w:rPr>
          <w:rFonts w:ascii="Times New Roman" w:hAnsi="Times New Roman"/>
          <w:sz w:val="24"/>
          <w:szCs w:val="24"/>
        </w:rPr>
        <w:t xml:space="preserve"> productivity </w:t>
      </w:r>
      <w:r w:rsidR="008F517C">
        <w:rPr>
          <w:rFonts w:ascii="Times New Roman" w:hAnsi="Times New Roman"/>
          <w:sz w:val="24"/>
          <w:szCs w:val="24"/>
        </w:rPr>
        <w:t xml:space="preserve">increases </w:t>
      </w:r>
      <w:r w:rsidR="00A41A4A">
        <w:rPr>
          <w:rFonts w:ascii="Times New Roman" w:hAnsi="Times New Roman"/>
          <w:sz w:val="24"/>
          <w:szCs w:val="24"/>
        </w:rPr>
        <w:t>under nitrogen</w:t>
      </w:r>
      <w:r>
        <w:rPr>
          <w:rFonts w:ascii="Times New Roman" w:hAnsi="Times New Roman"/>
          <w:sz w:val="24"/>
          <w:szCs w:val="24"/>
        </w:rPr>
        <w:t>-fixing trees</w:t>
      </w:r>
      <w:r w:rsidR="00464BA2">
        <w:rPr>
          <w:rFonts w:ascii="Times New Roman" w:hAnsi="Times New Roman"/>
          <w:sz w:val="24"/>
          <w:szCs w:val="24"/>
        </w:rPr>
        <w:t xml:space="preserve"> with a light canopy</w:t>
      </w:r>
      <w:r>
        <w:rPr>
          <w:rFonts w:ascii="Times New Roman" w:hAnsi="Times New Roman"/>
          <w:sz w:val="24"/>
          <w:szCs w:val="24"/>
        </w:rPr>
        <w:t>, i</w:t>
      </w:r>
      <w:r w:rsidR="000B2CF9">
        <w:rPr>
          <w:rFonts w:ascii="Times New Roman" w:hAnsi="Times New Roman"/>
          <w:sz w:val="24"/>
          <w:szCs w:val="24"/>
        </w:rPr>
        <w:t>t is therefore possible</w:t>
      </w:r>
      <w:r>
        <w:rPr>
          <w:rFonts w:ascii="Times New Roman" w:hAnsi="Times New Roman"/>
          <w:sz w:val="24"/>
          <w:szCs w:val="24"/>
        </w:rPr>
        <w:t xml:space="preserve"> to </w:t>
      </w:r>
      <w:r w:rsidR="00823CEC">
        <w:rPr>
          <w:rFonts w:ascii="Times New Roman" w:hAnsi="Times New Roman"/>
          <w:sz w:val="24"/>
          <w:szCs w:val="24"/>
        </w:rPr>
        <w:t xml:space="preserve">quickly and </w:t>
      </w:r>
      <w:r>
        <w:rPr>
          <w:rFonts w:ascii="Times New Roman" w:hAnsi="Times New Roman"/>
          <w:sz w:val="24"/>
          <w:szCs w:val="24"/>
        </w:rPr>
        <w:t>great</w:t>
      </w:r>
      <w:r w:rsidR="000B2CF9">
        <w:rPr>
          <w:rFonts w:ascii="Times New Roman" w:hAnsi="Times New Roman"/>
          <w:sz w:val="24"/>
          <w:szCs w:val="24"/>
        </w:rPr>
        <w:t xml:space="preserve">ly increase the biomass/organic matter of </w:t>
      </w:r>
      <w:r>
        <w:rPr>
          <w:rFonts w:ascii="Times New Roman" w:hAnsi="Times New Roman"/>
          <w:sz w:val="24"/>
          <w:szCs w:val="24"/>
        </w:rPr>
        <w:t xml:space="preserve">a </w:t>
      </w:r>
      <w:r w:rsidR="000B2CF9">
        <w:rPr>
          <w:rFonts w:ascii="Times New Roman" w:hAnsi="Times New Roman"/>
          <w:sz w:val="24"/>
          <w:szCs w:val="24"/>
        </w:rPr>
        <w:t xml:space="preserve">system with complementary plant associations. </w:t>
      </w:r>
    </w:p>
    <w:p w:rsidR="00AF00D3" w:rsidRDefault="00823CEC" w:rsidP="004F0CC9">
      <w:pPr>
        <w:rPr>
          <w:rFonts w:ascii="Times New Roman" w:hAnsi="Times New Roman"/>
          <w:sz w:val="24"/>
          <w:szCs w:val="24"/>
        </w:rPr>
      </w:pPr>
      <w:r>
        <w:rPr>
          <w:rFonts w:ascii="Times New Roman" w:hAnsi="Times New Roman"/>
          <w:sz w:val="24"/>
          <w:szCs w:val="24"/>
        </w:rPr>
        <w:t>Single storey p</w:t>
      </w:r>
      <w:r w:rsidR="00BD5BED">
        <w:rPr>
          <w:rFonts w:ascii="Times New Roman" w:hAnsi="Times New Roman"/>
          <w:sz w:val="24"/>
          <w:szCs w:val="24"/>
        </w:rPr>
        <w:t xml:space="preserve">ine plantations </w:t>
      </w:r>
      <w:r w:rsidR="00751AD6">
        <w:rPr>
          <w:rFonts w:ascii="Times New Roman" w:hAnsi="Times New Roman"/>
          <w:sz w:val="24"/>
          <w:szCs w:val="24"/>
        </w:rPr>
        <w:t xml:space="preserve">(monocultures) </w:t>
      </w:r>
      <w:r w:rsidR="00BD5BED">
        <w:rPr>
          <w:rFonts w:ascii="Times New Roman" w:hAnsi="Times New Roman"/>
          <w:sz w:val="24"/>
          <w:szCs w:val="24"/>
        </w:rPr>
        <w:t>in cooler temperate climates</w:t>
      </w:r>
      <w:r w:rsidR="000B2CF9">
        <w:rPr>
          <w:rFonts w:ascii="Times New Roman" w:hAnsi="Times New Roman"/>
          <w:sz w:val="24"/>
          <w:szCs w:val="24"/>
        </w:rPr>
        <w:t xml:space="preserve"> </w:t>
      </w:r>
      <w:r w:rsidR="002B5BE0">
        <w:rPr>
          <w:rFonts w:ascii="Times New Roman" w:hAnsi="Times New Roman"/>
          <w:sz w:val="24"/>
          <w:szCs w:val="24"/>
        </w:rPr>
        <w:t xml:space="preserve">are </w:t>
      </w:r>
      <w:r w:rsidR="00FF6113">
        <w:rPr>
          <w:rFonts w:ascii="Times New Roman" w:hAnsi="Times New Roman"/>
          <w:sz w:val="24"/>
          <w:szCs w:val="24"/>
        </w:rPr>
        <w:t xml:space="preserve">often used to suggest that </w:t>
      </w:r>
      <w:r w:rsidR="001B4A0D">
        <w:rPr>
          <w:rFonts w:ascii="Times New Roman" w:hAnsi="Times New Roman"/>
          <w:sz w:val="24"/>
          <w:szCs w:val="24"/>
        </w:rPr>
        <w:t xml:space="preserve">growing trees </w:t>
      </w:r>
      <w:r w:rsidR="00FF6113">
        <w:rPr>
          <w:rFonts w:ascii="Times New Roman" w:hAnsi="Times New Roman"/>
          <w:sz w:val="24"/>
          <w:szCs w:val="24"/>
        </w:rPr>
        <w:t xml:space="preserve">will not make any significant impact on fixing anthropogenically produced CO2. </w:t>
      </w:r>
      <w:r w:rsidR="001B4A0D">
        <w:rPr>
          <w:rFonts w:ascii="Times New Roman" w:hAnsi="Times New Roman"/>
          <w:sz w:val="24"/>
          <w:szCs w:val="24"/>
        </w:rPr>
        <w:t>However, s</w:t>
      </w:r>
      <w:r w:rsidR="00FF6113">
        <w:rPr>
          <w:rFonts w:ascii="Times New Roman" w:hAnsi="Times New Roman"/>
          <w:sz w:val="24"/>
          <w:szCs w:val="24"/>
        </w:rPr>
        <w:t xml:space="preserve">uch forests are </w:t>
      </w:r>
      <w:r w:rsidR="00464BA2">
        <w:rPr>
          <w:rFonts w:ascii="Times New Roman" w:hAnsi="Times New Roman"/>
          <w:sz w:val="24"/>
          <w:szCs w:val="24"/>
        </w:rPr>
        <w:t xml:space="preserve">likely to </w:t>
      </w:r>
      <w:r w:rsidR="000B2CF9">
        <w:rPr>
          <w:rFonts w:ascii="Times New Roman" w:hAnsi="Times New Roman"/>
          <w:sz w:val="24"/>
          <w:szCs w:val="24"/>
        </w:rPr>
        <w:t xml:space="preserve">produce approx. 5-10 tonnes per hectare per year of dry matter (t/ha/yr DM), </w:t>
      </w:r>
      <w:r w:rsidR="000658CB">
        <w:rPr>
          <w:rFonts w:ascii="Times New Roman" w:hAnsi="Times New Roman"/>
          <w:sz w:val="24"/>
          <w:szCs w:val="24"/>
        </w:rPr>
        <w:t>above-ground material, plus roots at 1.25-2.5t with a maximum total of 12.5t.</w:t>
      </w:r>
      <w:r w:rsidR="007F645E">
        <w:rPr>
          <w:rFonts w:ascii="Times New Roman" w:hAnsi="Times New Roman"/>
          <w:sz w:val="24"/>
          <w:szCs w:val="24"/>
        </w:rPr>
        <w:t xml:space="preserve"> </w:t>
      </w:r>
      <w:r w:rsidR="004C57E5">
        <w:rPr>
          <w:rFonts w:ascii="Times New Roman" w:hAnsi="Times New Roman"/>
          <w:sz w:val="24"/>
          <w:szCs w:val="24"/>
        </w:rPr>
        <w:t>Including roots, a</w:t>
      </w:r>
      <w:r w:rsidR="00CB4269">
        <w:rPr>
          <w:rFonts w:ascii="Times New Roman" w:hAnsi="Times New Roman"/>
          <w:sz w:val="24"/>
          <w:szCs w:val="24"/>
        </w:rPr>
        <w:t>n exceptional</w:t>
      </w:r>
      <w:r w:rsidR="00661517">
        <w:rPr>
          <w:rFonts w:ascii="Times New Roman" w:hAnsi="Times New Roman"/>
          <w:sz w:val="24"/>
          <w:szCs w:val="24"/>
        </w:rPr>
        <w:t xml:space="preserve"> best case scenario in a warm temperate climate might be 22</w:t>
      </w:r>
      <w:r w:rsidR="004C57E5">
        <w:rPr>
          <w:rFonts w:ascii="Times New Roman" w:hAnsi="Times New Roman"/>
          <w:sz w:val="24"/>
          <w:szCs w:val="24"/>
        </w:rPr>
        <w:t>t</w:t>
      </w:r>
      <w:r w:rsidR="00661517">
        <w:rPr>
          <w:rFonts w:ascii="Times New Roman" w:hAnsi="Times New Roman"/>
          <w:sz w:val="24"/>
          <w:szCs w:val="24"/>
        </w:rPr>
        <w:t>.</w:t>
      </w:r>
      <w:r w:rsidR="002B5BE0">
        <w:rPr>
          <w:rFonts w:ascii="Times New Roman" w:hAnsi="Times New Roman"/>
          <w:sz w:val="24"/>
          <w:szCs w:val="24"/>
        </w:rPr>
        <w:t xml:space="preserve"> </w:t>
      </w:r>
      <w:r w:rsidR="000658CB">
        <w:rPr>
          <w:rFonts w:ascii="Times New Roman" w:hAnsi="Times New Roman"/>
          <w:sz w:val="24"/>
          <w:szCs w:val="24"/>
        </w:rPr>
        <w:t>By contrast</w:t>
      </w:r>
      <w:r w:rsidR="000B2CF9">
        <w:rPr>
          <w:rFonts w:ascii="Times New Roman" w:hAnsi="Times New Roman"/>
          <w:sz w:val="24"/>
          <w:szCs w:val="24"/>
        </w:rPr>
        <w:t xml:space="preserve">, in the tropics, </w:t>
      </w:r>
      <w:r w:rsidR="0043447E">
        <w:rPr>
          <w:rFonts w:ascii="Times New Roman" w:hAnsi="Times New Roman"/>
          <w:sz w:val="24"/>
          <w:szCs w:val="24"/>
        </w:rPr>
        <w:t xml:space="preserve">with higher temperatures </w:t>
      </w:r>
      <w:r w:rsidR="000B2CF9">
        <w:rPr>
          <w:rFonts w:ascii="Times New Roman" w:hAnsi="Times New Roman"/>
          <w:sz w:val="24"/>
          <w:szCs w:val="24"/>
        </w:rPr>
        <w:t>a</w:t>
      </w:r>
      <w:r w:rsidR="0043447E">
        <w:rPr>
          <w:rFonts w:ascii="Times New Roman" w:hAnsi="Times New Roman"/>
          <w:sz w:val="24"/>
          <w:szCs w:val="24"/>
        </w:rPr>
        <w:t>nd light levels, a</w:t>
      </w:r>
      <w:r w:rsidR="000B2CF9">
        <w:rPr>
          <w:rFonts w:ascii="Times New Roman" w:hAnsi="Times New Roman"/>
          <w:sz w:val="24"/>
          <w:szCs w:val="24"/>
        </w:rPr>
        <w:t xml:space="preserve"> well-managed </w:t>
      </w:r>
      <w:r w:rsidR="000658CB">
        <w:rPr>
          <w:rFonts w:ascii="Times New Roman" w:hAnsi="Times New Roman"/>
          <w:sz w:val="24"/>
          <w:szCs w:val="24"/>
        </w:rPr>
        <w:t xml:space="preserve">and sited </w:t>
      </w:r>
      <w:r w:rsidR="007F645E">
        <w:rPr>
          <w:rFonts w:ascii="Times New Roman" w:hAnsi="Times New Roman"/>
          <w:sz w:val="24"/>
          <w:szCs w:val="24"/>
        </w:rPr>
        <w:t xml:space="preserve">plantation with a </w:t>
      </w:r>
      <w:r w:rsidR="00B942BB">
        <w:rPr>
          <w:rFonts w:ascii="Times New Roman" w:hAnsi="Times New Roman"/>
          <w:sz w:val="24"/>
          <w:szCs w:val="24"/>
        </w:rPr>
        <w:t xml:space="preserve">complementary </w:t>
      </w:r>
      <w:r w:rsidR="000B2CF9">
        <w:rPr>
          <w:rFonts w:ascii="Times New Roman" w:hAnsi="Times New Roman"/>
          <w:sz w:val="24"/>
          <w:szCs w:val="24"/>
        </w:rPr>
        <w:t xml:space="preserve">combination of </w:t>
      </w:r>
      <w:r w:rsidR="00B942BB">
        <w:rPr>
          <w:rFonts w:ascii="Times New Roman" w:hAnsi="Times New Roman"/>
          <w:sz w:val="24"/>
          <w:szCs w:val="24"/>
        </w:rPr>
        <w:t>a shade-tolerant cultivar</w:t>
      </w:r>
      <w:r w:rsidR="00213874">
        <w:rPr>
          <w:rFonts w:ascii="Times New Roman" w:hAnsi="Times New Roman"/>
          <w:sz w:val="24"/>
          <w:szCs w:val="24"/>
        </w:rPr>
        <w:t xml:space="preserve"> o</w:t>
      </w:r>
      <w:r w:rsidR="00661517">
        <w:rPr>
          <w:rFonts w:ascii="Times New Roman" w:hAnsi="Times New Roman"/>
          <w:sz w:val="24"/>
          <w:szCs w:val="24"/>
        </w:rPr>
        <w:t xml:space="preserve">f </w:t>
      </w:r>
      <w:r w:rsidR="000B2CF9">
        <w:rPr>
          <w:rFonts w:ascii="Times New Roman" w:hAnsi="Times New Roman"/>
          <w:sz w:val="24"/>
          <w:szCs w:val="24"/>
        </w:rPr>
        <w:t>Guinea grass</w:t>
      </w:r>
      <w:r w:rsidR="000658CB">
        <w:rPr>
          <w:rFonts w:ascii="Times New Roman" w:hAnsi="Times New Roman"/>
          <w:sz w:val="24"/>
          <w:szCs w:val="24"/>
        </w:rPr>
        <w:t xml:space="preserve"> at </w:t>
      </w:r>
      <w:r w:rsidR="00464BA2">
        <w:rPr>
          <w:rFonts w:ascii="Times New Roman" w:hAnsi="Times New Roman"/>
          <w:sz w:val="24"/>
          <w:szCs w:val="24"/>
        </w:rPr>
        <w:t xml:space="preserve">a conservative </w:t>
      </w:r>
      <w:r w:rsidR="00953992">
        <w:rPr>
          <w:rFonts w:ascii="Times New Roman" w:hAnsi="Times New Roman"/>
          <w:sz w:val="24"/>
          <w:szCs w:val="24"/>
        </w:rPr>
        <w:t xml:space="preserve">above-ground </w:t>
      </w:r>
      <w:r w:rsidR="00464BA2">
        <w:rPr>
          <w:rFonts w:ascii="Times New Roman" w:hAnsi="Times New Roman"/>
          <w:sz w:val="24"/>
          <w:szCs w:val="24"/>
        </w:rPr>
        <w:t>20 t</w:t>
      </w:r>
      <w:r w:rsidR="000658CB">
        <w:rPr>
          <w:rFonts w:ascii="Times New Roman" w:hAnsi="Times New Roman"/>
          <w:sz w:val="24"/>
          <w:szCs w:val="24"/>
        </w:rPr>
        <w:t xml:space="preserve"> </w:t>
      </w:r>
      <w:r w:rsidR="00464BA2">
        <w:rPr>
          <w:rFonts w:ascii="Times New Roman" w:hAnsi="Times New Roman"/>
          <w:sz w:val="24"/>
          <w:szCs w:val="24"/>
        </w:rPr>
        <w:t xml:space="preserve">(could be 60t), </w:t>
      </w:r>
      <w:r w:rsidR="000658CB">
        <w:rPr>
          <w:rFonts w:ascii="Times New Roman" w:hAnsi="Times New Roman"/>
          <w:sz w:val="24"/>
          <w:szCs w:val="24"/>
        </w:rPr>
        <w:t xml:space="preserve">plus a </w:t>
      </w:r>
      <w:r w:rsidR="00543B31">
        <w:rPr>
          <w:rFonts w:ascii="Times New Roman" w:hAnsi="Times New Roman"/>
          <w:sz w:val="24"/>
          <w:szCs w:val="24"/>
        </w:rPr>
        <w:t>middle storey</w:t>
      </w:r>
      <w:r w:rsidR="000B2CF9">
        <w:rPr>
          <w:rFonts w:ascii="Times New Roman" w:hAnsi="Times New Roman"/>
          <w:sz w:val="24"/>
          <w:szCs w:val="24"/>
        </w:rPr>
        <w:t xml:space="preserve"> o</w:t>
      </w:r>
      <w:r w:rsidR="000658CB">
        <w:rPr>
          <w:rFonts w:ascii="Times New Roman" w:hAnsi="Times New Roman"/>
          <w:sz w:val="24"/>
          <w:szCs w:val="24"/>
        </w:rPr>
        <w:t xml:space="preserve">f </w:t>
      </w:r>
      <w:r w:rsidR="000658CB" w:rsidRPr="00E2047E">
        <w:rPr>
          <w:rFonts w:ascii="Times New Roman" w:hAnsi="Times New Roman"/>
          <w:i/>
          <w:sz w:val="24"/>
          <w:szCs w:val="24"/>
        </w:rPr>
        <w:t>Sesbania</w:t>
      </w:r>
      <w:r>
        <w:rPr>
          <w:rFonts w:ascii="Times New Roman" w:hAnsi="Times New Roman"/>
          <w:i/>
          <w:sz w:val="24"/>
          <w:szCs w:val="24"/>
        </w:rPr>
        <w:t>, Erythrina</w:t>
      </w:r>
      <w:r w:rsidR="000658CB">
        <w:rPr>
          <w:rFonts w:ascii="Times New Roman" w:hAnsi="Times New Roman"/>
          <w:sz w:val="24"/>
          <w:szCs w:val="24"/>
        </w:rPr>
        <w:t xml:space="preserve"> or </w:t>
      </w:r>
      <w:r w:rsidR="000658CB" w:rsidRPr="00E2047E">
        <w:rPr>
          <w:rFonts w:ascii="Times New Roman" w:hAnsi="Times New Roman"/>
          <w:i/>
          <w:sz w:val="24"/>
          <w:szCs w:val="24"/>
        </w:rPr>
        <w:t>Gliricida</w:t>
      </w:r>
      <w:r w:rsidR="000658CB">
        <w:rPr>
          <w:rFonts w:ascii="Times New Roman" w:hAnsi="Times New Roman"/>
          <w:sz w:val="24"/>
          <w:szCs w:val="24"/>
        </w:rPr>
        <w:t xml:space="preserve"> at probably</w:t>
      </w:r>
      <w:r w:rsidR="00464BA2">
        <w:rPr>
          <w:rFonts w:ascii="Times New Roman" w:hAnsi="Times New Roman"/>
          <w:sz w:val="24"/>
          <w:szCs w:val="24"/>
        </w:rPr>
        <w:t xml:space="preserve"> 15t (could be 25t)</w:t>
      </w:r>
      <w:r w:rsidR="000B2CF9">
        <w:rPr>
          <w:rFonts w:ascii="Times New Roman" w:hAnsi="Times New Roman"/>
          <w:sz w:val="24"/>
          <w:szCs w:val="24"/>
        </w:rPr>
        <w:t xml:space="preserve"> plus an ove</w:t>
      </w:r>
      <w:r w:rsidR="000658CB">
        <w:rPr>
          <w:rFonts w:ascii="Times New Roman" w:hAnsi="Times New Roman"/>
          <w:sz w:val="24"/>
          <w:szCs w:val="24"/>
        </w:rPr>
        <w:t xml:space="preserve">rstorey of perhaps </w:t>
      </w:r>
      <w:r w:rsidR="000658CB" w:rsidRPr="00E2047E">
        <w:rPr>
          <w:rFonts w:ascii="Times New Roman" w:hAnsi="Times New Roman"/>
          <w:i/>
          <w:sz w:val="24"/>
          <w:szCs w:val="24"/>
        </w:rPr>
        <w:t>Falcataria,</w:t>
      </w:r>
      <w:r w:rsidR="000658CB">
        <w:rPr>
          <w:rFonts w:ascii="Times New Roman" w:hAnsi="Times New Roman"/>
          <w:sz w:val="24"/>
          <w:szCs w:val="24"/>
        </w:rPr>
        <w:t xml:space="preserve"> a</w:t>
      </w:r>
      <w:r w:rsidR="00464BA2">
        <w:rPr>
          <w:rFonts w:ascii="Times New Roman" w:hAnsi="Times New Roman"/>
          <w:sz w:val="24"/>
          <w:szCs w:val="24"/>
        </w:rPr>
        <w:t>t p</w:t>
      </w:r>
      <w:r w:rsidR="00661517">
        <w:rPr>
          <w:rFonts w:ascii="Times New Roman" w:hAnsi="Times New Roman"/>
          <w:sz w:val="24"/>
          <w:szCs w:val="24"/>
        </w:rPr>
        <w:t>robably</w:t>
      </w:r>
      <w:r w:rsidR="00464BA2">
        <w:rPr>
          <w:rFonts w:ascii="Times New Roman" w:hAnsi="Times New Roman"/>
          <w:sz w:val="24"/>
          <w:szCs w:val="24"/>
        </w:rPr>
        <w:t xml:space="preserve"> 15 t (could be 20t</w:t>
      </w:r>
      <w:r w:rsidR="00B44212">
        <w:rPr>
          <w:rFonts w:ascii="Times New Roman" w:hAnsi="Times New Roman"/>
          <w:sz w:val="24"/>
          <w:szCs w:val="24"/>
        </w:rPr>
        <w:t xml:space="preserve"> or more</w:t>
      </w:r>
      <w:r w:rsidR="00464BA2">
        <w:rPr>
          <w:rFonts w:ascii="Times New Roman" w:hAnsi="Times New Roman"/>
          <w:sz w:val="24"/>
          <w:szCs w:val="24"/>
        </w:rPr>
        <w:t>)</w:t>
      </w:r>
      <w:r w:rsidR="000B2CF9">
        <w:rPr>
          <w:rFonts w:ascii="Times New Roman" w:hAnsi="Times New Roman"/>
          <w:sz w:val="24"/>
          <w:szCs w:val="24"/>
        </w:rPr>
        <w:t xml:space="preserve"> </w:t>
      </w:r>
      <w:r w:rsidR="000658CB">
        <w:rPr>
          <w:rFonts w:ascii="Times New Roman" w:hAnsi="Times New Roman"/>
          <w:sz w:val="24"/>
          <w:szCs w:val="24"/>
        </w:rPr>
        <w:t xml:space="preserve">might give a total above ground biomass </w:t>
      </w:r>
      <w:r w:rsidR="00464BA2">
        <w:rPr>
          <w:rFonts w:ascii="Times New Roman" w:hAnsi="Times New Roman"/>
          <w:sz w:val="24"/>
          <w:szCs w:val="24"/>
        </w:rPr>
        <w:t>of 50</w:t>
      </w:r>
      <w:r w:rsidR="000B2CF9">
        <w:rPr>
          <w:rFonts w:ascii="Times New Roman" w:hAnsi="Times New Roman"/>
          <w:sz w:val="24"/>
          <w:szCs w:val="24"/>
        </w:rPr>
        <w:t>t/ha/yr DM</w:t>
      </w:r>
      <w:r w:rsidR="00A41A4A">
        <w:rPr>
          <w:rFonts w:ascii="Times New Roman" w:hAnsi="Times New Roman"/>
          <w:sz w:val="24"/>
          <w:szCs w:val="24"/>
        </w:rPr>
        <w:t xml:space="preserve">. </w:t>
      </w:r>
      <w:r w:rsidR="00464BA2">
        <w:rPr>
          <w:rFonts w:ascii="Times New Roman" w:hAnsi="Times New Roman"/>
          <w:sz w:val="24"/>
          <w:szCs w:val="24"/>
        </w:rPr>
        <w:t>At 20</w:t>
      </w:r>
      <w:r w:rsidR="000658CB">
        <w:rPr>
          <w:rFonts w:ascii="Times New Roman" w:hAnsi="Times New Roman"/>
          <w:sz w:val="24"/>
          <w:szCs w:val="24"/>
        </w:rPr>
        <w:t>t/ha of top growth for the grass</w:t>
      </w:r>
      <w:r w:rsidR="004C57E5">
        <w:rPr>
          <w:rFonts w:ascii="Times New Roman" w:hAnsi="Times New Roman"/>
          <w:sz w:val="24"/>
          <w:szCs w:val="24"/>
        </w:rPr>
        <w:t xml:space="preserve">, </w:t>
      </w:r>
      <w:r w:rsidR="00953992">
        <w:rPr>
          <w:rFonts w:ascii="Times New Roman" w:hAnsi="Times New Roman"/>
          <w:sz w:val="24"/>
          <w:szCs w:val="24"/>
        </w:rPr>
        <w:t xml:space="preserve">and a </w:t>
      </w:r>
      <w:r w:rsidR="0043447E">
        <w:rPr>
          <w:rFonts w:ascii="Times New Roman" w:hAnsi="Times New Roman"/>
          <w:sz w:val="24"/>
          <w:szCs w:val="24"/>
        </w:rPr>
        <w:t xml:space="preserve">probable </w:t>
      </w:r>
      <w:r w:rsidR="00953992">
        <w:rPr>
          <w:rFonts w:ascii="Times New Roman" w:hAnsi="Times New Roman"/>
          <w:sz w:val="24"/>
          <w:szCs w:val="24"/>
        </w:rPr>
        <w:t xml:space="preserve">worst case scenario of </w:t>
      </w:r>
      <w:r w:rsidR="00213874">
        <w:rPr>
          <w:rFonts w:ascii="Times New Roman" w:hAnsi="Times New Roman"/>
          <w:sz w:val="24"/>
          <w:szCs w:val="24"/>
        </w:rPr>
        <w:t>1</w:t>
      </w:r>
      <w:r w:rsidR="00464BA2">
        <w:rPr>
          <w:rFonts w:ascii="Times New Roman" w:hAnsi="Times New Roman"/>
          <w:sz w:val="24"/>
          <w:szCs w:val="24"/>
        </w:rPr>
        <w:t>0</w:t>
      </w:r>
      <w:r w:rsidR="001137D8">
        <w:rPr>
          <w:rFonts w:ascii="Times New Roman" w:hAnsi="Times New Roman"/>
          <w:sz w:val="24"/>
          <w:szCs w:val="24"/>
        </w:rPr>
        <w:t>t of root mass would give</w:t>
      </w:r>
      <w:r w:rsidR="00213874">
        <w:rPr>
          <w:rFonts w:ascii="Times New Roman" w:hAnsi="Times New Roman"/>
          <w:sz w:val="24"/>
          <w:szCs w:val="24"/>
        </w:rPr>
        <w:t xml:space="preserve"> a total of 3</w:t>
      </w:r>
      <w:r w:rsidR="00953992">
        <w:rPr>
          <w:rFonts w:ascii="Times New Roman" w:hAnsi="Times New Roman"/>
          <w:sz w:val="24"/>
          <w:szCs w:val="24"/>
        </w:rPr>
        <w:t xml:space="preserve">0t (but the roots could be up to 80% of the plant, </w:t>
      </w:r>
      <w:r w:rsidR="001137D8">
        <w:rPr>
          <w:rFonts w:ascii="Times New Roman" w:hAnsi="Times New Roman"/>
          <w:sz w:val="24"/>
          <w:szCs w:val="24"/>
        </w:rPr>
        <w:t>which would mean a total of 10</w:t>
      </w:r>
      <w:r w:rsidR="00953992">
        <w:rPr>
          <w:rFonts w:ascii="Times New Roman" w:hAnsi="Times New Roman"/>
          <w:sz w:val="24"/>
          <w:szCs w:val="24"/>
        </w:rPr>
        <w:t xml:space="preserve">0t). </w:t>
      </w:r>
      <w:r w:rsidR="007A1AFA">
        <w:rPr>
          <w:rFonts w:ascii="Times New Roman" w:hAnsi="Times New Roman"/>
          <w:sz w:val="24"/>
          <w:szCs w:val="24"/>
        </w:rPr>
        <w:t xml:space="preserve">The trees with roots included would be </w:t>
      </w:r>
      <w:r w:rsidR="00E2047E">
        <w:rPr>
          <w:rFonts w:ascii="Times New Roman" w:hAnsi="Times New Roman"/>
          <w:sz w:val="24"/>
          <w:szCs w:val="24"/>
        </w:rPr>
        <w:t xml:space="preserve">about </w:t>
      </w:r>
      <w:r w:rsidR="007A1AFA">
        <w:rPr>
          <w:rFonts w:ascii="Times New Roman" w:hAnsi="Times New Roman"/>
          <w:sz w:val="24"/>
          <w:szCs w:val="24"/>
        </w:rPr>
        <w:t>18</w:t>
      </w:r>
      <w:r w:rsidR="00953992">
        <w:rPr>
          <w:rFonts w:ascii="Times New Roman" w:hAnsi="Times New Roman"/>
          <w:sz w:val="24"/>
          <w:szCs w:val="24"/>
        </w:rPr>
        <w:t>.75</w:t>
      </w:r>
      <w:r w:rsidR="007A1AFA">
        <w:rPr>
          <w:rFonts w:ascii="Times New Roman" w:hAnsi="Times New Roman"/>
          <w:sz w:val="24"/>
          <w:szCs w:val="24"/>
        </w:rPr>
        <w:t>t each,</w:t>
      </w:r>
      <w:r w:rsidR="00213874">
        <w:rPr>
          <w:rFonts w:ascii="Times New Roman" w:hAnsi="Times New Roman"/>
          <w:sz w:val="24"/>
          <w:szCs w:val="24"/>
        </w:rPr>
        <w:t xml:space="preserve"> with a grand total of around 67.5t/ha/yr DM, </w:t>
      </w:r>
      <w:r>
        <w:rPr>
          <w:rFonts w:ascii="Times New Roman" w:hAnsi="Times New Roman"/>
          <w:sz w:val="24"/>
          <w:szCs w:val="24"/>
        </w:rPr>
        <w:t xml:space="preserve">which is </w:t>
      </w:r>
      <w:r w:rsidR="00213874">
        <w:rPr>
          <w:rFonts w:ascii="Times New Roman" w:hAnsi="Times New Roman"/>
          <w:sz w:val="24"/>
          <w:szCs w:val="24"/>
        </w:rPr>
        <w:t>5</w:t>
      </w:r>
      <w:r w:rsidR="004C57E5">
        <w:rPr>
          <w:rFonts w:ascii="Times New Roman" w:hAnsi="Times New Roman"/>
          <w:sz w:val="24"/>
          <w:szCs w:val="24"/>
        </w:rPr>
        <w:t xml:space="preserve"> times as much as </w:t>
      </w:r>
      <w:r w:rsidR="007A1AFA">
        <w:rPr>
          <w:rFonts w:ascii="Times New Roman" w:hAnsi="Times New Roman"/>
          <w:sz w:val="24"/>
          <w:szCs w:val="24"/>
        </w:rPr>
        <w:t xml:space="preserve">the pine forest </w:t>
      </w:r>
      <w:r w:rsidR="00E2047E">
        <w:rPr>
          <w:rFonts w:ascii="Times New Roman" w:hAnsi="Times New Roman"/>
          <w:sz w:val="24"/>
          <w:szCs w:val="24"/>
        </w:rPr>
        <w:t>at</w:t>
      </w:r>
      <w:r w:rsidR="00FE61D8">
        <w:rPr>
          <w:rFonts w:ascii="Times New Roman" w:hAnsi="Times New Roman"/>
          <w:sz w:val="24"/>
          <w:szCs w:val="24"/>
        </w:rPr>
        <w:t>12.5t</w:t>
      </w:r>
      <w:r w:rsidR="00E40308">
        <w:rPr>
          <w:rFonts w:ascii="Times New Roman" w:hAnsi="Times New Roman"/>
          <w:sz w:val="24"/>
          <w:szCs w:val="24"/>
        </w:rPr>
        <w:t>.</w:t>
      </w:r>
      <w:r w:rsidR="007A1AFA">
        <w:rPr>
          <w:rFonts w:ascii="Times New Roman" w:hAnsi="Times New Roman"/>
          <w:sz w:val="24"/>
          <w:szCs w:val="24"/>
        </w:rPr>
        <w:t xml:space="preserve"> </w:t>
      </w:r>
      <w:r w:rsidR="00953992">
        <w:rPr>
          <w:rFonts w:ascii="Times New Roman" w:hAnsi="Times New Roman"/>
          <w:sz w:val="24"/>
          <w:szCs w:val="24"/>
        </w:rPr>
        <w:t>Adding a conservative 33% to the grass for the cano</w:t>
      </w:r>
      <w:r w:rsidR="00213874">
        <w:rPr>
          <w:rFonts w:ascii="Times New Roman" w:hAnsi="Times New Roman"/>
          <w:sz w:val="24"/>
          <w:szCs w:val="24"/>
        </w:rPr>
        <w:t>py effect, the grass would be 40</w:t>
      </w:r>
      <w:r w:rsidR="00AF00D3">
        <w:rPr>
          <w:rFonts w:ascii="Times New Roman" w:hAnsi="Times New Roman"/>
          <w:sz w:val="24"/>
          <w:szCs w:val="24"/>
        </w:rPr>
        <w:t>t</w:t>
      </w:r>
      <w:r w:rsidR="00213874">
        <w:rPr>
          <w:rFonts w:ascii="Times New Roman" w:hAnsi="Times New Roman"/>
          <w:sz w:val="24"/>
          <w:szCs w:val="24"/>
        </w:rPr>
        <w:t>, and the grand total 77.5t, 6</w:t>
      </w:r>
      <w:r w:rsidR="00953992">
        <w:rPr>
          <w:rFonts w:ascii="Times New Roman" w:hAnsi="Times New Roman"/>
          <w:sz w:val="24"/>
          <w:szCs w:val="24"/>
        </w:rPr>
        <w:t xml:space="preserve"> x the pine plantation. </w:t>
      </w:r>
    </w:p>
    <w:p w:rsidR="001137D8" w:rsidRDefault="007A1AFA" w:rsidP="004F0CC9">
      <w:pPr>
        <w:rPr>
          <w:rFonts w:ascii="Times New Roman" w:hAnsi="Times New Roman"/>
          <w:sz w:val="24"/>
          <w:szCs w:val="24"/>
        </w:rPr>
      </w:pPr>
      <w:r>
        <w:rPr>
          <w:rFonts w:ascii="Times New Roman" w:hAnsi="Times New Roman"/>
          <w:sz w:val="24"/>
          <w:szCs w:val="24"/>
        </w:rPr>
        <w:t xml:space="preserve">In fact, there are Eucalyptus clones that produce over 30t </w:t>
      </w:r>
      <w:r w:rsidR="00E2047E">
        <w:rPr>
          <w:rFonts w:ascii="Times New Roman" w:hAnsi="Times New Roman"/>
          <w:sz w:val="24"/>
          <w:szCs w:val="24"/>
        </w:rPr>
        <w:t xml:space="preserve">by </w:t>
      </w:r>
      <w:r>
        <w:rPr>
          <w:rFonts w:ascii="Times New Roman" w:hAnsi="Times New Roman"/>
          <w:sz w:val="24"/>
          <w:szCs w:val="24"/>
        </w:rPr>
        <w:t>themselves (with</w:t>
      </w:r>
      <w:r w:rsidR="001137D8">
        <w:rPr>
          <w:rFonts w:ascii="Times New Roman" w:hAnsi="Times New Roman"/>
          <w:sz w:val="24"/>
          <w:szCs w:val="24"/>
        </w:rPr>
        <w:t xml:space="preserve"> roots = 37.5</w:t>
      </w:r>
      <w:r w:rsidR="00524A77">
        <w:rPr>
          <w:rFonts w:ascii="Times New Roman" w:hAnsi="Times New Roman"/>
          <w:sz w:val="24"/>
          <w:szCs w:val="24"/>
        </w:rPr>
        <w:t>t</w:t>
      </w:r>
      <w:r w:rsidR="005A2727">
        <w:rPr>
          <w:rFonts w:ascii="Times New Roman" w:hAnsi="Times New Roman"/>
          <w:sz w:val="24"/>
          <w:szCs w:val="24"/>
        </w:rPr>
        <w:t xml:space="preserve"> or more</w:t>
      </w:r>
      <w:r w:rsidR="00524A77">
        <w:rPr>
          <w:rFonts w:ascii="Times New Roman" w:hAnsi="Times New Roman"/>
          <w:sz w:val="24"/>
          <w:szCs w:val="24"/>
        </w:rPr>
        <w:t>).</w:t>
      </w:r>
      <w:r w:rsidR="00AF00D3">
        <w:rPr>
          <w:rFonts w:ascii="Times New Roman" w:hAnsi="Times New Roman"/>
          <w:sz w:val="24"/>
          <w:szCs w:val="24"/>
        </w:rPr>
        <w:t xml:space="preserve"> Moreover</w:t>
      </w:r>
      <w:r w:rsidR="007F645E">
        <w:rPr>
          <w:rFonts w:ascii="Times New Roman" w:hAnsi="Times New Roman"/>
          <w:sz w:val="24"/>
          <w:szCs w:val="24"/>
        </w:rPr>
        <w:t>, a</w:t>
      </w:r>
      <w:r w:rsidR="00524A77">
        <w:rPr>
          <w:rFonts w:ascii="Times New Roman" w:hAnsi="Times New Roman"/>
          <w:sz w:val="24"/>
          <w:szCs w:val="24"/>
        </w:rPr>
        <w:t xml:space="preserve"> trial in Hawaii found that Eucalyptus growth increase</w:t>
      </w:r>
      <w:r w:rsidR="007F645E">
        <w:rPr>
          <w:rFonts w:ascii="Times New Roman" w:hAnsi="Times New Roman"/>
          <w:sz w:val="24"/>
          <w:szCs w:val="24"/>
        </w:rPr>
        <w:t>d</w:t>
      </w:r>
      <w:r w:rsidR="00524A77">
        <w:rPr>
          <w:rFonts w:ascii="Times New Roman" w:hAnsi="Times New Roman"/>
          <w:sz w:val="24"/>
          <w:szCs w:val="24"/>
        </w:rPr>
        <w:t xml:space="preserve"> 2.5 </w:t>
      </w:r>
      <w:r w:rsidR="00953992">
        <w:rPr>
          <w:rFonts w:ascii="Times New Roman" w:hAnsi="Times New Roman"/>
          <w:sz w:val="24"/>
          <w:szCs w:val="24"/>
        </w:rPr>
        <w:t>fold when grown with the</w:t>
      </w:r>
      <w:r w:rsidR="00E46C26">
        <w:rPr>
          <w:rFonts w:ascii="Times New Roman" w:hAnsi="Times New Roman"/>
          <w:sz w:val="24"/>
          <w:szCs w:val="24"/>
        </w:rPr>
        <w:t xml:space="preserve"> light-foliaged, N</w:t>
      </w:r>
      <w:r w:rsidR="00524A77">
        <w:rPr>
          <w:rFonts w:ascii="Times New Roman" w:hAnsi="Times New Roman"/>
          <w:sz w:val="24"/>
          <w:szCs w:val="24"/>
        </w:rPr>
        <w:t>-fixing</w:t>
      </w:r>
      <w:r w:rsidR="001137D8">
        <w:rPr>
          <w:rFonts w:ascii="Times New Roman" w:hAnsi="Times New Roman"/>
          <w:sz w:val="24"/>
          <w:szCs w:val="24"/>
        </w:rPr>
        <w:t xml:space="preserve"> tree</w:t>
      </w:r>
      <w:r w:rsidR="00023833">
        <w:rPr>
          <w:rFonts w:ascii="Times New Roman" w:hAnsi="Times New Roman"/>
          <w:sz w:val="24"/>
          <w:szCs w:val="24"/>
        </w:rPr>
        <w:t>,</w:t>
      </w:r>
      <w:r w:rsidR="00524A77">
        <w:rPr>
          <w:rFonts w:ascii="Times New Roman" w:hAnsi="Times New Roman"/>
          <w:sz w:val="24"/>
          <w:szCs w:val="24"/>
        </w:rPr>
        <w:t xml:space="preserve"> </w:t>
      </w:r>
      <w:r w:rsidR="00524A77" w:rsidRPr="00E2047E">
        <w:rPr>
          <w:rFonts w:ascii="Times New Roman" w:hAnsi="Times New Roman"/>
          <w:i/>
          <w:sz w:val="24"/>
          <w:szCs w:val="24"/>
        </w:rPr>
        <w:t xml:space="preserve">Falcataria moluccana </w:t>
      </w:r>
      <w:r w:rsidR="00E46C26">
        <w:rPr>
          <w:rFonts w:ascii="Times New Roman" w:hAnsi="Times New Roman"/>
          <w:sz w:val="24"/>
          <w:szCs w:val="24"/>
        </w:rPr>
        <w:t>(syn.</w:t>
      </w:r>
      <w:r w:rsidR="00524A77">
        <w:rPr>
          <w:rFonts w:ascii="Times New Roman" w:hAnsi="Times New Roman"/>
          <w:sz w:val="24"/>
          <w:szCs w:val="24"/>
        </w:rPr>
        <w:t xml:space="preserve"> </w:t>
      </w:r>
      <w:r w:rsidR="00524A77" w:rsidRPr="00E2047E">
        <w:rPr>
          <w:rFonts w:ascii="Times New Roman" w:hAnsi="Times New Roman"/>
          <w:i/>
          <w:sz w:val="24"/>
          <w:szCs w:val="24"/>
        </w:rPr>
        <w:t>Paraserianthes fa</w:t>
      </w:r>
      <w:r w:rsidR="00E2047E" w:rsidRPr="00E2047E">
        <w:rPr>
          <w:rFonts w:ascii="Times New Roman" w:hAnsi="Times New Roman"/>
          <w:i/>
          <w:sz w:val="24"/>
          <w:szCs w:val="24"/>
        </w:rPr>
        <w:t xml:space="preserve">lcataria, Albizia </w:t>
      </w:r>
      <w:r w:rsidR="004729FF">
        <w:rPr>
          <w:rFonts w:ascii="Times New Roman" w:hAnsi="Times New Roman"/>
          <w:i/>
          <w:sz w:val="24"/>
          <w:szCs w:val="24"/>
        </w:rPr>
        <w:t>falcata</w:t>
      </w:r>
      <w:r w:rsidR="004729FF">
        <w:rPr>
          <w:rFonts w:ascii="Times New Roman" w:hAnsi="Times New Roman"/>
          <w:sz w:val="24"/>
          <w:szCs w:val="24"/>
        </w:rPr>
        <w:t>)</w:t>
      </w:r>
      <w:r w:rsidR="00E2047E">
        <w:rPr>
          <w:rFonts w:ascii="Times New Roman" w:hAnsi="Times New Roman"/>
          <w:sz w:val="24"/>
          <w:szCs w:val="24"/>
        </w:rPr>
        <w:t xml:space="preserve"> </w:t>
      </w:r>
      <w:r w:rsidR="004729FF">
        <w:rPr>
          <w:rFonts w:ascii="Times New Roman" w:hAnsi="Times New Roman"/>
          <w:sz w:val="24"/>
          <w:szCs w:val="24"/>
        </w:rPr>
        <w:t>(</w:t>
      </w:r>
      <w:r w:rsidR="00524A77">
        <w:rPr>
          <w:rFonts w:ascii="Times New Roman" w:hAnsi="Times New Roman"/>
          <w:sz w:val="24"/>
          <w:szCs w:val="24"/>
        </w:rPr>
        <w:t>DeBell et al 1985).</w:t>
      </w:r>
      <w:r w:rsidR="001137D8">
        <w:rPr>
          <w:rFonts w:ascii="Times New Roman" w:hAnsi="Times New Roman"/>
          <w:sz w:val="24"/>
          <w:szCs w:val="24"/>
        </w:rPr>
        <w:t>Thus the overstorey figure</w:t>
      </w:r>
      <w:r w:rsidR="00C642F6">
        <w:rPr>
          <w:rFonts w:ascii="Times New Roman" w:hAnsi="Times New Roman"/>
          <w:sz w:val="24"/>
          <w:szCs w:val="24"/>
        </w:rPr>
        <w:t xml:space="preserve">s could be much higher. </w:t>
      </w:r>
      <w:r w:rsidR="00213874">
        <w:rPr>
          <w:rFonts w:ascii="Times New Roman" w:hAnsi="Times New Roman"/>
          <w:sz w:val="24"/>
          <w:szCs w:val="24"/>
        </w:rPr>
        <w:t>C</w:t>
      </w:r>
      <w:r w:rsidR="001137D8">
        <w:rPr>
          <w:rFonts w:ascii="Times New Roman" w:hAnsi="Times New Roman"/>
          <w:sz w:val="24"/>
          <w:szCs w:val="24"/>
        </w:rPr>
        <w:t>limber</w:t>
      </w:r>
      <w:r w:rsidR="00213874">
        <w:rPr>
          <w:rFonts w:ascii="Times New Roman" w:hAnsi="Times New Roman"/>
          <w:sz w:val="24"/>
          <w:szCs w:val="24"/>
        </w:rPr>
        <w:t>s</w:t>
      </w:r>
      <w:r w:rsidR="0043447E">
        <w:rPr>
          <w:rFonts w:ascii="Times New Roman" w:hAnsi="Times New Roman"/>
          <w:sz w:val="24"/>
          <w:szCs w:val="24"/>
        </w:rPr>
        <w:t>/lianas</w:t>
      </w:r>
      <w:r w:rsidR="00823CEC">
        <w:rPr>
          <w:rFonts w:ascii="Times New Roman" w:hAnsi="Times New Roman"/>
          <w:sz w:val="24"/>
          <w:szCs w:val="24"/>
        </w:rPr>
        <w:t xml:space="preserve"> </w:t>
      </w:r>
      <w:r w:rsidR="001137D8">
        <w:rPr>
          <w:rFonts w:ascii="Times New Roman" w:hAnsi="Times New Roman"/>
          <w:sz w:val="24"/>
          <w:szCs w:val="24"/>
        </w:rPr>
        <w:t xml:space="preserve">and epiphytes such as </w:t>
      </w:r>
      <w:r w:rsidR="004735D5" w:rsidRPr="004735D5">
        <w:rPr>
          <w:rFonts w:ascii="Times New Roman" w:hAnsi="Times New Roman"/>
          <w:i/>
          <w:sz w:val="24"/>
          <w:szCs w:val="24"/>
        </w:rPr>
        <w:t>Ficus pumila</w:t>
      </w:r>
      <w:r w:rsidR="004735D5">
        <w:rPr>
          <w:rFonts w:ascii="Times New Roman" w:hAnsi="Times New Roman"/>
          <w:sz w:val="24"/>
          <w:szCs w:val="24"/>
        </w:rPr>
        <w:t xml:space="preserve">, </w:t>
      </w:r>
      <w:r w:rsidR="001137D8" w:rsidRPr="001137D8">
        <w:rPr>
          <w:rFonts w:ascii="Times New Roman" w:hAnsi="Times New Roman"/>
          <w:i/>
          <w:sz w:val="24"/>
          <w:szCs w:val="24"/>
        </w:rPr>
        <w:t>Philodendron</w:t>
      </w:r>
      <w:r w:rsidR="001137D8">
        <w:rPr>
          <w:rFonts w:ascii="Times New Roman" w:hAnsi="Times New Roman"/>
          <w:sz w:val="24"/>
          <w:szCs w:val="24"/>
        </w:rPr>
        <w:t xml:space="preserve"> or </w:t>
      </w:r>
      <w:r w:rsidR="001137D8" w:rsidRPr="001137D8">
        <w:rPr>
          <w:rFonts w:ascii="Times New Roman" w:hAnsi="Times New Roman"/>
          <w:i/>
          <w:sz w:val="24"/>
          <w:szCs w:val="24"/>
        </w:rPr>
        <w:t>Scindapsis</w:t>
      </w:r>
      <w:r w:rsidR="00823CEC">
        <w:rPr>
          <w:rFonts w:ascii="Times New Roman" w:hAnsi="Times New Roman"/>
          <w:sz w:val="24"/>
          <w:szCs w:val="24"/>
        </w:rPr>
        <w:t xml:space="preserve"> spp. growing on the trees would add a few more tonnes</w:t>
      </w:r>
      <w:r w:rsidR="001137D8">
        <w:rPr>
          <w:rFonts w:ascii="Times New Roman" w:hAnsi="Times New Roman"/>
          <w:sz w:val="24"/>
          <w:szCs w:val="24"/>
        </w:rPr>
        <w:t>.</w:t>
      </w:r>
    </w:p>
    <w:p w:rsidR="00064F88" w:rsidRDefault="00524A77" w:rsidP="004F0CC9">
      <w:pPr>
        <w:rPr>
          <w:rFonts w:ascii="Times New Roman" w:hAnsi="Times New Roman"/>
          <w:sz w:val="24"/>
          <w:szCs w:val="24"/>
        </w:rPr>
      </w:pPr>
      <w:r>
        <w:rPr>
          <w:rFonts w:ascii="Times New Roman" w:hAnsi="Times New Roman"/>
          <w:sz w:val="24"/>
          <w:szCs w:val="24"/>
        </w:rPr>
        <w:t>I</w:t>
      </w:r>
      <w:r w:rsidR="007A1AFA">
        <w:rPr>
          <w:rFonts w:ascii="Times New Roman" w:hAnsi="Times New Roman"/>
          <w:sz w:val="24"/>
          <w:szCs w:val="24"/>
        </w:rPr>
        <w:t xml:space="preserve">n one </w:t>
      </w:r>
      <w:r w:rsidR="00213874">
        <w:rPr>
          <w:rFonts w:ascii="Times New Roman" w:hAnsi="Times New Roman"/>
          <w:sz w:val="24"/>
          <w:szCs w:val="24"/>
        </w:rPr>
        <w:t xml:space="preserve">exceptional </w:t>
      </w:r>
      <w:r w:rsidR="007A1AFA">
        <w:rPr>
          <w:rFonts w:ascii="Times New Roman" w:hAnsi="Times New Roman"/>
          <w:sz w:val="24"/>
          <w:szCs w:val="24"/>
        </w:rPr>
        <w:t xml:space="preserve">case in Thailand, a </w:t>
      </w:r>
      <w:r w:rsidR="00921CEF">
        <w:rPr>
          <w:rFonts w:ascii="Times New Roman" w:hAnsi="Times New Roman"/>
          <w:sz w:val="24"/>
          <w:szCs w:val="24"/>
        </w:rPr>
        <w:t xml:space="preserve">monoculture </w:t>
      </w:r>
      <w:r w:rsidR="007A1AFA">
        <w:rPr>
          <w:rFonts w:ascii="Times New Roman" w:hAnsi="Times New Roman"/>
          <w:sz w:val="24"/>
          <w:szCs w:val="24"/>
        </w:rPr>
        <w:t xml:space="preserve">plantation of </w:t>
      </w:r>
      <w:r w:rsidR="007A1AFA" w:rsidRPr="00E2047E">
        <w:rPr>
          <w:rFonts w:ascii="Times New Roman" w:hAnsi="Times New Roman"/>
          <w:i/>
          <w:sz w:val="24"/>
          <w:szCs w:val="24"/>
        </w:rPr>
        <w:t>Acacia crassicarpa</w:t>
      </w:r>
      <w:r w:rsidR="007A1AFA">
        <w:rPr>
          <w:rFonts w:ascii="Times New Roman" w:hAnsi="Times New Roman"/>
          <w:sz w:val="24"/>
          <w:szCs w:val="24"/>
        </w:rPr>
        <w:t xml:space="preserve"> </w:t>
      </w:r>
      <w:r w:rsidR="00213874">
        <w:rPr>
          <w:rFonts w:ascii="Times New Roman" w:hAnsi="Times New Roman"/>
          <w:sz w:val="24"/>
          <w:szCs w:val="24"/>
        </w:rPr>
        <w:t xml:space="preserve">(seed </w:t>
      </w:r>
      <w:r w:rsidR="007A1AFA">
        <w:rPr>
          <w:rFonts w:ascii="Times New Roman" w:hAnsi="Times New Roman"/>
          <w:sz w:val="24"/>
          <w:szCs w:val="24"/>
        </w:rPr>
        <w:t xml:space="preserve">from </w:t>
      </w:r>
      <w:r>
        <w:rPr>
          <w:rFonts w:ascii="Times New Roman" w:hAnsi="Times New Roman"/>
          <w:sz w:val="24"/>
          <w:szCs w:val="24"/>
        </w:rPr>
        <w:t xml:space="preserve">Woroi Wipim in </w:t>
      </w:r>
      <w:r w:rsidR="007A1AFA">
        <w:rPr>
          <w:rFonts w:ascii="Times New Roman" w:hAnsi="Times New Roman"/>
          <w:sz w:val="24"/>
          <w:szCs w:val="24"/>
        </w:rPr>
        <w:t>New G</w:t>
      </w:r>
      <w:r>
        <w:rPr>
          <w:rFonts w:ascii="Times New Roman" w:hAnsi="Times New Roman"/>
          <w:sz w:val="24"/>
          <w:szCs w:val="24"/>
        </w:rPr>
        <w:t>uine</w:t>
      </w:r>
      <w:r w:rsidR="007A1AFA">
        <w:rPr>
          <w:rFonts w:ascii="Times New Roman" w:hAnsi="Times New Roman"/>
          <w:sz w:val="24"/>
          <w:szCs w:val="24"/>
        </w:rPr>
        <w:t>a</w:t>
      </w:r>
      <w:r w:rsidR="00213874">
        <w:rPr>
          <w:rFonts w:ascii="Times New Roman" w:hAnsi="Times New Roman"/>
          <w:sz w:val="24"/>
          <w:szCs w:val="24"/>
        </w:rPr>
        <w:t>)</w:t>
      </w:r>
      <w:r>
        <w:rPr>
          <w:rFonts w:ascii="Times New Roman" w:hAnsi="Times New Roman"/>
          <w:sz w:val="24"/>
          <w:szCs w:val="24"/>
        </w:rPr>
        <w:t xml:space="preserve">, “produced a total above-ground dry biomass </w:t>
      </w:r>
      <w:r w:rsidR="004729FF">
        <w:rPr>
          <w:rFonts w:ascii="Times New Roman" w:hAnsi="Times New Roman"/>
          <w:sz w:val="24"/>
          <w:szCs w:val="24"/>
        </w:rPr>
        <w:t xml:space="preserve">of </w:t>
      </w:r>
      <w:r>
        <w:rPr>
          <w:rFonts w:ascii="Times New Roman" w:hAnsi="Times New Roman"/>
          <w:sz w:val="24"/>
          <w:szCs w:val="24"/>
        </w:rPr>
        <w:t>207t/ha in 3 years”</w:t>
      </w:r>
      <w:r w:rsidR="00921CEF">
        <w:rPr>
          <w:rFonts w:ascii="Times New Roman" w:hAnsi="Times New Roman"/>
          <w:sz w:val="24"/>
          <w:szCs w:val="24"/>
        </w:rPr>
        <w:t xml:space="preserve"> An oversimplification, but that would give</w:t>
      </w:r>
      <w:r w:rsidR="004729FF">
        <w:rPr>
          <w:rFonts w:ascii="Times New Roman" w:hAnsi="Times New Roman"/>
          <w:sz w:val="24"/>
          <w:szCs w:val="24"/>
        </w:rPr>
        <w:t xml:space="preserve"> an </w:t>
      </w:r>
      <w:r w:rsidR="00E2047E">
        <w:rPr>
          <w:rFonts w:ascii="Times New Roman" w:hAnsi="Times New Roman"/>
          <w:sz w:val="24"/>
          <w:szCs w:val="24"/>
        </w:rPr>
        <w:t>average of</w:t>
      </w:r>
      <w:r>
        <w:rPr>
          <w:rFonts w:ascii="Times New Roman" w:hAnsi="Times New Roman"/>
          <w:sz w:val="24"/>
          <w:szCs w:val="24"/>
        </w:rPr>
        <w:t xml:space="preserve"> 69t/ha/yr</w:t>
      </w:r>
      <w:r w:rsidR="00E2047E">
        <w:rPr>
          <w:rFonts w:ascii="Times New Roman" w:hAnsi="Times New Roman"/>
          <w:sz w:val="24"/>
          <w:szCs w:val="24"/>
        </w:rPr>
        <w:t xml:space="preserve"> DM </w:t>
      </w:r>
      <w:r>
        <w:rPr>
          <w:rFonts w:ascii="Times New Roman" w:hAnsi="Times New Roman"/>
          <w:sz w:val="24"/>
          <w:szCs w:val="24"/>
        </w:rPr>
        <w:t xml:space="preserve">(Faridah </w:t>
      </w:r>
      <w:r w:rsidR="00543B31">
        <w:rPr>
          <w:rFonts w:ascii="Times New Roman" w:hAnsi="Times New Roman"/>
          <w:sz w:val="24"/>
          <w:szCs w:val="24"/>
        </w:rPr>
        <w:t xml:space="preserve">Hanum and van der Maesen </w:t>
      </w:r>
      <w:r>
        <w:rPr>
          <w:rFonts w:ascii="Times New Roman" w:hAnsi="Times New Roman"/>
          <w:sz w:val="24"/>
          <w:szCs w:val="24"/>
        </w:rPr>
        <w:t>1997).</w:t>
      </w:r>
      <w:r w:rsidR="00D826B9">
        <w:rPr>
          <w:rFonts w:ascii="Times New Roman" w:hAnsi="Times New Roman"/>
          <w:sz w:val="24"/>
          <w:szCs w:val="24"/>
        </w:rPr>
        <w:t xml:space="preserve"> </w:t>
      </w:r>
      <w:r w:rsidR="004729FF">
        <w:rPr>
          <w:rFonts w:ascii="Times New Roman" w:hAnsi="Times New Roman"/>
          <w:sz w:val="24"/>
          <w:szCs w:val="24"/>
        </w:rPr>
        <w:t>The total with roots would be about 86t. This tree is al</w:t>
      </w:r>
      <w:r w:rsidR="00781E18">
        <w:rPr>
          <w:rFonts w:ascii="Times New Roman" w:hAnsi="Times New Roman"/>
          <w:sz w:val="24"/>
          <w:szCs w:val="24"/>
        </w:rPr>
        <w:t>lel</w:t>
      </w:r>
      <w:r w:rsidR="004729FF">
        <w:rPr>
          <w:rFonts w:ascii="Times New Roman" w:hAnsi="Times New Roman"/>
          <w:sz w:val="24"/>
          <w:szCs w:val="24"/>
        </w:rPr>
        <w:t xml:space="preserve">opathic, so an understorey of </w:t>
      </w:r>
      <w:r w:rsidR="004729FF" w:rsidRPr="004729FF">
        <w:rPr>
          <w:rFonts w:ascii="Times New Roman" w:hAnsi="Times New Roman"/>
          <w:i/>
          <w:sz w:val="24"/>
          <w:szCs w:val="24"/>
        </w:rPr>
        <w:t>Panicum maximum</w:t>
      </w:r>
      <w:r w:rsidR="004729FF">
        <w:rPr>
          <w:rFonts w:ascii="Times New Roman" w:hAnsi="Times New Roman"/>
          <w:i/>
          <w:sz w:val="24"/>
          <w:szCs w:val="24"/>
        </w:rPr>
        <w:t xml:space="preserve"> </w:t>
      </w:r>
      <w:r w:rsidR="004729FF" w:rsidRPr="004729FF">
        <w:rPr>
          <w:rFonts w:ascii="Times New Roman" w:hAnsi="Times New Roman"/>
          <w:sz w:val="24"/>
          <w:szCs w:val="24"/>
        </w:rPr>
        <w:t>might</w:t>
      </w:r>
      <w:r w:rsidR="00E40308">
        <w:rPr>
          <w:rFonts w:ascii="Times New Roman" w:hAnsi="Times New Roman"/>
          <w:sz w:val="24"/>
          <w:szCs w:val="24"/>
        </w:rPr>
        <w:t xml:space="preserve"> </w:t>
      </w:r>
      <w:r w:rsidR="004729FF">
        <w:rPr>
          <w:rFonts w:ascii="Times New Roman" w:hAnsi="Times New Roman"/>
          <w:sz w:val="24"/>
          <w:szCs w:val="24"/>
        </w:rPr>
        <w:t xml:space="preserve">produce a low total of 20t, with a grand total of </w:t>
      </w:r>
      <w:r w:rsidR="00213874">
        <w:rPr>
          <w:rFonts w:ascii="Times New Roman" w:hAnsi="Times New Roman"/>
          <w:sz w:val="24"/>
          <w:szCs w:val="24"/>
        </w:rPr>
        <w:t>perh</w:t>
      </w:r>
      <w:r w:rsidR="00E46C26">
        <w:rPr>
          <w:rFonts w:ascii="Times New Roman" w:hAnsi="Times New Roman"/>
          <w:sz w:val="24"/>
          <w:szCs w:val="24"/>
        </w:rPr>
        <w:t>a</w:t>
      </w:r>
      <w:r w:rsidR="00213874">
        <w:rPr>
          <w:rFonts w:ascii="Times New Roman" w:hAnsi="Times New Roman"/>
          <w:sz w:val="24"/>
          <w:szCs w:val="24"/>
        </w:rPr>
        <w:t>ps</w:t>
      </w:r>
      <w:r w:rsidR="004729FF">
        <w:rPr>
          <w:rFonts w:ascii="Times New Roman" w:hAnsi="Times New Roman"/>
          <w:sz w:val="24"/>
          <w:szCs w:val="24"/>
        </w:rPr>
        <w:t xml:space="preserve">106t, 8.5 x the </w:t>
      </w:r>
      <w:r w:rsidR="005A2727">
        <w:rPr>
          <w:rFonts w:ascii="Times New Roman" w:hAnsi="Times New Roman"/>
          <w:sz w:val="24"/>
          <w:szCs w:val="24"/>
        </w:rPr>
        <w:t xml:space="preserve">cool </w:t>
      </w:r>
      <w:r w:rsidR="004729FF">
        <w:rPr>
          <w:rFonts w:ascii="Times New Roman" w:hAnsi="Times New Roman"/>
          <w:sz w:val="24"/>
          <w:szCs w:val="24"/>
        </w:rPr>
        <w:t xml:space="preserve">temperate pine trees. </w:t>
      </w:r>
    </w:p>
    <w:p w:rsidR="00076E57" w:rsidRDefault="00064F88" w:rsidP="004F0CC9">
      <w:pPr>
        <w:rPr>
          <w:rFonts w:ascii="Times New Roman" w:hAnsi="Times New Roman"/>
          <w:sz w:val="24"/>
          <w:szCs w:val="24"/>
        </w:rPr>
      </w:pPr>
      <w:r>
        <w:rPr>
          <w:rFonts w:ascii="Times New Roman" w:hAnsi="Times New Roman"/>
          <w:sz w:val="24"/>
          <w:szCs w:val="24"/>
        </w:rPr>
        <w:t>If the resources</w:t>
      </w:r>
      <w:r w:rsidR="00DA6694">
        <w:rPr>
          <w:rFonts w:ascii="Times New Roman" w:hAnsi="Times New Roman"/>
          <w:sz w:val="24"/>
          <w:szCs w:val="24"/>
        </w:rPr>
        <w:t xml:space="preserve"> are available for planting “quickstick” </w:t>
      </w:r>
      <w:r w:rsidR="00823CEC">
        <w:rPr>
          <w:rFonts w:ascii="Times New Roman" w:hAnsi="Times New Roman"/>
          <w:sz w:val="24"/>
          <w:szCs w:val="24"/>
        </w:rPr>
        <w:t xml:space="preserve">or “liveset” </w:t>
      </w:r>
      <w:r w:rsidR="0043447E">
        <w:rPr>
          <w:rFonts w:ascii="Times New Roman" w:hAnsi="Times New Roman"/>
          <w:sz w:val="24"/>
          <w:szCs w:val="24"/>
        </w:rPr>
        <w:t>cuttings</w:t>
      </w:r>
      <w:r w:rsidR="00037B24">
        <w:rPr>
          <w:rFonts w:ascii="Times New Roman" w:hAnsi="Times New Roman"/>
          <w:sz w:val="24"/>
          <w:szCs w:val="24"/>
        </w:rPr>
        <w:t xml:space="preserve"> (</w:t>
      </w:r>
      <w:r w:rsidR="00781E18">
        <w:rPr>
          <w:rFonts w:ascii="Times New Roman" w:hAnsi="Times New Roman"/>
          <w:sz w:val="24"/>
          <w:szCs w:val="24"/>
        </w:rPr>
        <w:t>large stems</w:t>
      </w:r>
      <w:r w:rsidR="00823CEC">
        <w:rPr>
          <w:rFonts w:ascii="Times New Roman" w:hAnsi="Times New Roman"/>
          <w:sz w:val="24"/>
          <w:szCs w:val="24"/>
        </w:rPr>
        <w:t xml:space="preserve"> placed straight in the ground</w:t>
      </w:r>
      <w:r w:rsidR="00781E18">
        <w:rPr>
          <w:rFonts w:ascii="Times New Roman" w:hAnsi="Times New Roman"/>
          <w:sz w:val="24"/>
          <w:szCs w:val="24"/>
        </w:rPr>
        <w:t xml:space="preserve">, </w:t>
      </w:r>
      <w:r w:rsidR="00037B24">
        <w:rPr>
          <w:rFonts w:ascii="Times New Roman" w:hAnsi="Times New Roman"/>
          <w:sz w:val="24"/>
          <w:szCs w:val="24"/>
        </w:rPr>
        <w:t>or rooted cuttings from a nursery bed)</w:t>
      </w:r>
      <w:r>
        <w:rPr>
          <w:rFonts w:ascii="Times New Roman" w:hAnsi="Times New Roman"/>
          <w:sz w:val="24"/>
          <w:szCs w:val="24"/>
        </w:rPr>
        <w:t>, a</w:t>
      </w:r>
      <w:r w:rsidR="004729FF">
        <w:rPr>
          <w:rFonts w:ascii="Times New Roman" w:hAnsi="Times New Roman"/>
          <w:sz w:val="24"/>
          <w:szCs w:val="24"/>
        </w:rPr>
        <w:t xml:space="preserve">n ultimate combination of </w:t>
      </w:r>
      <w:r w:rsidR="004729FF" w:rsidRPr="004729FF">
        <w:rPr>
          <w:rFonts w:ascii="Times New Roman" w:hAnsi="Times New Roman"/>
          <w:i/>
          <w:sz w:val="24"/>
          <w:szCs w:val="24"/>
        </w:rPr>
        <w:t>Pennisetum purpureum</w:t>
      </w:r>
      <w:r w:rsidR="004729FF">
        <w:rPr>
          <w:rFonts w:ascii="Times New Roman" w:hAnsi="Times New Roman"/>
          <w:sz w:val="24"/>
          <w:szCs w:val="24"/>
        </w:rPr>
        <w:t xml:space="preserve"> hybrids, o</w:t>
      </w:r>
      <w:r w:rsidR="0057029C">
        <w:rPr>
          <w:rFonts w:ascii="Times New Roman" w:hAnsi="Times New Roman"/>
          <w:sz w:val="24"/>
          <w:szCs w:val="24"/>
        </w:rPr>
        <w:t xml:space="preserve">r </w:t>
      </w:r>
      <w:r w:rsidR="00C642F6">
        <w:rPr>
          <w:rFonts w:ascii="Times New Roman" w:hAnsi="Times New Roman"/>
          <w:sz w:val="24"/>
          <w:szCs w:val="24"/>
        </w:rPr>
        <w:t xml:space="preserve">high biomass </w:t>
      </w:r>
      <w:r w:rsidR="0057029C">
        <w:rPr>
          <w:rFonts w:ascii="Times New Roman" w:hAnsi="Times New Roman"/>
          <w:sz w:val="24"/>
          <w:szCs w:val="24"/>
        </w:rPr>
        <w:t xml:space="preserve">sugarcane clones, </w:t>
      </w:r>
      <w:r>
        <w:rPr>
          <w:rFonts w:ascii="Times New Roman" w:hAnsi="Times New Roman"/>
          <w:sz w:val="24"/>
          <w:szCs w:val="24"/>
        </w:rPr>
        <w:t>(top</w:t>
      </w:r>
      <w:r w:rsidR="00CB4269">
        <w:rPr>
          <w:rFonts w:ascii="Times New Roman" w:hAnsi="Times New Roman"/>
          <w:sz w:val="24"/>
          <w:szCs w:val="24"/>
        </w:rPr>
        <w:t xml:space="preserve"> </w:t>
      </w:r>
      <w:r>
        <w:rPr>
          <w:rFonts w:ascii="Times New Roman" w:hAnsi="Times New Roman"/>
          <w:sz w:val="24"/>
          <w:szCs w:val="24"/>
        </w:rPr>
        <w:t xml:space="preserve">growth up to 70t, plus roots of probably 30t or more) </w:t>
      </w:r>
      <w:r w:rsidR="00C642F6">
        <w:rPr>
          <w:rFonts w:ascii="Times New Roman" w:hAnsi="Times New Roman"/>
          <w:sz w:val="24"/>
          <w:szCs w:val="24"/>
        </w:rPr>
        <w:t>plus a middlestorey</w:t>
      </w:r>
      <w:r w:rsidR="00037B24">
        <w:rPr>
          <w:rFonts w:ascii="Times New Roman" w:hAnsi="Times New Roman"/>
          <w:sz w:val="24"/>
          <w:szCs w:val="24"/>
        </w:rPr>
        <w:t xml:space="preserve"> (e.g. </w:t>
      </w:r>
      <w:r w:rsidR="00037B24" w:rsidRPr="00037B24">
        <w:rPr>
          <w:rFonts w:ascii="Times New Roman" w:hAnsi="Times New Roman"/>
          <w:i/>
          <w:sz w:val="24"/>
          <w:szCs w:val="24"/>
        </w:rPr>
        <w:t>Sesbania</w:t>
      </w:r>
      <w:r w:rsidR="00037B24">
        <w:rPr>
          <w:rFonts w:ascii="Times New Roman" w:hAnsi="Times New Roman"/>
          <w:sz w:val="24"/>
          <w:szCs w:val="24"/>
        </w:rPr>
        <w:t xml:space="preserve"> sp</w:t>
      </w:r>
      <w:r w:rsidR="003F2F2A">
        <w:rPr>
          <w:rFonts w:ascii="Times New Roman" w:hAnsi="Times New Roman"/>
          <w:sz w:val="24"/>
          <w:szCs w:val="24"/>
        </w:rPr>
        <w:t>.</w:t>
      </w:r>
      <w:r w:rsidR="00037B24">
        <w:rPr>
          <w:rFonts w:ascii="Times New Roman" w:hAnsi="Times New Roman"/>
          <w:sz w:val="24"/>
          <w:szCs w:val="24"/>
        </w:rPr>
        <w:t>)</w:t>
      </w:r>
      <w:r w:rsidR="00C642F6">
        <w:rPr>
          <w:rFonts w:ascii="Times New Roman" w:hAnsi="Times New Roman"/>
          <w:sz w:val="24"/>
          <w:szCs w:val="24"/>
        </w:rPr>
        <w:t xml:space="preserve">, and </w:t>
      </w:r>
      <w:r w:rsidR="0057029C">
        <w:rPr>
          <w:rFonts w:ascii="Times New Roman" w:hAnsi="Times New Roman"/>
          <w:sz w:val="24"/>
          <w:szCs w:val="24"/>
        </w:rPr>
        <w:t xml:space="preserve">with </w:t>
      </w:r>
      <w:r w:rsidR="00037B24">
        <w:rPr>
          <w:rFonts w:ascii="Times New Roman" w:hAnsi="Times New Roman"/>
          <w:sz w:val="24"/>
          <w:szCs w:val="24"/>
        </w:rPr>
        <w:t xml:space="preserve">an overstorey of </w:t>
      </w:r>
      <w:r w:rsidR="0057029C" w:rsidRPr="0057029C">
        <w:rPr>
          <w:rFonts w:ascii="Times New Roman" w:hAnsi="Times New Roman"/>
          <w:i/>
          <w:sz w:val="24"/>
          <w:szCs w:val="24"/>
        </w:rPr>
        <w:t>F</w:t>
      </w:r>
      <w:r w:rsidR="004729FF" w:rsidRPr="0057029C">
        <w:rPr>
          <w:rFonts w:ascii="Times New Roman" w:hAnsi="Times New Roman"/>
          <w:i/>
          <w:sz w:val="24"/>
          <w:szCs w:val="24"/>
        </w:rPr>
        <w:t>alcataria</w:t>
      </w:r>
      <w:r w:rsidR="004729FF">
        <w:rPr>
          <w:rFonts w:ascii="Times New Roman" w:hAnsi="Times New Roman"/>
          <w:sz w:val="24"/>
          <w:szCs w:val="24"/>
        </w:rPr>
        <w:t xml:space="preserve"> </w:t>
      </w:r>
      <w:r>
        <w:rPr>
          <w:rFonts w:ascii="Times New Roman" w:hAnsi="Times New Roman"/>
          <w:sz w:val="24"/>
          <w:szCs w:val="24"/>
        </w:rPr>
        <w:t xml:space="preserve">or </w:t>
      </w:r>
      <w:r w:rsidRPr="00064F88">
        <w:rPr>
          <w:rFonts w:ascii="Times New Roman" w:hAnsi="Times New Roman"/>
          <w:i/>
          <w:sz w:val="24"/>
          <w:szCs w:val="24"/>
        </w:rPr>
        <w:t>Acacia crassicarpa</w:t>
      </w:r>
      <w:r>
        <w:rPr>
          <w:rFonts w:ascii="Times New Roman" w:hAnsi="Times New Roman"/>
          <w:sz w:val="24"/>
          <w:szCs w:val="24"/>
        </w:rPr>
        <w:t xml:space="preserve"> </w:t>
      </w:r>
      <w:r w:rsidR="00C642F6">
        <w:rPr>
          <w:rFonts w:ascii="Times New Roman" w:hAnsi="Times New Roman"/>
          <w:sz w:val="24"/>
          <w:szCs w:val="24"/>
        </w:rPr>
        <w:t xml:space="preserve">combined with superior </w:t>
      </w:r>
      <w:r w:rsidR="00C642F6" w:rsidRPr="00C642F6">
        <w:rPr>
          <w:rFonts w:ascii="Times New Roman" w:hAnsi="Times New Roman"/>
          <w:i/>
          <w:sz w:val="24"/>
          <w:szCs w:val="24"/>
        </w:rPr>
        <w:t>Eucalyptus</w:t>
      </w:r>
      <w:r w:rsidR="00C642F6">
        <w:rPr>
          <w:rFonts w:ascii="Times New Roman" w:hAnsi="Times New Roman"/>
          <w:sz w:val="24"/>
          <w:szCs w:val="24"/>
        </w:rPr>
        <w:t xml:space="preserve"> clones or hybrids </w:t>
      </w:r>
      <w:r w:rsidR="004729FF">
        <w:rPr>
          <w:rFonts w:ascii="Times New Roman" w:hAnsi="Times New Roman"/>
          <w:sz w:val="24"/>
          <w:szCs w:val="24"/>
        </w:rPr>
        <w:t xml:space="preserve">might produce </w:t>
      </w:r>
      <w:r w:rsidR="00796742">
        <w:rPr>
          <w:rFonts w:ascii="Times New Roman" w:hAnsi="Times New Roman"/>
          <w:sz w:val="24"/>
          <w:szCs w:val="24"/>
        </w:rPr>
        <w:t>staggering figures over 15</w:t>
      </w:r>
      <w:r w:rsidR="004729FF">
        <w:rPr>
          <w:rFonts w:ascii="Times New Roman" w:hAnsi="Times New Roman"/>
          <w:sz w:val="24"/>
          <w:szCs w:val="24"/>
        </w:rPr>
        <w:t>0t</w:t>
      </w:r>
      <w:r w:rsidR="00AF00D3">
        <w:rPr>
          <w:rFonts w:ascii="Times New Roman" w:hAnsi="Times New Roman"/>
          <w:sz w:val="24"/>
          <w:szCs w:val="24"/>
        </w:rPr>
        <w:t xml:space="preserve"> (12 x the pine trees)</w:t>
      </w:r>
      <w:r w:rsidR="004729FF">
        <w:rPr>
          <w:rFonts w:ascii="Times New Roman" w:hAnsi="Times New Roman"/>
          <w:sz w:val="24"/>
          <w:szCs w:val="24"/>
        </w:rPr>
        <w:t xml:space="preserve">. </w:t>
      </w:r>
      <w:r w:rsidR="00496FCC">
        <w:rPr>
          <w:rFonts w:ascii="Times New Roman" w:hAnsi="Times New Roman"/>
          <w:sz w:val="24"/>
          <w:szCs w:val="24"/>
        </w:rPr>
        <w:t xml:space="preserve">The biomass of soil life should be added to this. </w:t>
      </w:r>
      <w:r w:rsidR="00FE61D8">
        <w:rPr>
          <w:rFonts w:ascii="Times New Roman" w:hAnsi="Times New Roman"/>
          <w:sz w:val="24"/>
          <w:szCs w:val="24"/>
        </w:rPr>
        <w:t>Such high growth rates c</w:t>
      </w:r>
      <w:r w:rsidR="0057029C">
        <w:rPr>
          <w:rFonts w:ascii="Times New Roman" w:hAnsi="Times New Roman"/>
          <w:sz w:val="24"/>
          <w:szCs w:val="24"/>
        </w:rPr>
        <w:t xml:space="preserve">ould </w:t>
      </w:r>
      <w:r>
        <w:rPr>
          <w:rFonts w:ascii="Times New Roman" w:hAnsi="Times New Roman"/>
          <w:sz w:val="24"/>
          <w:szCs w:val="24"/>
        </w:rPr>
        <w:t xml:space="preserve">significantly </w:t>
      </w:r>
      <w:r w:rsidR="0057029C">
        <w:rPr>
          <w:rFonts w:ascii="Times New Roman" w:hAnsi="Times New Roman"/>
          <w:sz w:val="24"/>
          <w:szCs w:val="24"/>
        </w:rPr>
        <w:t>reduce ground water, and so if such a forest were grown it would need to be a horizontal strip or strips, perhaps not more than half the hill</w:t>
      </w:r>
      <w:r w:rsidR="00FE61D8">
        <w:rPr>
          <w:rFonts w:ascii="Times New Roman" w:hAnsi="Times New Roman"/>
          <w:sz w:val="24"/>
          <w:szCs w:val="24"/>
        </w:rPr>
        <w:t xml:space="preserve"> </w:t>
      </w:r>
      <w:r w:rsidR="0057029C">
        <w:rPr>
          <w:rFonts w:ascii="Times New Roman" w:hAnsi="Times New Roman"/>
          <w:sz w:val="24"/>
          <w:szCs w:val="24"/>
        </w:rPr>
        <w:t xml:space="preserve">slope, or </w:t>
      </w:r>
      <w:r w:rsidR="00C642F6">
        <w:rPr>
          <w:rFonts w:ascii="Times New Roman" w:hAnsi="Times New Roman"/>
          <w:sz w:val="24"/>
          <w:szCs w:val="24"/>
        </w:rPr>
        <w:t>water tables and stream flow are</w:t>
      </w:r>
      <w:r w:rsidR="0057029C">
        <w:rPr>
          <w:rFonts w:ascii="Times New Roman" w:hAnsi="Times New Roman"/>
          <w:sz w:val="24"/>
          <w:szCs w:val="24"/>
        </w:rPr>
        <w:t xml:space="preserve"> likely to be negatively </w:t>
      </w:r>
      <w:r w:rsidR="0057029C">
        <w:rPr>
          <w:rFonts w:ascii="Times New Roman" w:hAnsi="Times New Roman"/>
          <w:sz w:val="24"/>
          <w:szCs w:val="24"/>
        </w:rPr>
        <w:lastRenderedPageBreak/>
        <w:t xml:space="preserve">affected. </w:t>
      </w:r>
      <w:r w:rsidR="00B942BB">
        <w:rPr>
          <w:rFonts w:ascii="Times New Roman" w:hAnsi="Times New Roman"/>
          <w:sz w:val="24"/>
          <w:szCs w:val="24"/>
        </w:rPr>
        <w:t>Equally, such forests could largely solve problems of flash flooding and landslides, where these occur.</w:t>
      </w:r>
      <w:r w:rsidR="00823CEC">
        <w:rPr>
          <w:rFonts w:ascii="Times New Roman" w:hAnsi="Times New Roman"/>
          <w:sz w:val="24"/>
          <w:szCs w:val="24"/>
        </w:rPr>
        <w:t xml:space="preserve"> Alternatively, trees could be spaced more widely.</w:t>
      </w:r>
    </w:p>
    <w:p w:rsidR="00A95870" w:rsidRDefault="00FE61D8" w:rsidP="004F0CC9">
      <w:pPr>
        <w:rPr>
          <w:rFonts w:ascii="Times New Roman" w:hAnsi="Times New Roman"/>
          <w:sz w:val="24"/>
          <w:szCs w:val="24"/>
        </w:rPr>
      </w:pPr>
      <w:r>
        <w:rPr>
          <w:rFonts w:ascii="Times New Roman" w:hAnsi="Times New Roman"/>
          <w:sz w:val="24"/>
          <w:szCs w:val="24"/>
        </w:rPr>
        <w:t>Such multi</w:t>
      </w:r>
      <w:r w:rsidR="00781E18">
        <w:rPr>
          <w:rFonts w:ascii="Times New Roman" w:hAnsi="Times New Roman"/>
          <w:sz w:val="24"/>
          <w:szCs w:val="24"/>
        </w:rPr>
        <w:t>-</w:t>
      </w:r>
      <w:r w:rsidR="00E40308">
        <w:rPr>
          <w:rFonts w:ascii="Times New Roman" w:hAnsi="Times New Roman"/>
          <w:sz w:val="24"/>
          <w:szCs w:val="24"/>
        </w:rPr>
        <w:t xml:space="preserve">storey </w:t>
      </w:r>
      <w:r w:rsidR="00921CEF">
        <w:rPr>
          <w:rFonts w:ascii="Times New Roman" w:hAnsi="Times New Roman"/>
          <w:sz w:val="24"/>
          <w:szCs w:val="24"/>
        </w:rPr>
        <w:t xml:space="preserve">grassy </w:t>
      </w:r>
      <w:r w:rsidR="00E40308">
        <w:rPr>
          <w:rFonts w:ascii="Times New Roman" w:hAnsi="Times New Roman"/>
          <w:sz w:val="24"/>
          <w:szCs w:val="24"/>
        </w:rPr>
        <w:t xml:space="preserve">forests in the </w:t>
      </w:r>
      <w:r w:rsidR="00064F88">
        <w:rPr>
          <w:rFonts w:ascii="Times New Roman" w:hAnsi="Times New Roman"/>
          <w:sz w:val="24"/>
          <w:szCs w:val="24"/>
        </w:rPr>
        <w:t xml:space="preserve">wet </w:t>
      </w:r>
      <w:r w:rsidR="00E40308">
        <w:rPr>
          <w:rFonts w:ascii="Times New Roman" w:hAnsi="Times New Roman"/>
          <w:sz w:val="24"/>
          <w:szCs w:val="24"/>
        </w:rPr>
        <w:t>tropics</w:t>
      </w:r>
      <w:r w:rsidR="004B319F">
        <w:rPr>
          <w:rFonts w:ascii="Times New Roman" w:hAnsi="Times New Roman"/>
          <w:sz w:val="24"/>
          <w:szCs w:val="24"/>
        </w:rPr>
        <w:t xml:space="preserve">, with their </w:t>
      </w:r>
      <w:r w:rsidR="00496FCC">
        <w:rPr>
          <w:rFonts w:ascii="Times New Roman" w:hAnsi="Times New Roman"/>
          <w:sz w:val="24"/>
          <w:szCs w:val="24"/>
        </w:rPr>
        <w:t xml:space="preserve">high biomass and </w:t>
      </w:r>
      <w:r w:rsidR="004729FF">
        <w:rPr>
          <w:rFonts w:ascii="Times New Roman" w:hAnsi="Times New Roman"/>
          <w:sz w:val="24"/>
          <w:szCs w:val="24"/>
        </w:rPr>
        <w:t>deep roo</w:t>
      </w:r>
      <w:r w:rsidR="0057029C">
        <w:rPr>
          <w:rFonts w:ascii="Times New Roman" w:hAnsi="Times New Roman"/>
          <w:sz w:val="24"/>
          <w:szCs w:val="24"/>
        </w:rPr>
        <w:t>t systems</w:t>
      </w:r>
      <w:r w:rsidR="004729FF">
        <w:rPr>
          <w:rFonts w:ascii="Times New Roman" w:hAnsi="Times New Roman"/>
          <w:sz w:val="24"/>
          <w:szCs w:val="24"/>
        </w:rPr>
        <w:t xml:space="preserve">, </w:t>
      </w:r>
      <w:r w:rsidR="004B319F">
        <w:rPr>
          <w:rFonts w:ascii="Times New Roman" w:hAnsi="Times New Roman"/>
          <w:sz w:val="24"/>
          <w:szCs w:val="24"/>
        </w:rPr>
        <w:t xml:space="preserve">are an </w:t>
      </w:r>
      <w:r w:rsidR="0057029C">
        <w:rPr>
          <w:rFonts w:ascii="Times New Roman" w:hAnsi="Times New Roman"/>
          <w:sz w:val="24"/>
          <w:szCs w:val="24"/>
        </w:rPr>
        <w:t xml:space="preserve">extremely </w:t>
      </w:r>
      <w:r w:rsidR="004B319F">
        <w:rPr>
          <w:rFonts w:ascii="Times New Roman" w:hAnsi="Times New Roman"/>
          <w:sz w:val="24"/>
          <w:szCs w:val="24"/>
        </w:rPr>
        <w:t xml:space="preserve">effective </w:t>
      </w:r>
      <w:r w:rsidR="0057029C">
        <w:rPr>
          <w:rFonts w:ascii="Times New Roman" w:hAnsi="Times New Roman"/>
          <w:sz w:val="24"/>
          <w:szCs w:val="24"/>
        </w:rPr>
        <w:t xml:space="preserve">and beneficial </w:t>
      </w:r>
      <w:r w:rsidR="004B319F">
        <w:rPr>
          <w:rFonts w:ascii="Times New Roman" w:hAnsi="Times New Roman"/>
          <w:sz w:val="24"/>
          <w:szCs w:val="24"/>
        </w:rPr>
        <w:t>means of</w:t>
      </w:r>
      <w:r w:rsidR="004729FF">
        <w:rPr>
          <w:rFonts w:ascii="Times New Roman" w:hAnsi="Times New Roman"/>
          <w:sz w:val="24"/>
          <w:szCs w:val="24"/>
        </w:rPr>
        <w:t xml:space="preserve"> </w:t>
      </w:r>
      <w:r w:rsidR="00A41A4A">
        <w:rPr>
          <w:rFonts w:ascii="Times New Roman" w:hAnsi="Times New Roman"/>
          <w:sz w:val="24"/>
          <w:szCs w:val="24"/>
        </w:rPr>
        <w:t xml:space="preserve">increasing transpiration, as well as </w:t>
      </w:r>
      <w:r w:rsidR="004729FF">
        <w:rPr>
          <w:rFonts w:ascii="Times New Roman" w:hAnsi="Times New Roman"/>
          <w:sz w:val="24"/>
          <w:szCs w:val="24"/>
        </w:rPr>
        <w:t>fixing carbon</w:t>
      </w:r>
      <w:r w:rsidR="0057029C">
        <w:rPr>
          <w:rFonts w:ascii="Times New Roman" w:hAnsi="Times New Roman"/>
          <w:sz w:val="24"/>
          <w:szCs w:val="24"/>
        </w:rPr>
        <w:t xml:space="preserve"> and storing it </w:t>
      </w:r>
      <w:r w:rsidR="00A95870">
        <w:rPr>
          <w:rFonts w:ascii="Times New Roman" w:hAnsi="Times New Roman"/>
          <w:sz w:val="24"/>
          <w:szCs w:val="24"/>
        </w:rPr>
        <w:t xml:space="preserve">in soils </w:t>
      </w:r>
      <w:r w:rsidR="00942416">
        <w:rPr>
          <w:rFonts w:ascii="Times New Roman" w:hAnsi="Times New Roman"/>
          <w:sz w:val="24"/>
          <w:szCs w:val="24"/>
        </w:rPr>
        <w:t>(including associated soil life</w:t>
      </w:r>
      <w:r w:rsidR="00FF6113">
        <w:rPr>
          <w:rFonts w:ascii="Times New Roman" w:hAnsi="Times New Roman"/>
          <w:sz w:val="24"/>
          <w:szCs w:val="24"/>
        </w:rPr>
        <w:t xml:space="preserve"> and humus</w:t>
      </w:r>
      <w:r w:rsidR="00942416">
        <w:rPr>
          <w:rFonts w:ascii="Times New Roman" w:hAnsi="Times New Roman"/>
          <w:sz w:val="24"/>
          <w:szCs w:val="24"/>
        </w:rPr>
        <w:t xml:space="preserve">) </w:t>
      </w:r>
      <w:r w:rsidR="00A95870">
        <w:rPr>
          <w:rFonts w:ascii="Times New Roman" w:hAnsi="Times New Roman"/>
          <w:sz w:val="24"/>
          <w:szCs w:val="24"/>
        </w:rPr>
        <w:t xml:space="preserve">and </w:t>
      </w:r>
      <w:r>
        <w:rPr>
          <w:rFonts w:ascii="Times New Roman" w:hAnsi="Times New Roman"/>
          <w:sz w:val="24"/>
          <w:szCs w:val="24"/>
        </w:rPr>
        <w:t>above ground</w:t>
      </w:r>
      <w:r w:rsidR="004B319F">
        <w:rPr>
          <w:rFonts w:ascii="Times New Roman" w:hAnsi="Times New Roman"/>
          <w:sz w:val="24"/>
          <w:szCs w:val="24"/>
        </w:rPr>
        <w:t xml:space="preserve">, </w:t>
      </w:r>
      <w:r w:rsidR="00357422">
        <w:rPr>
          <w:rFonts w:ascii="Times New Roman" w:hAnsi="Times New Roman"/>
          <w:sz w:val="24"/>
          <w:szCs w:val="24"/>
        </w:rPr>
        <w:t xml:space="preserve">and more so </w:t>
      </w:r>
      <w:r w:rsidR="004B319F">
        <w:rPr>
          <w:rFonts w:ascii="Times New Roman" w:hAnsi="Times New Roman"/>
          <w:sz w:val="24"/>
          <w:szCs w:val="24"/>
        </w:rPr>
        <w:t xml:space="preserve">if they are combined with animals dispersing </w:t>
      </w:r>
      <w:r w:rsidR="004729FF">
        <w:rPr>
          <w:rFonts w:ascii="Times New Roman" w:hAnsi="Times New Roman"/>
          <w:sz w:val="24"/>
          <w:szCs w:val="24"/>
        </w:rPr>
        <w:t xml:space="preserve">decay-resistant </w:t>
      </w:r>
      <w:r w:rsidR="004B319F">
        <w:rPr>
          <w:rFonts w:ascii="Times New Roman" w:hAnsi="Times New Roman"/>
          <w:sz w:val="24"/>
          <w:szCs w:val="24"/>
        </w:rPr>
        <w:t>biochar from fuel-efficient</w:t>
      </w:r>
      <w:r w:rsidR="0057029C">
        <w:rPr>
          <w:rFonts w:ascii="Times New Roman" w:hAnsi="Times New Roman"/>
          <w:sz w:val="24"/>
          <w:szCs w:val="24"/>
        </w:rPr>
        <w:t xml:space="preserve"> stoves</w:t>
      </w:r>
      <w:r w:rsidR="00823CEC">
        <w:rPr>
          <w:rFonts w:ascii="Times New Roman" w:hAnsi="Times New Roman"/>
          <w:sz w:val="24"/>
          <w:szCs w:val="24"/>
        </w:rPr>
        <w:t xml:space="preserve"> (see Appendix 4)</w:t>
      </w:r>
      <w:r w:rsidR="0057029C">
        <w:rPr>
          <w:rFonts w:ascii="Times New Roman" w:hAnsi="Times New Roman"/>
          <w:sz w:val="24"/>
          <w:szCs w:val="24"/>
        </w:rPr>
        <w:t xml:space="preserve">. </w:t>
      </w:r>
    </w:p>
    <w:p w:rsidR="00D111D7" w:rsidRDefault="00D826B9" w:rsidP="00A95870">
      <w:pPr>
        <w:rPr>
          <w:rFonts w:ascii="Times New Roman" w:hAnsi="Times New Roman"/>
          <w:sz w:val="24"/>
          <w:szCs w:val="24"/>
        </w:rPr>
      </w:pPr>
      <w:r>
        <w:rPr>
          <w:rFonts w:ascii="Times New Roman" w:hAnsi="Times New Roman"/>
          <w:sz w:val="24"/>
          <w:szCs w:val="24"/>
        </w:rPr>
        <w:t xml:space="preserve">Combinations of </w:t>
      </w:r>
      <w:r w:rsidR="00FA1ED5">
        <w:rPr>
          <w:rFonts w:ascii="Times New Roman" w:hAnsi="Times New Roman"/>
          <w:sz w:val="24"/>
          <w:szCs w:val="24"/>
        </w:rPr>
        <w:t xml:space="preserve">(preferably indigenous) </w:t>
      </w:r>
      <w:r w:rsidR="0057029C">
        <w:rPr>
          <w:rFonts w:ascii="Times New Roman" w:hAnsi="Times New Roman"/>
          <w:sz w:val="24"/>
          <w:szCs w:val="24"/>
        </w:rPr>
        <w:t xml:space="preserve">trees such as </w:t>
      </w:r>
      <w:r w:rsidRPr="00D826B9">
        <w:rPr>
          <w:rFonts w:ascii="Times New Roman" w:hAnsi="Times New Roman"/>
          <w:i/>
          <w:sz w:val="24"/>
          <w:szCs w:val="24"/>
        </w:rPr>
        <w:t>Acacia</w:t>
      </w:r>
      <w:r w:rsidR="005923B2">
        <w:rPr>
          <w:rFonts w:ascii="Times New Roman" w:hAnsi="Times New Roman"/>
          <w:i/>
          <w:sz w:val="24"/>
          <w:szCs w:val="24"/>
        </w:rPr>
        <w:t xml:space="preserve">, </w:t>
      </w:r>
      <w:r w:rsidR="00FA1ED5">
        <w:rPr>
          <w:rFonts w:ascii="Times New Roman" w:hAnsi="Times New Roman"/>
          <w:i/>
          <w:sz w:val="24"/>
          <w:szCs w:val="24"/>
        </w:rPr>
        <w:t>Albizia</w:t>
      </w:r>
      <w:r w:rsidR="00A41A4A">
        <w:rPr>
          <w:rFonts w:ascii="Times New Roman" w:hAnsi="Times New Roman"/>
          <w:i/>
          <w:sz w:val="24"/>
          <w:szCs w:val="24"/>
        </w:rPr>
        <w:t>/Samanea</w:t>
      </w:r>
      <w:r w:rsidR="00FA1ED5">
        <w:rPr>
          <w:rFonts w:ascii="Times New Roman" w:hAnsi="Times New Roman"/>
          <w:i/>
          <w:sz w:val="24"/>
          <w:szCs w:val="24"/>
        </w:rPr>
        <w:t xml:space="preserve">, </w:t>
      </w:r>
      <w:r w:rsidR="005923B2">
        <w:rPr>
          <w:rFonts w:ascii="Times New Roman" w:hAnsi="Times New Roman"/>
          <w:i/>
          <w:sz w:val="24"/>
          <w:szCs w:val="24"/>
        </w:rPr>
        <w:t>Faidherbia,</w:t>
      </w:r>
      <w:r w:rsidR="00A41A4A">
        <w:rPr>
          <w:rFonts w:ascii="Times New Roman" w:hAnsi="Times New Roman"/>
          <w:i/>
          <w:sz w:val="24"/>
          <w:szCs w:val="24"/>
        </w:rPr>
        <w:t xml:space="preserve"> Pithecellobium, </w:t>
      </w:r>
      <w:r>
        <w:rPr>
          <w:rFonts w:ascii="Times New Roman" w:hAnsi="Times New Roman"/>
          <w:i/>
          <w:sz w:val="24"/>
          <w:szCs w:val="24"/>
        </w:rPr>
        <w:t>F</w:t>
      </w:r>
      <w:r w:rsidRPr="00D826B9">
        <w:rPr>
          <w:rFonts w:ascii="Times New Roman" w:hAnsi="Times New Roman"/>
          <w:i/>
          <w:sz w:val="24"/>
          <w:szCs w:val="24"/>
        </w:rPr>
        <w:t>alcataria</w:t>
      </w:r>
      <w:r>
        <w:rPr>
          <w:rFonts w:ascii="Times New Roman" w:hAnsi="Times New Roman"/>
          <w:sz w:val="24"/>
          <w:szCs w:val="24"/>
        </w:rPr>
        <w:t>,</w:t>
      </w:r>
      <w:r w:rsidR="0057029C">
        <w:rPr>
          <w:rFonts w:ascii="Times New Roman" w:hAnsi="Times New Roman"/>
          <w:sz w:val="24"/>
          <w:szCs w:val="24"/>
        </w:rPr>
        <w:t xml:space="preserve"> </w:t>
      </w:r>
      <w:r w:rsidR="0057029C" w:rsidRPr="0057029C">
        <w:rPr>
          <w:rFonts w:ascii="Times New Roman" w:hAnsi="Times New Roman"/>
          <w:i/>
          <w:sz w:val="24"/>
          <w:szCs w:val="24"/>
        </w:rPr>
        <w:t>Erythrina</w:t>
      </w:r>
      <w:r w:rsidR="0057029C">
        <w:rPr>
          <w:rFonts w:ascii="Times New Roman" w:hAnsi="Times New Roman"/>
          <w:i/>
          <w:sz w:val="24"/>
          <w:szCs w:val="24"/>
        </w:rPr>
        <w:t>,</w:t>
      </w:r>
      <w:r w:rsidRPr="0057029C">
        <w:rPr>
          <w:rFonts w:ascii="Times New Roman" w:hAnsi="Times New Roman"/>
          <w:i/>
          <w:sz w:val="24"/>
          <w:szCs w:val="24"/>
        </w:rPr>
        <w:t xml:space="preserve"> </w:t>
      </w:r>
      <w:r w:rsidR="0057029C">
        <w:rPr>
          <w:rFonts w:ascii="Times New Roman" w:hAnsi="Times New Roman"/>
          <w:i/>
          <w:sz w:val="24"/>
          <w:szCs w:val="24"/>
        </w:rPr>
        <w:t xml:space="preserve">Parkia, </w:t>
      </w:r>
      <w:r w:rsidR="00B942BB">
        <w:rPr>
          <w:rFonts w:ascii="Times New Roman" w:hAnsi="Times New Roman"/>
          <w:i/>
          <w:sz w:val="24"/>
          <w:szCs w:val="24"/>
        </w:rPr>
        <w:t xml:space="preserve">Enterolobium, </w:t>
      </w:r>
      <w:r w:rsidR="0057029C">
        <w:rPr>
          <w:rFonts w:ascii="Times New Roman" w:hAnsi="Times New Roman"/>
          <w:i/>
          <w:sz w:val="24"/>
          <w:szCs w:val="24"/>
        </w:rPr>
        <w:t>Prosopi</w:t>
      </w:r>
      <w:r w:rsidR="00CB4269">
        <w:rPr>
          <w:rFonts w:ascii="Times New Roman" w:hAnsi="Times New Roman"/>
          <w:i/>
          <w:sz w:val="24"/>
          <w:szCs w:val="24"/>
        </w:rPr>
        <w:t xml:space="preserve">s, </w:t>
      </w:r>
      <w:r w:rsidR="00FA1ED5">
        <w:rPr>
          <w:rFonts w:ascii="Times New Roman" w:hAnsi="Times New Roman"/>
          <w:sz w:val="24"/>
          <w:szCs w:val="24"/>
        </w:rPr>
        <w:t xml:space="preserve">etc. </w:t>
      </w:r>
      <w:r>
        <w:rPr>
          <w:rFonts w:ascii="Times New Roman" w:hAnsi="Times New Roman"/>
          <w:sz w:val="24"/>
          <w:szCs w:val="24"/>
        </w:rPr>
        <w:t xml:space="preserve">as </w:t>
      </w:r>
      <w:r w:rsidR="0057029C">
        <w:rPr>
          <w:rFonts w:ascii="Times New Roman" w:hAnsi="Times New Roman"/>
          <w:sz w:val="24"/>
          <w:szCs w:val="24"/>
        </w:rPr>
        <w:t>over</w:t>
      </w:r>
      <w:r w:rsidR="00CF4ABC">
        <w:rPr>
          <w:rFonts w:ascii="Times New Roman" w:hAnsi="Times New Roman"/>
          <w:sz w:val="24"/>
          <w:szCs w:val="24"/>
        </w:rPr>
        <w:t>stor</w:t>
      </w:r>
      <w:r w:rsidR="00527E4D">
        <w:rPr>
          <w:rFonts w:ascii="Times New Roman" w:hAnsi="Times New Roman"/>
          <w:sz w:val="24"/>
          <w:szCs w:val="24"/>
        </w:rPr>
        <w:t>e</w:t>
      </w:r>
      <w:r w:rsidR="00CF4ABC">
        <w:rPr>
          <w:rFonts w:ascii="Times New Roman" w:hAnsi="Times New Roman"/>
          <w:sz w:val="24"/>
          <w:szCs w:val="24"/>
        </w:rPr>
        <w:t>y</w:t>
      </w:r>
      <w:r>
        <w:rPr>
          <w:rFonts w:ascii="Times New Roman" w:hAnsi="Times New Roman"/>
          <w:sz w:val="24"/>
          <w:szCs w:val="24"/>
        </w:rPr>
        <w:t xml:space="preserve"> spp.</w:t>
      </w:r>
      <w:r w:rsidR="005923B2">
        <w:rPr>
          <w:rFonts w:ascii="Times New Roman" w:hAnsi="Times New Roman"/>
          <w:sz w:val="24"/>
          <w:szCs w:val="24"/>
        </w:rPr>
        <w:t xml:space="preserve">, with the number of trees </w:t>
      </w:r>
      <w:r w:rsidR="0034448F">
        <w:rPr>
          <w:rFonts w:ascii="Times New Roman" w:hAnsi="Times New Roman"/>
          <w:sz w:val="24"/>
          <w:szCs w:val="24"/>
        </w:rPr>
        <w:t xml:space="preserve">first </w:t>
      </w:r>
      <w:r w:rsidR="00023833">
        <w:rPr>
          <w:rFonts w:ascii="Times New Roman" w:hAnsi="Times New Roman"/>
          <w:sz w:val="24"/>
          <w:szCs w:val="24"/>
        </w:rPr>
        <w:t xml:space="preserve">thinned, </w:t>
      </w:r>
      <w:r w:rsidR="005923B2">
        <w:rPr>
          <w:rFonts w:ascii="Times New Roman" w:hAnsi="Times New Roman"/>
          <w:sz w:val="24"/>
          <w:szCs w:val="24"/>
        </w:rPr>
        <w:t xml:space="preserve">then </w:t>
      </w:r>
      <w:r w:rsidR="00403C8B">
        <w:rPr>
          <w:rFonts w:ascii="Times New Roman" w:hAnsi="Times New Roman"/>
          <w:sz w:val="24"/>
          <w:szCs w:val="24"/>
        </w:rPr>
        <w:t>coppiced, then</w:t>
      </w:r>
      <w:r w:rsidR="00023833">
        <w:rPr>
          <w:rFonts w:ascii="Times New Roman" w:hAnsi="Times New Roman"/>
          <w:sz w:val="24"/>
          <w:szCs w:val="24"/>
        </w:rPr>
        <w:t xml:space="preserve"> pollarded, </w:t>
      </w:r>
      <w:r w:rsidR="005923B2">
        <w:rPr>
          <w:rFonts w:ascii="Times New Roman" w:hAnsi="Times New Roman"/>
          <w:sz w:val="24"/>
          <w:szCs w:val="24"/>
        </w:rPr>
        <w:t>and with the coppice a</w:t>
      </w:r>
      <w:r w:rsidR="00403C8B">
        <w:rPr>
          <w:rFonts w:ascii="Times New Roman" w:hAnsi="Times New Roman"/>
          <w:sz w:val="24"/>
          <w:szCs w:val="24"/>
        </w:rPr>
        <w:t>nd pollarding thinned to as much as</w:t>
      </w:r>
      <w:r w:rsidR="005923B2">
        <w:rPr>
          <w:rFonts w:ascii="Times New Roman" w:hAnsi="Times New Roman"/>
          <w:sz w:val="24"/>
          <w:szCs w:val="24"/>
        </w:rPr>
        <w:t xml:space="preserve"> half the canopy</w:t>
      </w:r>
      <w:r w:rsidR="00403C8B">
        <w:rPr>
          <w:rFonts w:ascii="Times New Roman" w:hAnsi="Times New Roman"/>
          <w:sz w:val="24"/>
          <w:szCs w:val="24"/>
        </w:rPr>
        <w:t xml:space="preserve"> (to allow light in)</w:t>
      </w:r>
      <w:r w:rsidR="005923B2">
        <w:rPr>
          <w:rFonts w:ascii="Times New Roman" w:hAnsi="Times New Roman"/>
          <w:sz w:val="24"/>
          <w:szCs w:val="24"/>
        </w:rPr>
        <w:t xml:space="preserve">, </w:t>
      </w:r>
      <w:r w:rsidR="00023833">
        <w:rPr>
          <w:rFonts w:ascii="Times New Roman" w:hAnsi="Times New Roman"/>
          <w:sz w:val="24"/>
          <w:szCs w:val="24"/>
        </w:rPr>
        <w:t xml:space="preserve">with </w:t>
      </w:r>
      <w:r w:rsidR="00CF4ABC">
        <w:rPr>
          <w:rFonts w:ascii="Times New Roman" w:hAnsi="Times New Roman"/>
          <w:sz w:val="24"/>
          <w:szCs w:val="24"/>
        </w:rPr>
        <w:t>midd</w:t>
      </w:r>
      <w:r w:rsidR="0057029C">
        <w:rPr>
          <w:rFonts w:ascii="Times New Roman" w:hAnsi="Times New Roman"/>
          <w:sz w:val="24"/>
          <w:szCs w:val="24"/>
        </w:rPr>
        <w:t>le</w:t>
      </w:r>
      <w:r w:rsidR="00CF4ABC">
        <w:rPr>
          <w:rFonts w:ascii="Times New Roman" w:hAnsi="Times New Roman"/>
          <w:sz w:val="24"/>
          <w:szCs w:val="24"/>
        </w:rPr>
        <w:t>storey</w:t>
      </w:r>
      <w:r>
        <w:rPr>
          <w:rFonts w:ascii="Times New Roman" w:hAnsi="Times New Roman"/>
          <w:sz w:val="24"/>
          <w:szCs w:val="24"/>
        </w:rPr>
        <w:t xml:space="preserve">  species such as </w:t>
      </w:r>
      <w:r w:rsidR="0057029C" w:rsidRPr="0057029C">
        <w:rPr>
          <w:rFonts w:ascii="Times New Roman" w:hAnsi="Times New Roman"/>
          <w:i/>
          <w:sz w:val="24"/>
          <w:szCs w:val="24"/>
        </w:rPr>
        <w:t>Calliandra</w:t>
      </w:r>
      <w:r w:rsidR="0057029C">
        <w:rPr>
          <w:rFonts w:ascii="Times New Roman" w:hAnsi="Times New Roman"/>
          <w:sz w:val="24"/>
          <w:szCs w:val="24"/>
        </w:rPr>
        <w:t xml:space="preserve">, </w:t>
      </w:r>
      <w:r w:rsidRPr="00D826B9">
        <w:rPr>
          <w:rFonts w:ascii="Times New Roman" w:hAnsi="Times New Roman"/>
          <w:i/>
          <w:sz w:val="24"/>
          <w:szCs w:val="24"/>
        </w:rPr>
        <w:t>Sesbania grandiflora, S. sesban, Gliricidia, Leucaena</w:t>
      </w:r>
      <w:r>
        <w:rPr>
          <w:rFonts w:ascii="Times New Roman" w:hAnsi="Times New Roman"/>
          <w:sz w:val="24"/>
          <w:szCs w:val="24"/>
        </w:rPr>
        <w:t xml:space="preserve"> (arboreal forms),</w:t>
      </w:r>
      <w:r w:rsidR="005923B2">
        <w:rPr>
          <w:rFonts w:ascii="Times New Roman" w:hAnsi="Times New Roman"/>
          <w:sz w:val="24"/>
          <w:szCs w:val="24"/>
        </w:rPr>
        <w:t xml:space="preserve"> </w:t>
      </w:r>
      <w:r w:rsidR="00A41A4A">
        <w:rPr>
          <w:rFonts w:ascii="Times New Roman" w:hAnsi="Times New Roman"/>
          <w:i/>
          <w:sz w:val="24"/>
          <w:szCs w:val="24"/>
        </w:rPr>
        <w:t xml:space="preserve">Pithecellobium, </w:t>
      </w:r>
      <w:r w:rsidR="0057029C">
        <w:rPr>
          <w:rFonts w:ascii="Times New Roman" w:hAnsi="Times New Roman"/>
          <w:sz w:val="24"/>
          <w:szCs w:val="24"/>
        </w:rPr>
        <w:t xml:space="preserve">and </w:t>
      </w:r>
      <w:r w:rsidR="005923B2" w:rsidRPr="005923B2">
        <w:rPr>
          <w:rFonts w:ascii="Times New Roman" w:hAnsi="Times New Roman"/>
          <w:i/>
          <w:sz w:val="24"/>
          <w:szCs w:val="24"/>
        </w:rPr>
        <w:t>Adenanthera</w:t>
      </w:r>
      <w:r>
        <w:rPr>
          <w:rFonts w:ascii="Times New Roman" w:hAnsi="Times New Roman"/>
          <w:sz w:val="24"/>
          <w:szCs w:val="24"/>
        </w:rPr>
        <w:t xml:space="preserve"> </w:t>
      </w:r>
      <w:r w:rsidR="00023833">
        <w:rPr>
          <w:rFonts w:ascii="Times New Roman" w:hAnsi="Times New Roman"/>
          <w:sz w:val="24"/>
          <w:szCs w:val="24"/>
        </w:rPr>
        <w:t xml:space="preserve">also </w:t>
      </w:r>
      <w:r w:rsidR="0034448F">
        <w:rPr>
          <w:rFonts w:ascii="Times New Roman" w:hAnsi="Times New Roman"/>
          <w:sz w:val="24"/>
          <w:szCs w:val="24"/>
        </w:rPr>
        <w:t xml:space="preserve">thinned and </w:t>
      </w:r>
      <w:r w:rsidR="00023833">
        <w:rPr>
          <w:rFonts w:ascii="Times New Roman" w:hAnsi="Times New Roman"/>
          <w:sz w:val="24"/>
          <w:szCs w:val="24"/>
        </w:rPr>
        <w:t xml:space="preserve">coppiced, and </w:t>
      </w:r>
      <w:r w:rsidR="00823CEC">
        <w:rPr>
          <w:rFonts w:ascii="Times New Roman" w:hAnsi="Times New Roman"/>
          <w:sz w:val="24"/>
          <w:szCs w:val="24"/>
        </w:rPr>
        <w:t>shade-</w:t>
      </w:r>
      <w:r w:rsidR="005923B2">
        <w:rPr>
          <w:rFonts w:ascii="Times New Roman" w:hAnsi="Times New Roman"/>
          <w:sz w:val="24"/>
          <w:szCs w:val="24"/>
        </w:rPr>
        <w:t>tolerant c</w:t>
      </w:r>
      <w:r w:rsidR="008D5CDC">
        <w:rPr>
          <w:rFonts w:ascii="Times New Roman" w:hAnsi="Times New Roman"/>
          <w:sz w:val="24"/>
          <w:szCs w:val="24"/>
        </w:rPr>
        <w:t>ultivars</w:t>
      </w:r>
      <w:r w:rsidR="005923B2">
        <w:rPr>
          <w:rFonts w:ascii="Times New Roman" w:hAnsi="Times New Roman"/>
          <w:sz w:val="24"/>
          <w:szCs w:val="24"/>
        </w:rPr>
        <w:t xml:space="preserve"> of </w:t>
      </w:r>
      <w:r w:rsidR="00023833">
        <w:rPr>
          <w:rFonts w:ascii="Times New Roman" w:hAnsi="Times New Roman"/>
          <w:sz w:val="24"/>
          <w:szCs w:val="24"/>
        </w:rPr>
        <w:t xml:space="preserve">grasses such as </w:t>
      </w:r>
      <w:r w:rsidR="00023833" w:rsidRPr="00023833">
        <w:rPr>
          <w:rFonts w:ascii="Times New Roman" w:hAnsi="Times New Roman"/>
          <w:i/>
          <w:sz w:val="24"/>
          <w:szCs w:val="24"/>
        </w:rPr>
        <w:t>P</w:t>
      </w:r>
      <w:r w:rsidRPr="00023833">
        <w:rPr>
          <w:rFonts w:ascii="Times New Roman" w:hAnsi="Times New Roman"/>
          <w:i/>
          <w:sz w:val="24"/>
          <w:szCs w:val="24"/>
        </w:rPr>
        <w:t>anicum maximum</w:t>
      </w:r>
      <w:r>
        <w:rPr>
          <w:rFonts w:ascii="Times New Roman" w:hAnsi="Times New Roman"/>
          <w:sz w:val="24"/>
          <w:szCs w:val="24"/>
        </w:rPr>
        <w:t xml:space="preserve"> </w:t>
      </w:r>
      <w:r w:rsidR="00403C8B">
        <w:rPr>
          <w:rFonts w:ascii="Times New Roman" w:hAnsi="Times New Roman"/>
          <w:sz w:val="24"/>
          <w:szCs w:val="24"/>
        </w:rPr>
        <w:t xml:space="preserve">and </w:t>
      </w:r>
      <w:r w:rsidR="00403C8B" w:rsidRPr="00403C8B">
        <w:rPr>
          <w:rFonts w:ascii="Times New Roman" w:hAnsi="Times New Roman"/>
          <w:i/>
          <w:sz w:val="24"/>
          <w:szCs w:val="24"/>
        </w:rPr>
        <w:t>Pennisetum purpureum</w:t>
      </w:r>
      <w:r w:rsidR="00403C8B">
        <w:rPr>
          <w:rFonts w:ascii="Times New Roman" w:hAnsi="Times New Roman"/>
          <w:sz w:val="24"/>
          <w:szCs w:val="24"/>
        </w:rPr>
        <w:t xml:space="preserve"> hybrids </w:t>
      </w:r>
      <w:r>
        <w:rPr>
          <w:rFonts w:ascii="Times New Roman" w:hAnsi="Times New Roman"/>
          <w:sz w:val="24"/>
          <w:szCs w:val="24"/>
        </w:rPr>
        <w:t>are just begging to be tested.</w:t>
      </w:r>
      <w:r w:rsidR="004F4255">
        <w:rPr>
          <w:rFonts w:ascii="Times New Roman" w:hAnsi="Times New Roman"/>
          <w:sz w:val="24"/>
          <w:szCs w:val="24"/>
        </w:rPr>
        <w:t xml:space="preserve"> </w:t>
      </w:r>
    </w:p>
    <w:p w:rsidR="00A95870" w:rsidRDefault="00B942BB" w:rsidP="00A95870">
      <w:pPr>
        <w:rPr>
          <w:rFonts w:ascii="Times New Roman" w:hAnsi="Times New Roman"/>
          <w:sz w:val="24"/>
          <w:szCs w:val="24"/>
        </w:rPr>
      </w:pPr>
      <w:r>
        <w:rPr>
          <w:rFonts w:ascii="Times New Roman" w:hAnsi="Times New Roman"/>
          <w:sz w:val="24"/>
          <w:szCs w:val="24"/>
        </w:rPr>
        <w:t xml:space="preserve">Even a simple, </w:t>
      </w:r>
      <w:r w:rsidR="00A41A4A">
        <w:rPr>
          <w:rFonts w:ascii="Times New Roman" w:hAnsi="Times New Roman"/>
          <w:sz w:val="24"/>
          <w:szCs w:val="24"/>
        </w:rPr>
        <w:t>little-or-</w:t>
      </w:r>
      <w:r>
        <w:rPr>
          <w:rFonts w:ascii="Times New Roman" w:hAnsi="Times New Roman"/>
          <w:sz w:val="24"/>
          <w:szCs w:val="24"/>
        </w:rPr>
        <w:t xml:space="preserve">no-maintenance </w:t>
      </w:r>
      <w:r w:rsidR="00EB09E5">
        <w:rPr>
          <w:rFonts w:ascii="Times New Roman" w:hAnsi="Times New Roman"/>
          <w:sz w:val="24"/>
          <w:szCs w:val="24"/>
        </w:rPr>
        <w:t xml:space="preserve">two storey </w:t>
      </w:r>
      <w:r>
        <w:rPr>
          <w:rFonts w:ascii="Times New Roman" w:hAnsi="Times New Roman"/>
          <w:sz w:val="24"/>
          <w:szCs w:val="24"/>
        </w:rPr>
        <w:t xml:space="preserve">forest of trees over grass </w:t>
      </w:r>
      <w:r w:rsidR="005A2727">
        <w:rPr>
          <w:rFonts w:ascii="Times New Roman" w:hAnsi="Times New Roman"/>
          <w:sz w:val="24"/>
          <w:szCs w:val="24"/>
        </w:rPr>
        <w:t xml:space="preserve">(a silvo-pastoral system) </w:t>
      </w:r>
      <w:r>
        <w:rPr>
          <w:rFonts w:ascii="Times New Roman" w:hAnsi="Times New Roman"/>
          <w:sz w:val="24"/>
          <w:szCs w:val="24"/>
        </w:rPr>
        <w:t xml:space="preserve">would be a great </w:t>
      </w:r>
      <w:r w:rsidR="005A2727">
        <w:rPr>
          <w:rFonts w:ascii="Times New Roman" w:hAnsi="Times New Roman"/>
          <w:sz w:val="24"/>
          <w:szCs w:val="24"/>
        </w:rPr>
        <w:t xml:space="preserve">environmental </w:t>
      </w:r>
      <w:r>
        <w:rPr>
          <w:rFonts w:ascii="Times New Roman" w:hAnsi="Times New Roman"/>
          <w:sz w:val="24"/>
          <w:szCs w:val="24"/>
        </w:rPr>
        <w:t xml:space="preserve">improvement across huge tracts of </w:t>
      </w:r>
      <w:r w:rsidR="00823CEC">
        <w:rPr>
          <w:rFonts w:ascii="Times New Roman" w:hAnsi="Times New Roman"/>
          <w:sz w:val="24"/>
          <w:szCs w:val="24"/>
        </w:rPr>
        <w:t xml:space="preserve">degraded </w:t>
      </w:r>
      <w:r>
        <w:rPr>
          <w:rFonts w:ascii="Times New Roman" w:hAnsi="Times New Roman"/>
          <w:sz w:val="24"/>
          <w:szCs w:val="24"/>
        </w:rPr>
        <w:t>land</w:t>
      </w:r>
      <w:r w:rsidR="008D5CDC">
        <w:rPr>
          <w:rFonts w:ascii="Times New Roman" w:hAnsi="Times New Roman"/>
          <w:sz w:val="24"/>
          <w:szCs w:val="24"/>
        </w:rPr>
        <w:t xml:space="preserve"> worldwide</w:t>
      </w:r>
      <w:r>
        <w:rPr>
          <w:rFonts w:ascii="Times New Roman" w:hAnsi="Times New Roman"/>
          <w:sz w:val="24"/>
          <w:szCs w:val="24"/>
        </w:rPr>
        <w:t xml:space="preserve">. </w:t>
      </w:r>
      <w:r w:rsidR="00D111D7">
        <w:rPr>
          <w:rFonts w:ascii="Times New Roman" w:hAnsi="Times New Roman"/>
          <w:sz w:val="24"/>
          <w:szCs w:val="24"/>
        </w:rPr>
        <w:t xml:space="preserve">Trees could be chosen that are nitrogen fixing, and drop pods for livestock. </w:t>
      </w:r>
      <w:r w:rsidR="005A2727">
        <w:rPr>
          <w:rFonts w:ascii="Times New Roman" w:hAnsi="Times New Roman"/>
          <w:sz w:val="24"/>
          <w:szCs w:val="24"/>
        </w:rPr>
        <w:t>There are extensive</w:t>
      </w:r>
      <w:r w:rsidR="00FA1ED5">
        <w:rPr>
          <w:rFonts w:ascii="Times New Roman" w:hAnsi="Times New Roman"/>
          <w:sz w:val="24"/>
          <w:szCs w:val="24"/>
        </w:rPr>
        <w:t xml:space="preserve"> areas of cleared, degraded land</w:t>
      </w:r>
      <w:r w:rsidR="00064F88">
        <w:rPr>
          <w:rFonts w:ascii="Times New Roman" w:hAnsi="Times New Roman"/>
          <w:sz w:val="24"/>
          <w:szCs w:val="24"/>
        </w:rPr>
        <w:t xml:space="preserve">, </w:t>
      </w:r>
      <w:r w:rsidR="00E46C26">
        <w:rPr>
          <w:rFonts w:ascii="Times New Roman" w:hAnsi="Times New Roman"/>
          <w:sz w:val="24"/>
          <w:szCs w:val="24"/>
        </w:rPr>
        <w:t xml:space="preserve">either barren or </w:t>
      </w:r>
      <w:r w:rsidR="00064F88">
        <w:rPr>
          <w:rFonts w:ascii="Times New Roman" w:hAnsi="Times New Roman"/>
          <w:sz w:val="24"/>
          <w:szCs w:val="24"/>
        </w:rPr>
        <w:t>infested</w:t>
      </w:r>
      <w:r w:rsidR="00E46C26">
        <w:rPr>
          <w:rFonts w:ascii="Times New Roman" w:hAnsi="Times New Roman"/>
          <w:sz w:val="24"/>
          <w:szCs w:val="24"/>
        </w:rPr>
        <w:t xml:space="preserve"> with weed</w:t>
      </w:r>
      <w:r w:rsidR="00FE61D8">
        <w:rPr>
          <w:rFonts w:ascii="Times New Roman" w:hAnsi="Times New Roman"/>
          <w:sz w:val="24"/>
          <w:szCs w:val="24"/>
        </w:rPr>
        <w:t>s such as blady grass</w:t>
      </w:r>
      <w:r w:rsidR="00037B24">
        <w:rPr>
          <w:rFonts w:ascii="Times New Roman" w:hAnsi="Times New Roman"/>
          <w:sz w:val="24"/>
          <w:szCs w:val="24"/>
        </w:rPr>
        <w:t xml:space="preserve"> or lantana</w:t>
      </w:r>
      <w:r w:rsidR="00064F88">
        <w:rPr>
          <w:rFonts w:ascii="Times New Roman" w:hAnsi="Times New Roman"/>
          <w:sz w:val="24"/>
          <w:szCs w:val="24"/>
        </w:rPr>
        <w:t>,</w:t>
      </w:r>
      <w:r w:rsidR="00FA1ED5">
        <w:rPr>
          <w:rFonts w:ascii="Times New Roman" w:hAnsi="Times New Roman"/>
          <w:sz w:val="24"/>
          <w:szCs w:val="24"/>
        </w:rPr>
        <w:t xml:space="preserve"> </w:t>
      </w:r>
      <w:r w:rsidR="00D111D7">
        <w:rPr>
          <w:rFonts w:ascii="Times New Roman" w:hAnsi="Times New Roman"/>
          <w:sz w:val="24"/>
          <w:szCs w:val="24"/>
        </w:rPr>
        <w:t xml:space="preserve">and cattle ranches </w:t>
      </w:r>
      <w:r w:rsidR="00FA1ED5">
        <w:rPr>
          <w:rFonts w:ascii="Times New Roman" w:hAnsi="Times New Roman"/>
          <w:sz w:val="24"/>
          <w:szCs w:val="24"/>
        </w:rPr>
        <w:t xml:space="preserve">that could be </w:t>
      </w:r>
      <w:r w:rsidR="005A2727">
        <w:rPr>
          <w:rFonts w:ascii="Times New Roman" w:hAnsi="Times New Roman"/>
          <w:sz w:val="24"/>
          <w:szCs w:val="24"/>
        </w:rPr>
        <w:t xml:space="preserve">restored </w:t>
      </w:r>
      <w:r w:rsidR="00496FCC">
        <w:rPr>
          <w:rFonts w:ascii="Times New Roman" w:hAnsi="Times New Roman"/>
          <w:sz w:val="24"/>
          <w:szCs w:val="24"/>
        </w:rPr>
        <w:t xml:space="preserve">and </w:t>
      </w:r>
      <w:r w:rsidR="00FA1ED5">
        <w:rPr>
          <w:rFonts w:ascii="Times New Roman" w:hAnsi="Times New Roman"/>
          <w:sz w:val="24"/>
          <w:szCs w:val="24"/>
        </w:rPr>
        <w:t xml:space="preserve">improved </w:t>
      </w:r>
      <w:r w:rsidR="00E46C26">
        <w:rPr>
          <w:rFonts w:ascii="Times New Roman" w:hAnsi="Times New Roman"/>
          <w:sz w:val="24"/>
          <w:szCs w:val="24"/>
        </w:rPr>
        <w:t>by re</w:t>
      </w:r>
      <w:r w:rsidR="00037B24">
        <w:rPr>
          <w:rFonts w:ascii="Times New Roman" w:hAnsi="Times New Roman"/>
          <w:sz w:val="24"/>
          <w:szCs w:val="24"/>
        </w:rPr>
        <w:t>af</w:t>
      </w:r>
      <w:r w:rsidR="00E46C26">
        <w:rPr>
          <w:rFonts w:ascii="Times New Roman" w:hAnsi="Times New Roman"/>
          <w:sz w:val="24"/>
          <w:szCs w:val="24"/>
        </w:rPr>
        <w:t xml:space="preserve">forestation </w:t>
      </w:r>
      <w:r w:rsidR="00123BFA">
        <w:rPr>
          <w:rFonts w:ascii="Times New Roman" w:hAnsi="Times New Roman"/>
          <w:sz w:val="24"/>
          <w:szCs w:val="24"/>
        </w:rPr>
        <w:t xml:space="preserve">in </w:t>
      </w:r>
      <w:r w:rsidR="005A2727">
        <w:rPr>
          <w:rFonts w:ascii="Times New Roman" w:hAnsi="Times New Roman"/>
          <w:sz w:val="24"/>
          <w:szCs w:val="24"/>
        </w:rPr>
        <w:t xml:space="preserve">parts </w:t>
      </w:r>
      <w:r>
        <w:rPr>
          <w:rFonts w:ascii="Times New Roman" w:hAnsi="Times New Roman"/>
          <w:sz w:val="24"/>
          <w:szCs w:val="24"/>
        </w:rPr>
        <w:t>of</w:t>
      </w:r>
      <w:r w:rsidR="00D111D7">
        <w:rPr>
          <w:rFonts w:ascii="Times New Roman" w:hAnsi="Times New Roman"/>
          <w:sz w:val="24"/>
          <w:szCs w:val="24"/>
        </w:rPr>
        <w:t xml:space="preserve"> </w:t>
      </w:r>
      <w:r w:rsidR="00123BFA">
        <w:rPr>
          <w:rFonts w:ascii="Times New Roman" w:hAnsi="Times New Roman"/>
          <w:sz w:val="24"/>
          <w:szCs w:val="24"/>
        </w:rPr>
        <w:t>Brazil,</w:t>
      </w:r>
      <w:r w:rsidR="00FA1ED5">
        <w:rPr>
          <w:rFonts w:ascii="Times New Roman" w:hAnsi="Times New Roman"/>
          <w:sz w:val="24"/>
          <w:szCs w:val="24"/>
        </w:rPr>
        <w:t xml:space="preserve"> </w:t>
      </w:r>
      <w:r w:rsidR="00D111D7">
        <w:rPr>
          <w:rFonts w:ascii="Times New Roman" w:hAnsi="Times New Roman"/>
          <w:sz w:val="24"/>
          <w:szCs w:val="24"/>
        </w:rPr>
        <w:t xml:space="preserve">Africa, </w:t>
      </w:r>
      <w:r w:rsidR="00FA1ED5">
        <w:rPr>
          <w:rFonts w:ascii="Times New Roman" w:hAnsi="Times New Roman"/>
          <w:sz w:val="24"/>
          <w:szCs w:val="24"/>
        </w:rPr>
        <w:t>South-East Asia</w:t>
      </w:r>
      <w:r w:rsidR="00123BFA">
        <w:rPr>
          <w:rFonts w:ascii="Times New Roman" w:hAnsi="Times New Roman"/>
          <w:sz w:val="24"/>
          <w:szCs w:val="24"/>
        </w:rPr>
        <w:t xml:space="preserve"> and Australia</w:t>
      </w:r>
      <w:r w:rsidR="00FA1ED5">
        <w:rPr>
          <w:rFonts w:ascii="Times New Roman" w:hAnsi="Times New Roman"/>
          <w:sz w:val="24"/>
          <w:szCs w:val="24"/>
        </w:rPr>
        <w:t>, where there is already tree-growing expertise.</w:t>
      </w:r>
      <w:r w:rsidR="00AC5901" w:rsidRPr="00A95870">
        <w:rPr>
          <w:rFonts w:ascii="Times New Roman" w:hAnsi="Times New Roman"/>
          <w:sz w:val="24"/>
          <w:szCs w:val="24"/>
        </w:rPr>
        <w:t xml:space="preserve"> </w:t>
      </w:r>
      <w:r w:rsidR="00C031AD">
        <w:rPr>
          <w:rFonts w:ascii="Times New Roman" w:hAnsi="Times New Roman"/>
          <w:sz w:val="24"/>
          <w:szCs w:val="24"/>
        </w:rPr>
        <w:t xml:space="preserve">In tropical America for example, raintrees, </w:t>
      </w:r>
      <w:r w:rsidR="00C031AD" w:rsidRPr="00C031AD">
        <w:rPr>
          <w:rFonts w:ascii="Times New Roman" w:hAnsi="Times New Roman"/>
          <w:i/>
          <w:sz w:val="24"/>
          <w:szCs w:val="24"/>
        </w:rPr>
        <w:t>Enterolobium</w:t>
      </w:r>
      <w:r w:rsidR="00C031AD">
        <w:rPr>
          <w:rFonts w:ascii="Times New Roman" w:hAnsi="Times New Roman"/>
          <w:sz w:val="24"/>
          <w:szCs w:val="24"/>
        </w:rPr>
        <w:t xml:space="preserve"> and a middlestorey of</w:t>
      </w:r>
      <w:r w:rsidR="00C031AD" w:rsidRPr="00C031AD">
        <w:rPr>
          <w:rFonts w:ascii="Times New Roman" w:hAnsi="Times New Roman"/>
          <w:i/>
          <w:sz w:val="24"/>
          <w:szCs w:val="24"/>
        </w:rPr>
        <w:t xml:space="preserve"> Calliandra</w:t>
      </w:r>
      <w:r w:rsidR="00C031AD">
        <w:rPr>
          <w:rFonts w:ascii="Times New Roman" w:hAnsi="Times New Roman"/>
          <w:sz w:val="24"/>
          <w:szCs w:val="24"/>
        </w:rPr>
        <w:t xml:space="preserve"> could be grown over pasture on cattle ranches. </w:t>
      </w:r>
      <w:r>
        <w:rPr>
          <w:rFonts w:ascii="Times New Roman" w:hAnsi="Times New Roman"/>
          <w:sz w:val="24"/>
          <w:szCs w:val="24"/>
        </w:rPr>
        <w:t xml:space="preserve">According to Jehne (2008), natural forests and agro-systems could be expanded in </w:t>
      </w:r>
      <w:r w:rsidR="00302904">
        <w:rPr>
          <w:rFonts w:ascii="Times New Roman" w:hAnsi="Times New Roman"/>
          <w:sz w:val="24"/>
          <w:szCs w:val="24"/>
        </w:rPr>
        <w:t xml:space="preserve">inland </w:t>
      </w:r>
      <w:r>
        <w:rPr>
          <w:rFonts w:ascii="Times New Roman" w:hAnsi="Times New Roman"/>
          <w:sz w:val="24"/>
          <w:szCs w:val="24"/>
        </w:rPr>
        <w:t>Australia to potentially bio-sequester</w:t>
      </w:r>
      <w:r w:rsidR="008D5CDC">
        <w:rPr>
          <w:rFonts w:ascii="Times New Roman" w:hAnsi="Times New Roman"/>
          <w:sz w:val="24"/>
          <w:szCs w:val="24"/>
        </w:rPr>
        <w:t xml:space="preserve"> over a billion tonnes of additional carbon per annum. This could </w:t>
      </w:r>
      <w:r w:rsidR="00A41A4A">
        <w:rPr>
          <w:rFonts w:ascii="Times New Roman" w:hAnsi="Times New Roman"/>
          <w:sz w:val="24"/>
          <w:szCs w:val="24"/>
        </w:rPr>
        <w:t xml:space="preserve">theoretically </w:t>
      </w:r>
      <w:r w:rsidR="000859C9">
        <w:rPr>
          <w:rFonts w:ascii="Times New Roman" w:hAnsi="Times New Roman"/>
          <w:sz w:val="24"/>
          <w:szCs w:val="24"/>
        </w:rPr>
        <w:t xml:space="preserve">generate over $50 billion AUD </w:t>
      </w:r>
      <w:r w:rsidR="008D5CDC">
        <w:rPr>
          <w:rFonts w:ascii="Times New Roman" w:hAnsi="Times New Roman"/>
          <w:sz w:val="24"/>
          <w:szCs w:val="24"/>
        </w:rPr>
        <w:t>annually in carbon credits</w:t>
      </w:r>
      <w:r w:rsidR="00A41A4A">
        <w:rPr>
          <w:rFonts w:ascii="Times New Roman" w:hAnsi="Times New Roman"/>
          <w:sz w:val="24"/>
          <w:szCs w:val="24"/>
        </w:rPr>
        <w:t xml:space="preserve"> for many years</w:t>
      </w:r>
      <w:r w:rsidR="008D5CDC">
        <w:rPr>
          <w:rFonts w:ascii="Times New Roman" w:hAnsi="Times New Roman"/>
          <w:sz w:val="24"/>
          <w:szCs w:val="24"/>
        </w:rPr>
        <w:t>.</w:t>
      </w:r>
      <w:r w:rsidR="00823CEC">
        <w:rPr>
          <w:rFonts w:ascii="Times New Roman" w:hAnsi="Times New Roman"/>
          <w:sz w:val="24"/>
          <w:szCs w:val="24"/>
        </w:rPr>
        <w:t xml:space="preserve"> The </w:t>
      </w:r>
      <w:r w:rsidR="00D4320F">
        <w:rPr>
          <w:rFonts w:ascii="Times New Roman" w:hAnsi="Times New Roman"/>
          <w:sz w:val="24"/>
          <w:szCs w:val="24"/>
        </w:rPr>
        <w:t xml:space="preserve">grassy, </w:t>
      </w:r>
      <w:r w:rsidR="00823CEC">
        <w:rPr>
          <w:rFonts w:ascii="Times New Roman" w:hAnsi="Times New Roman"/>
          <w:sz w:val="24"/>
          <w:szCs w:val="24"/>
        </w:rPr>
        <w:t xml:space="preserve">multi-storey forests </w:t>
      </w:r>
      <w:r w:rsidR="004E1F5F">
        <w:rPr>
          <w:rFonts w:ascii="Times New Roman" w:hAnsi="Times New Roman"/>
          <w:sz w:val="24"/>
          <w:szCs w:val="24"/>
        </w:rPr>
        <w:t xml:space="preserve">in wetter climates </w:t>
      </w:r>
      <w:r w:rsidR="00823CEC">
        <w:rPr>
          <w:rFonts w:ascii="Times New Roman" w:hAnsi="Times New Roman"/>
          <w:sz w:val="24"/>
          <w:szCs w:val="24"/>
        </w:rPr>
        <w:t>described</w:t>
      </w:r>
      <w:r w:rsidR="00CB721E">
        <w:rPr>
          <w:rFonts w:ascii="Times New Roman" w:hAnsi="Times New Roman"/>
          <w:sz w:val="24"/>
          <w:szCs w:val="24"/>
        </w:rPr>
        <w:t xml:space="preserve"> here sh</w:t>
      </w:r>
      <w:r w:rsidR="00D111D7">
        <w:rPr>
          <w:rFonts w:ascii="Times New Roman" w:hAnsi="Times New Roman"/>
          <w:sz w:val="24"/>
          <w:szCs w:val="24"/>
        </w:rPr>
        <w:t xml:space="preserve">ould do </w:t>
      </w:r>
      <w:r w:rsidR="00CB721E">
        <w:rPr>
          <w:rFonts w:ascii="Times New Roman" w:hAnsi="Times New Roman"/>
          <w:sz w:val="24"/>
          <w:szCs w:val="24"/>
        </w:rPr>
        <w:t xml:space="preserve">much </w:t>
      </w:r>
      <w:r w:rsidR="00D111D7">
        <w:rPr>
          <w:rFonts w:ascii="Times New Roman" w:hAnsi="Times New Roman"/>
          <w:sz w:val="24"/>
          <w:szCs w:val="24"/>
        </w:rPr>
        <w:t>better than that, la</w:t>
      </w:r>
      <w:r w:rsidR="00AF00D3">
        <w:rPr>
          <w:rFonts w:ascii="Times New Roman" w:hAnsi="Times New Roman"/>
          <w:sz w:val="24"/>
          <w:szCs w:val="24"/>
        </w:rPr>
        <w:t>rgely or entirely solving the C02 build-up, for decades at least. This would buy time for research and development into alternative or more efficient energy sources.</w:t>
      </w:r>
    </w:p>
    <w:p w:rsidR="00E46C26" w:rsidRDefault="00A95870" w:rsidP="004F0CC9">
      <w:pPr>
        <w:rPr>
          <w:rFonts w:ascii="Times New Roman" w:hAnsi="Times New Roman"/>
          <w:sz w:val="24"/>
          <w:szCs w:val="24"/>
        </w:rPr>
      </w:pPr>
      <w:r>
        <w:rPr>
          <w:rFonts w:ascii="Times New Roman" w:hAnsi="Times New Roman"/>
          <w:sz w:val="24"/>
          <w:szCs w:val="24"/>
        </w:rPr>
        <w:t xml:space="preserve">There are also opportunities using algae and other water plants, but there are also problems including weediness, methane production and breeding </w:t>
      </w:r>
      <w:r w:rsidR="00302904">
        <w:rPr>
          <w:rFonts w:ascii="Times New Roman" w:hAnsi="Times New Roman"/>
          <w:sz w:val="24"/>
          <w:szCs w:val="24"/>
        </w:rPr>
        <w:t xml:space="preserve">disease-carrying </w:t>
      </w:r>
      <w:r>
        <w:rPr>
          <w:rFonts w:ascii="Times New Roman" w:hAnsi="Times New Roman"/>
          <w:sz w:val="24"/>
          <w:szCs w:val="24"/>
        </w:rPr>
        <w:t xml:space="preserve">mosquitoes. In Uganda for example, experiments are being carried out to turn papyrus into briquettes for fuel (Finlayson and Moser 1991). </w:t>
      </w:r>
      <w:r w:rsidR="00CB721E">
        <w:rPr>
          <w:rFonts w:ascii="Times New Roman" w:hAnsi="Times New Roman"/>
          <w:sz w:val="24"/>
          <w:szCs w:val="24"/>
        </w:rPr>
        <w:t>T</w:t>
      </w:r>
      <w:r>
        <w:rPr>
          <w:rFonts w:ascii="Times New Roman" w:hAnsi="Times New Roman"/>
          <w:sz w:val="24"/>
          <w:szCs w:val="24"/>
        </w:rPr>
        <w:t xml:space="preserve">he highest possible biomass production </w:t>
      </w:r>
      <w:r w:rsidR="00CB721E">
        <w:rPr>
          <w:rFonts w:ascii="Times New Roman" w:hAnsi="Times New Roman"/>
          <w:sz w:val="24"/>
          <w:szCs w:val="24"/>
        </w:rPr>
        <w:t xml:space="preserve">in ponds </w:t>
      </w:r>
      <w:r>
        <w:rPr>
          <w:rFonts w:ascii="Times New Roman" w:hAnsi="Times New Roman"/>
          <w:sz w:val="24"/>
          <w:szCs w:val="24"/>
        </w:rPr>
        <w:t xml:space="preserve">might be achieved by growing </w:t>
      </w:r>
      <w:r w:rsidRPr="00A95870">
        <w:rPr>
          <w:rFonts w:ascii="Times New Roman" w:hAnsi="Times New Roman"/>
          <w:i/>
          <w:sz w:val="24"/>
          <w:szCs w:val="24"/>
        </w:rPr>
        <w:t>Cyperus papyrus</w:t>
      </w:r>
      <w:r>
        <w:rPr>
          <w:rFonts w:ascii="Times New Roman" w:hAnsi="Times New Roman"/>
          <w:sz w:val="24"/>
          <w:szCs w:val="24"/>
        </w:rPr>
        <w:t xml:space="preserve"> (</w:t>
      </w:r>
      <w:r w:rsidR="00823CEC">
        <w:rPr>
          <w:rFonts w:ascii="Times New Roman" w:hAnsi="Times New Roman"/>
          <w:sz w:val="24"/>
          <w:szCs w:val="24"/>
        </w:rPr>
        <w:t xml:space="preserve">cut </w:t>
      </w:r>
      <w:r>
        <w:rPr>
          <w:rFonts w:ascii="Times New Roman" w:hAnsi="Times New Roman"/>
          <w:sz w:val="24"/>
          <w:szCs w:val="24"/>
        </w:rPr>
        <w:t xml:space="preserve">frequently to let light in) over water hyacinth (or </w:t>
      </w:r>
      <w:r w:rsidRPr="00A95870">
        <w:rPr>
          <w:rFonts w:ascii="Times New Roman" w:hAnsi="Times New Roman"/>
          <w:i/>
          <w:sz w:val="24"/>
          <w:szCs w:val="24"/>
        </w:rPr>
        <w:t>Salvinia</w:t>
      </w:r>
      <w:r>
        <w:rPr>
          <w:rFonts w:ascii="Times New Roman" w:hAnsi="Times New Roman"/>
          <w:sz w:val="24"/>
          <w:szCs w:val="24"/>
        </w:rPr>
        <w:t xml:space="preserve"> or </w:t>
      </w:r>
      <w:r w:rsidRPr="00781E18">
        <w:rPr>
          <w:rFonts w:ascii="Times New Roman" w:hAnsi="Times New Roman"/>
          <w:i/>
          <w:sz w:val="24"/>
          <w:szCs w:val="24"/>
        </w:rPr>
        <w:t>Pistia stratiotes</w:t>
      </w:r>
      <w:r w:rsidRPr="00781E18">
        <w:rPr>
          <w:rFonts w:ascii="Times New Roman" w:hAnsi="Times New Roman"/>
          <w:sz w:val="24"/>
          <w:szCs w:val="24"/>
        </w:rPr>
        <w:t>)</w:t>
      </w:r>
      <w:r w:rsidRPr="00781E18">
        <w:rPr>
          <w:rFonts w:ascii="Times New Roman" w:hAnsi="Times New Roman"/>
          <w:i/>
          <w:sz w:val="24"/>
          <w:szCs w:val="24"/>
        </w:rPr>
        <w:t xml:space="preserve"> </w:t>
      </w:r>
      <w:r w:rsidRPr="00781E18">
        <w:rPr>
          <w:rFonts w:ascii="Times New Roman" w:hAnsi="Times New Roman"/>
          <w:sz w:val="24"/>
          <w:szCs w:val="24"/>
        </w:rPr>
        <w:t>with</w:t>
      </w:r>
      <w:r w:rsidRPr="00781E18">
        <w:rPr>
          <w:rFonts w:ascii="Times New Roman" w:hAnsi="Times New Roman"/>
          <w:i/>
          <w:sz w:val="24"/>
          <w:szCs w:val="24"/>
        </w:rPr>
        <w:t xml:space="preserve"> </w:t>
      </w:r>
      <w:r w:rsidRPr="00A95870">
        <w:rPr>
          <w:rFonts w:ascii="Times New Roman" w:hAnsi="Times New Roman"/>
          <w:i/>
          <w:sz w:val="24"/>
          <w:szCs w:val="24"/>
        </w:rPr>
        <w:t>Azolla</w:t>
      </w:r>
      <w:r>
        <w:rPr>
          <w:rFonts w:ascii="Times New Roman" w:hAnsi="Times New Roman"/>
          <w:sz w:val="24"/>
          <w:szCs w:val="24"/>
        </w:rPr>
        <w:t xml:space="preserve"> (nitrogen-fixing), perhaps fed with manure/sewage/urine/rock dusts (to produce fodder, briquettes, </w:t>
      </w:r>
      <w:r w:rsidR="00D4320F">
        <w:rPr>
          <w:rFonts w:ascii="Times New Roman" w:hAnsi="Times New Roman"/>
          <w:sz w:val="24"/>
          <w:szCs w:val="24"/>
        </w:rPr>
        <w:t xml:space="preserve">renewable </w:t>
      </w:r>
      <w:r>
        <w:rPr>
          <w:rFonts w:ascii="Times New Roman" w:hAnsi="Times New Roman"/>
          <w:sz w:val="24"/>
          <w:szCs w:val="24"/>
        </w:rPr>
        <w:t xml:space="preserve">potting mix/peat substitute, compost or mulch). </w:t>
      </w:r>
      <w:r w:rsidRPr="00A95870">
        <w:rPr>
          <w:rFonts w:ascii="Times New Roman" w:hAnsi="Times New Roman"/>
          <w:i/>
          <w:sz w:val="24"/>
          <w:szCs w:val="24"/>
        </w:rPr>
        <w:t xml:space="preserve">Pistia </w:t>
      </w:r>
      <w:r>
        <w:rPr>
          <w:rFonts w:ascii="Times New Roman" w:hAnsi="Times New Roman"/>
          <w:sz w:val="24"/>
          <w:szCs w:val="24"/>
        </w:rPr>
        <w:t xml:space="preserve">and </w:t>
      </w:r>
      <w:r w:rsidRPr="00A95870">
        <w:rPr>
          <w:rFonts w:ascii="Times New Roman" w:hAnsi="Times New Roman"/>
          <w:i/>
          <w:sz w:val="24"/>
          <w:szCs w:val="24"/>
        </w:rPr>
        <w:t>Azolla</w:t>
      </w:r>
      <w:r>
        <w:rPr>
          <w:rFonts w:ascii="Times New Roman" w:hAnsi="Times New Roman"/>
          <w:sz w:val="24"/>
          <w:szCs w:val="24"/>
        </w:rPr>
        <w:t xml:space="preserve"> should combine well to produce fodder (Kamalasanana 2005). Ponds could be </w:t>
      </w:r>
      <w:r w:rsidR="00CB721E">
        <w:rPr>
          <w:rFonts w:ascii="Times New Roman" w:hAnsi="Times New Roman"/>
          <w:sz w:val="24"/>
          <w:szCs w:val="24"/>
        </w:rPr>
        <w:t xml:space="preserve">built </w:t>
      </w:r>
      <w:r>
        <w:rPr>
          <w:rFonts w:ascii="Times New Roman" w:hAnsi="Times New Roman"/>
          <w:sz w:val="24"/>
          <w:szCs w:val="24"/>
        </w:rPr>
        <w:t>above-ground using heavy duty plastic sheets with supporting walls</w:t>
      </w:r>
      <w:r w:rsidR="00CB721E">
        <w:rPr>
          <w:rFonts w:ascii="Times New Roman" w:hAnsi="Times New Roman"/>
          <w:sz w:val="24"/>
          <w:szCs w:val="24"/>
        </w:rPr>
        <w:t xml:space="preserve"> made of wooden planks or bamboo</w:t>
      </w:r>
      <w:r>
        <w:rPr>
          <w:rFonts w:ascii="Times New Roman" w:hAnsi="Times New Roman"/>
          <w:sz w:val="24"/>
          <w:szCs w:val="24"/>
        </w:rPr>
        <w:t xml:space="preserve">. </w:t>
      </w:r>
      <w:r w:rsidR="00302904">
        <w:rPr>
          <w:rFonts w:ascii="Times New Roman" w:hAnsi="Times New Roman"/>
          <w:sz w:val="24"/>
          <w:szCs w:val="24"/>
        </w:rPr>
        <w:t xml:space="preserve">Productivity </w:t>
      </w:r>
      <w:r w:rsidR="00D4320F">
        <w:rPr>
          <w:rFonts w:ascii="Times New Roman" w:hAnsi="Times New Roman"/>
          <w:sz w:val="24"/>
          <w:szCs w:val="24"/>
        </w:rPr>
        <w:t xml:space="preserve">should </w:t>
      </w:r>
      <w:r w:rsidR="00302904">
        <w:rPr>
          <w:rFonts w:ascii="Times New Roman" w:hAnsi="Times New Roman"/>
          <w:sz w:val="24"/>
          <w:szCs w:val="24"/>
        </w:rPr>
        <w:t xml:space="preserve">be </w:t>
      </w:r>
      <w:r w:rsidR="00823CEC">
        <w:rPr>
          <w:rFonts w:ascii="Times New Roman" w:hAnsi="Times New Roman"/>
          <w:sz w:val="24"/>
          <w:szCs w:val="24"/>
        </w:rPr>
        <w:t xml:space="preserve">greatly increased </w:t>
      </w:r>
      <w:r w:rsidR="00302904">
        <w:rPr>
          <w:rFonts w:ascii="Times New Roman" w:hAnsi="Times New Roman"/>
          <w:sz w:val="24"/>
          <w:szCs w:val="24"/>
        </w:rPr>
        <w:t>if these were withi</w:t>
      </w:r>
      <w:r w:rsidR="00D4320F">
        <w:rPr>
          <w:rFonts w:ascii="Times New Roman" w:hAnsi="Times New Roman"/>
          <w:sz w:val="24"/>
          <w:szCs w:val="24"/>
        </w:rPr>
        <w:t xml:space="preserve">n polythene covered greenhouses, and </w:t>
      </w:r>
      <w:r w:rsidR="00CB721E">
        <w:rPr>
          <w:rFonts w:ascii="Times New Roman" w:hAnsi="Times New Roman"/>
          <w:sz w:val="24"/>
          <w:szCs w:val="24"/>
        </w:rPr>
        <w:t>even more with CO2 enriched air, which could come from the composting process.</w:t>
      </w:r>
      <w:r w:rsidR="00CB721E" w:rsidRPr="00CB721E">
        <w:rPr>
          <w:rFonts w:ascii="Times New Roman" w:hAnsi="Times New Roman"/>
          <w:sz w:val="24"/>
          <w:szCs w:val="24"/>
        </w:rPr>
        <w:t xml:space="preserve"> </w:t>
      </w:r>
      <w:r w:rsidR="00CB721E">
        <w:rPr>
          <w:rFonts w:ascii="Times New Roman" w:hAnsi="Times New Roman"/>
          <w:sz w:val="24"/>
          <w:szCs w:val="24"/>
        </w:rPr>
        <w:t xml:space="preserve">Algae can be used to capture </w:t>
      </w:r>
      <w:r w:rsidR="00CB721E">
        <w:rPr>
          <w:rFonts w:ascii="Times New Roman" w:hAnsi="Times New Roman"/>
          <w:sz w:val="24"/>
          <w:szCs w:val="24"/>
        </w:rPr>
        <w:lastRenderedPageBreak/>
        <w:t xml:space="preserve">carbon in coal power stations and produce stockfeed or food for humans (Woodward 2009). </w:t>
      </w:r>
      <w:r w:rsidR="00CB721E" w:rsidRPr="0009062A">
        <w:rPr>
          <w:rFonts w:ascii="Times New Roman" w:hAnsi="Times New Roman"/>
          <w:i/>
          <w:sz w:val="24"/>
          <w:szCs w:val="24"/>
        </w:rPr>
        <w:t>Spirulina</w:t>
      </w:r>
      <w:r w:rsidR="00CB721E">
        <w:rPr>
          <w:rFonts w:ascii="Times New Roman" w:hAnsi="Times New Roman"/>
          <w:i/>
          <w:sz w:val="24"/>
          <w:szCs w:val="24"/>
        </w:rPr>
        <w:t>,</w:t>
      </w:r>
      <w:r w:rsidR="00CB721E">
        <w:rPr>
          <w:rFonts w:ascii="Times New Roman" w:hAnsi="Times New Roman"/>
          <w:sz w:val="24"/>
          <w:szCs w:val="24"/>
        </w:rPr>
        <w:t xml:space="preserve"> </w:t>
      </w:r>
      <w:r w:rsidR="00CB721E" w:rsidRPr="0009062A">
        <w:rPr>
          <w:rFonts w:ascii="Times New Roman" w:hAnsi="Times New Roman"/>
          <w:i/>
          <w:sz w:val="24"/>
          <w:szCs w:val="24"/>
        </w:rPr>
        <w:t>Chlorella</w:t>
      </w:r>
      <w:r w:rsidR="00CB721E">
        <w:rPr>
          <w:rFonts w:ascii="Times New Roman" w:hAnsi="Times New Roman"/>
          <w:sz w:val="24"/>
          <w:szCs w:val="24"/>
        </w:rPr>
        <w:t xml:space="preserve"> and many seaweeds are already used for human food. Algae also produce oil which can be used for food or biodiesel. Warm, humid, CO2 rich air from coal power stations could be pumped into tall, multi-span greenhouses to grow crops, or pastures or hay for livestock, which would sequester carbon in the soil. </w:t>
      </w:r>
      <w:r w:rsidR="001501B9">
        <w:rPr>
          <w:rFonts w:ascii="Times New Roman" w:hAnsi="Times New Roman"/>
          <w:sz w:val="24"/>
          <w:szCs w:val="24"/>
        </w:rPr>
        <w:t xml:space="preserve">Biomass </w:t>
      </w:r>
      <w:r w:rsidR="002E112C">
        <w:rPr>
          <w:rFonts w:ascii="Times New Roman" w:hAnsi="Times New Roman"/>
          <w:sz w:val="24"/>
          <w:szCs w:val="24"/>
        </w:rPr>
        <w:t xml:space="preserve">(e.g. grasses) </w:t>
      </w:r>
      <w:r w:rsidR="00CB721E">
        <w:rPr>
          <w:rFonts w:ascii="Times New Roman" w:hAnsi="Times New Roman"/>
          <w:sz w:val="24"/>
          <w:szCs w:val="24"/>
        </w:rPr>
        <w:t>could be grown to feed the p</w:t>
      </w:r>
      <w:r w:rsidR="002E112C">
        <w:rPr>
          <w:rFonts w:ascii="Times New Roman" w:hAnsi="Times New Roman"/>
          <w:sz w:val="24"/>
          <w:szCs w:val="24"/>
        </w:rPr>
        <w:t>ower station, and the ash used as fertilizer.</w:t>
      </w:r>
    </w:p>
    <w:p w:rsidR="002C7A26" w:rsidRDefault="005A2727" w:rsidP="004F0CC9">
      <w:pPr>
        <w:rPr>
          <w:rFonts w:ascii="Times New Roman" w:hAnsi="Times New Roman"/>
          <w:sz w:val="24"/>
          <w:szCs w:val="24"/>
        </w:rPr>
      </w:pPr>
      <w:r>
        <w:rPr>
          <w:rFonts w:ascii="Times New Roman" w:hAnsi="Times New Roman"/>
          <w:sz w:val="24"/>
          <w:szCs w:val="24"/>
        </w:rPr>
        <w:t>In</w:t>
      </w:r>
      <w:r w:rsidR="004E7C24">
        <w:rPr>
          <w:rFonts w:ascii="Times New Roman" w:hAnsi="Times New Roman"/>
          <w:sz w:val="24"/>
          <w:szCs w:val="24"/>
        </w:rPr>
        <w:t xml:space="preserve"> parts of some </w:t>
      </w:r>
      <w:r w:rsidR="002C7A26">
        <w:rPr>
          <w:rFonts w:ascii="Times New Roman" w:hAnsi="Times New Roman"/>
          <w:sz w:val="24"/>
          <w:szCs w:val="24"/>
        </w:rPr>
        <w:t xml:space="preserve">oceans, adding </w:t>
      </w:r>
      <w:r w:rsidR="00CA0F00">
        <w:rPr>
          <w:rFonts w:ascii="Times New Roman" w:hAnsi="Times New Roman"/>
          <w:sz w:val="24"/>
          <w:szCs w:val="24"/>
        </w:rPr>
        <w:t xml:space="preserve">deficient </w:t>
      </w:r>
      <w:r w:rsidR="002C7A26">
        <w:rPr>
          <w:rFonts w:ascii="Times New Roman" w:hAnsi="Times New Roman"/>
          <w:sz w:val="24"/>
          <w:szCs w:val="24"/>
        </w:rPr>
        <w:t>nutrients</w:t>
      </w:r>
      <w:r w:rsidR="00357422">
        <w:rPr>
          <w:rFonts w:ascii="Times New Roman" w:hAnsi="Times New Roman"/>
          <w:sz w:val="24"/>
          <w:szCs w:val="24"/>
        </w:rPr>
        <w:t>, usually iron,</w:t>
      </w:r>
      <w:r w:rsidR="002C7A26">
        <w:rPr>
          <w:rFonts w:ascii="Times New Roman" w:hAnsi="Times New Roman"/>
          <w:sz w:val="24"/>
          <w:szCs w:val="24"/>
        </w:rPr>
        <w:t xml:space="preserve"> results in algal blooms</w:t>
      </w:r>
      <w:r w:rsidR="005F0FF9">
        <w:rPr>
          <w:rFonts w:ascii="Times New Roman" w:hAnsi="Times New Roman"/>
          <w:sz w:val="24"/>
          <w:szCs w:val="24"/>
        </w:rPr>
        <w:t>, which sequester carbon</w:t>
      </w:r>
      <w:r w:rsidR="003F2F2A">
        <w:rPr>
          <w:rFonts w:ascii="Times New Roman" w:hAnsi="Times New Roman"/>
          <w:sz w:val="24"/>
          <w:szCs w:val="24"/>
        </w:rPr>
        <w:t xml:space="preserve"> (Lomborg 2010)</w:t>
      </w:r>
      <w:r w:rsidR="002C7A26">
        <w:rPr>
          <w:rFonts w:ascii="Times New Roman" w:hAnsi="Times New Roman"/>
          <w:sz w:val="24"/>
          <w:szCs w:val="24"/>
        </w:rPr>
        <w:t xml:space="preserve">. </w:t>
      </w:r>
      <w:r w:rsidR="004E1F5F">
        <w:rPr>
          <w:rFonts w:ascii="Times New Roman" w:hAnsi="Times New Roman"/>
          <w:sz w:val="24"/>
          <w:szCs w:val="24"/>
        </w:rPr>
        <w:t>Ocean nourishment may also include adding c</w:t>
      </w:r>
      <w:r w:rsidR="0078106F">
        <w:rPr>
          <w:rFonts w:ascii="Times New Roman" w:hAnsi="Times New Roman"/>
          <w:sz w:val="24"/>
          <w:szCs w:val="24"/>
        </w:rPr>
        <w:t>alcium, phosphorus and nitrogen, for example.</w:t>
      </w:r>
      <w:r w:rsidR="004E1F5F">
        <w:rPr>
          <w:rFonts w:ascii="Times New Roman" w:hAnsi="Times New Roman"/>
          <w:sz w:val="24"/>
          <w:szCs w:val="24"/>
        </w:rPr>
        <w:t xml:space="preserve"> </w:t>
      </w:r>
      <w:r w:rsidR="00357422">
        <w:rPr>
          <w:rFonts w:ascii="Times New Roman" w:hAnsi="Times New Roman"/>
          <w:sz w:val="24"/>
          <w:szCs w:val="24"/>
        </w:rPr>
        <w:t xml:space="preserve">Whale dung is high in iron </w:t>
      </w:r>
      <w:r w:rsidR="00523C7F">
        <w:rPr>
          <w:rFonts w:ascii="Times New Roman" w:hAnsi="Times New Roman"/>
          <w:sz w:val="24"/>
          <w:szCs w:val="24"/>
        </w:rPr>
        <w:t>and causes phytoplankton blooms. A</w:t>
      </w:r>
      <w:r w:rsidR="00357422">
        <w:rPr>
          <w:rFonts w:ascii="Times New Roman" w:hAnsi="Times New Roman"/>
          <w:sz w:val="24"/>
          <w:szCs w:val="24"/>
        </w:rPr>
        <w:t xml:space="preserve">dding iron </w:t>
      </w:r>
      <w:r w:rsidR="00523C7F">
        <w:rPr>
          <w:rFonts w:ascii="Times New Roman" w:hAnsi="Times New Roman"/>
          <w:sz w:val="24"/>
          <w:szCs w:val="24"/>
        </w:rPr>
        <w:t xml:space="preserve">to Antarctic waters, including under the ice caps where algae grow, </w:t>
      </w:r>
      <w:r w:rsidR="00357422">
        <w:rPr>
          <w:rFonts w:ascii="Times New Roman" w:hAnsi="Times New Roman"/>
          <w:sz w:val="24"/>
          <w:szCs w:val="24"/>
        </w:rPr>
        <w:t xml:space="preserve">could make up for the reduction in whale manure, at least until whale </w:t>
      </w:r>
      <w:r w:rsidR="005F0FF9">
        <w:rPr>
          <w:rFonts w:ascii="Times New Roman" w:hAnsi="Times New Roman"/>
          <w:sz w:val="24"/>
          <w:szCs w:val="24"/>
        </w:rPr>
        <w:t xml:space="preserve">and krill </w:t>
      </w:r>
      <w:r w:rsidR="00357422">
        <w:rPr>
          <w:rFonts w:ascii="Times New Roman" w:hAnsi="Times New Roman"/>
          <w:sz w:val="24"/>
          <w:szCs w:val="24"/>
        </w:rPr>
        <w:t>population</w:t>
      </w:r>
      <w:r w:rsidR="00E21999">
        <w:rPr>
          <w:rFonts w:ascii="Times New Roman" w:hAnsi="Times New Roman"/>
          <w:sz w:val="24"/>
          <w:szCs w:val="24"/>
        </w:rPr>
        <w:t>s return to pre-whaling numbers</w:t>
      </w:r>
      <w:r w:rsidR="004E1F5F">
        <w:rPr>
          <w:rFonts w:ascii="Times New Roman" w:hAnsi="Times New Roman"/>
          <w:sz w:val="24"/>
          <w:szCs w:val="24"/>
        </w:rPr>
        <w:t>. In this system, carbon and iron are cycled between phytoplankton, krill, whales, and back to phytoplankton, forming a carbon sink</w:t>
      </w:r>
      <w:r w:rsidR="00CB721E">
        <w:rPr>
          <w:rFonts w:ascii="Times New Roman" w:hAnsi="Times New Roman"/>
          <w:sz w:val="24"/>
          <w:szCs w:val="24"/>
        </w:rPr>
        <w:t xml:space="preserve"> (with some losses of course)</w:t>
      </w:r>
      <w:r w:rsidR="004E1F5F">
        <w:rPr>
          <w:rFonts w:ascii="Times New Roman" w:hAnsi="Times New Roman"/>
          <w:sz w:val="24"/>
          <w:szCs w:val="24"/>
        </w:rPr>
        <w:t xml:space="preserve">. </w:t>
      </w:r>
      <w:r w:rsidR="00523C7F">
        <w:rPr>
          <w:rFonts w:ascii="Times New Roman" w:hAnsi="Times New Roman"/>
          <w:sz w:val="24"/>
          <w:szCs w:val="24"/>
        </w:rPr>
        <w:t xml:space="preserve">Marine animals </w:t>
      </w:r>
      <w:r w:rsidR="00357422">
        <w:rPr>
          <w:rFonts w:ascii="Times New Roman" w:hAnsi="Times New Roman"/>
          <w:sz w:val="24"/>
          <w:szCs w:val="24"/>
        </w:rPr>
        <w:t>called s</w:t>
      </w:r>
      <w:r w:rsidR="002C7A26">
        <w:rPr>
          <w:rFonts w:ascii="Times New Roman" w:hAnsi="Times New Roman"/>
          <w:sz w:val="24"/>
          <w:szCs w:val="24"/>
        </w:rPr>
        <w:t xml:space="preserve">alps </w:t>
      </w:r>
      <w:r w:rsidR="00523C7F">
        <w:rPr>
          <w:rFonts w:ascii="Times New Roman" w:hAnsi="Times New Roman"/>
          <w:sz w:val="24"/>
          <w:szCs w:val="24"/>
        </w:rPr>
        <w:t xml:space="preserve">also </w:t>
      </w:r>
      <w:r w:rsidR="002C7A26">
        <w:rPr>
          <w:rFonts w:ascii="Times New Roman" w:hAnsi="Times New Roman"/>
          <w:sz w:val="24"/>
          <w:szCs w:val="24"/>
        </w:rPr>
        <w:t xml:space="preserve">concentrate carbon as they consume algae, so there may be opportunities to </w:t>
      </w:r>
      <w:r w:rsidR="00302904">
        <w:rPr>
          <w:rFonts w:ascii="Times New Roman" w:hAnsi="Times New Roman"/>
          <w:sz w:val="24"/>
          <w:szCs w:val="24"/>
        </w:rPr>
        <w:t xml:space="preserve">add </w:t>
      </w:r>
      <w:r w:rsidR="002C7A26">
        <w:rPr>
          <w:rFonts w:ascii="Times New Roman" w:hAnsi="Times New Roman"/>
          <w:sz w:val="24"/>
          <w:szCs w:val="24"/>
        </w:rPr>
        <w:t>nutrients to “farm” salps. Rather than losi</w:t>
      </w:r>
      <w:r w:rsidR="00523C7F">
        <w:rPr>
          <w:rFonts w:ascii="Times New Roman" w:hAnsi="Times New Roman"/>
          <w:sz w:val="24"/>
          <w:szCs w:val="24"/>
        </w:rPr>
        <w:t>ng the carbon to the sea bed</w:t>
      </w:r>
      <w:r w:rsidR="002C7A26">
        <w:rPr>
          <w:rFonts w:ascii="Times New Roman" w:hAnsi="Times New Roman"/>
          <w:sz w:val="24"/>
          <w:szCs w:val="24"/>
        </w:rPr>
        <w:t>, it might be possible to harvest the salps</w:t>
      </w:r>
      <w:r w:rsidR="00523C7F">
        <w:rPr>
          <w:rFonts w:ascii="Times New Roman" w:hAnsi="Times New Roman"/>
          <w:sz w:val="24"/>
          <w:szCs w:val="24"/>
        </w:rPr>
        <w:t xml:space="preserve">, </w:t>
      </w:r>
      <w:r w:rsidR="002C7A26">
        <w:rPr>
          <w:rFonts w:ascii="Times New Roman" w:hAnsi="Times New Roman"/>
          <w:sz w:val="24"/>
          <w:szCs w:val="24"/>
        </w:rPr>
        <w:t xml:space="preserve">compost them with </w:t>
      </w:r>
      <w:r w:rsidR="00823CEC">
        <w:rPr>
          <w:rFonts w:ascii="Times New Roman" w:hAnsi="Times New Roman"/>
          <w:sz w:val="24"/>
          <w:szCs w:val="24"/>
        </w:rPr>
        <w:t xml:space="preserve">other </w:t>
      </w:r>
      <w:r w:rsidR="00357422">
        <w:rPr>
          <w:rFonts w:ascii="Times New Roman" w:hAnsi="Times New Roman"/>
          <w:sz w:val="24"/>
          <w:szCs w:val="24"/>
        </w:rPr>
        <w:t>organic materials</w:t>
      </w:r>
      <w:r w:rsidR="002C7A26">
        <w:rPr>
          <w:rFonts w:ascii="Times New Roman" w:hAnsi="Times New Roman"/>
          <w:sz w:val="24"/>
          <w:szCs w:val="24"/>
        </w:rPr>
        <w:t>, and the</w:t>
      </w:r>
      <w:r w:rsidR="003F2F2A">
        <w:rPr>
          <w:rFonts w:ascii="Times New Roman" w:hAnsi="Times New Roman"/>
          <w:sz w:val="24"/>
          <w:szCs w:val="24"/>
        </w:rPr>
        <w:t>n add the compost to crop soils, to increase food production.</w:t>
      </w:r>
      <w:r w:rsidR="000A2FC8">
        <w:rPr>
          <w:rFonts w:ascii="Times New Roman" w:hAnsi="Times New Roman"/>
          <w:sz w:val="24"/>
          <w:szCs w:val="24"/>
        </w:rPr>
        <w:t xml:space="preserve"> </w:t>
      </w:r>
      <w:r w:rsidR="006D0BDE">
        <w:rPr>
          <w:rFonts w:ascii="Times New Roman" w:hAnsi="Times New Roman"/>
          <w:sz w:val="24"/>
          <w:szCs w:val="24"/>
        </w:rPr>
        <w:t xml:space="preserve">CO2 given off during composting would be an advantage if crops are grown in greenhouses. </w:t>
      </w:r>
      <w:r w:rsidR="000A2FC8">
        <w:rPr>
          <w:rFonts w:ascii="Times New Roman" w:hAnsi="Times New Roman"/>
          <w:sz w:val="24"/>
          <w:szCs w:val="24"/>
        </w:rPr>
        <w:t xml:space="preserve">Floating </w:t>
      </w:r>
      <w:r w:rsidR="004E7C24">
        <w:rPr>
          <w:rFonts w:ascii="Times New Roman" w:hAnsi="Times New Roman"/>
          <w:sz w:val="24"/>
          <w:szCs w:val="24"/>
        </w:rPr>
        <w:t xml:space="preserve">marine plants such as Sargassum </w:t>
      </w:r>
      <w:r w:rsidR="000A2FC8">
        <w:rPr>
          <w:rFonts w:ascii="Times New Roman" w:hAnsi="Times New Roman"/>
          <w:sz w:val="24"/>
          <w:szCs w:val="24"/>
        </w:rPr>
        <w:t>weed could also be farmed.</w:t>
      </w:r>
      <w:r w:rsidR="00302904">
        <w:rPr>
          <w:rFonts w:ascii="Times New Roman" w:hAnsi="Times New Roman"/>
          <w:sz w:val="24"/>
          <w:szCs w:val="24"/>
        </w:rPr>
        <w:t xml:space="preserve"> </w:t>
      </w:r>
      <w:r w:rsidR="006D0BDE">
        <w:rPr>
          <w:rFonts w:ascii="Times New Roman" w:hAnsi="Times New Roman"/>
          <w:sz w:val="24"/>
          <w:szCs w:val="24"/>
        </w:rPr>
        <w:t xml:space="preserve">Seaweed has been used in agriculture for hundreds of years, in Ireland for example. </w:t>
      </w:r>
      <w:r w:rsidR="004E1F5F">
        <w:rPr>
          <w:rFonts w:ascii="Times New Roman" w:hAnsi="Times New Roman"/>
          <w:sz w:val="24"/>
          <w:szCs w:val="24"/>
        </w:rPr>
        <w:t>Regarding the lowering of sea</w:t>
      </w:r>
      <w:r w:rsidR="005F64ED">
        <w:rPr>
          <w:rFonts w:ascii="Times New Roman" w:hAnsi="Times New Roman"/>
          <w:sz w:val="24"/>
          <w:szCs w:val="24"/>
        </w:rPr>
        <w:t xml:space="preserve"> </w:t>
      </w:r>
      <w:r w:rsidR="004E1F5F">
        <w:rPr>
          <w:rFonts w:ascii="Times New Roman" w:hAnsi="Times New Roman"/>
          <w:sz w:val="24"/>
          <w:szCs w:val="24"/>
        </w:rPr>
        <w:t xml:space="preserve">water pH, see </w:t>
      </w:r>
      <w:hyperlink r:id="rId8" w:history="1">
        <w:r w:rsidR="004E1F5F" w:rsidRPr="00193105">
          <w:rPr>
            <w:rStyle w:val="Hyperlink"/>
            <w:rFonts w:ascii="Times New Roman" w:hAnsi="Times New Roman"/>
            <w:sz w:val="24"/>
            <w:szCs w:val="24"/>
          </w:rPr>
          <w:t>www.CO2science.org</w:t>
        </w:r>
      </w:hyperlink>
      <w:r w:rsidR="004E1F5F">
        <w:rPr>
          <w:rFonts w:ascii="Times New Roman" w:hAnsi="Times New Roman"/>
          <w:sz w:val="24"/>
          <w:szCs w:val="24"/>
        </w:rPr>
        <w:t>, and www.cquestrate.com.</w:t>
      </w:r>
    </w:p>
    <w:p w:rsidR="00FC58F5" w:rsidRDefault="004F4255" w:rsidP="004F0CC9">
      <w:pPr>
        <w:rPr>
          <w:rFonts w:ascii="Times New Roman" w:hAnsi="Times New Roman"/>
          <w:sz w:val="24"/>
          <w:szCs w:val="24"/>
        </w:rPr>
      </w:pPr>
      <w:r>
        <w:rPr>
          <w:rFonts w:ascii="Times New Roman" w:hAnsi="Times New Roman"/>
          <w:sz w:val="24"/>
          <w:szCs w:val="24"/>
        </w:rPr>
        <w:t xml:space="preserve">Biomass figures for many plants can be found at </w:t>
      </w:r>
      <w:r w:rsidR="00C642F6">
        <w:rPr>
          <w:rFonts w:ascii="Times New Roman" w:hAnsi="Times New Roman"/>
          <w:sz w:val="24"/>
          <w:szCs w:val="24"/>
        </w:rPr>
        <w:t>www.tropicalforages.info.,</w:t>
      </w:r>
      <w:r>
        <w:rPr>
          <w:rFonts w:ascii="Times New Roman" w:hAnsi="Times New Roman"/>
          <w:sz w:val="24"/>
          <w:szCs w:val="24"/>
        </w:rPr>
        <w:t xml:space="preserve"> Duke handbook of energy </w:t>
      </w:r>
      <w:r w:rsidR="00076E57">
        <w:rPr>
          <w:rFonts w:ascii="Times New Roman" w:hAnsi="Times New Roman"/>
          <w:sz w:val="24"/>
          <w:szCs w:val="24"/>
        </w:rPr>
        <w:t xml:space="preserve">crops </w:t>
      </w:r>
      <w:r w:rsidR="00123BFA">
        <w:rPr>
          <w:rFonts w:ascii="Times New Roman" w:hAnsi="Times New Roman"/>
          <w:sz w:val="24"/>
          <w:szCs w:val="24"/>
        </w:rPr>
        <w:t xml:space="preserve">(unpublished, on the internet, see references) </w:t>
      </w:r>
      <w:r w:rsidR="00543B31">
        <w:rPr>
          <w:rFonts w:ascii="Times New Roman" w:hAnsi="Times New Roman"/>
          <w:sz w:val="24"/>
          <w:szCs w:val="24"/>
        </w:rPr>
        <w:t>and Faridah Ha</w:t>
      </w:r>
      <w:r w:rsidR="00076E57">
        <w:rPr>
          <w:rFonts w:ascii="Times New Roman" w:hAnsi="Times New Roman"/>
          <w:sz w:val="24"/>
          <w:szCs w:val="24"/>
        </w:rPr>
        <w:t>num and van der Maesen</w:t>
      </w:r>
      <w:r w:rsidR="0057029C">
        <w:rPr>
          <w:rFonts w:ascii="Times New Roman" w:hAnsi="Times New Roman"/>
          <w:sz w:val="24"/>
          <w:szCs w:val="24"/>
        </w:rPr>
        <w:t xml:space="preserve"> 1997 </w:t>
      </w:r>
      <w:r w:rsidR="00076E57">
        <w:rPr>
          <w:rFonts w:ascii="Times New Roman" w:hAnsi="Times New Roman"/>
          <w:sz w:val="24"/>
          <w:szCs w:val="24"/>
        </w:rPr>
        <w:t>(</w:t>
      </w:r>
      <w:r w:rsidR="0057029C">
        <w:rPr>
          <w:rFonts w:ascii="Times New Roman" w:hAnsi="Times New Roman"/>
          <w:sz w:val="24"/>
          <w:szCs w:val="24"/>
        </w:rPr>
        <w:t>Prosea no.</w:t>
      </w:r>
      <w:r>
        <w:rPr>
          <w:rFonts w:ascii="Times New Roman" w:hAnsi="Times New Roman"/>
          <w:sz w:val="24"/>
          <w:szCs w:val="24"/>
        </w:rPr>
        <w:t xml:space="preserve"> 11 auxiliary plants.)</w:t>
      </w:r>
      <w:r w:rsidR="004E7C24">
        <w:rPr>
          <w:rFonts w:ascii="Times New Roman" w:hAnsi="Times New Roman"/>
          <w:sz w:val="24"/>
          <w:szCs w:val="24"/>
        </w:rPr>
        <w:t>, for example.</w:t>
      </w:r>
    </w:p>
    <w:p w:rsidR="0007530D" w:rsidRDefault="005317D4" w:rsidP="004F0CC9">
      <w:pPr>
        <w:rPr>
          <w:rFonts w:ascii="Times New Roman" w:hAnsi="Times New Roman"/>
          <w:b/>
          <w:sz w:val="24"/>
          <w:szCs w:val="24"/>
        </w:rPr>
      </w:pPr>
      <w:r w:rsidRPr="005317D4">
        <w:rPr>
          <w:rFonts w:ascii="Times New Roman" w:hAnsi="Times New Roman"/>
          <w:b/>
          <w:sz w:val="24"/>
          <w:szCs w:val="24"/>
        </w:rPr>
        <w:t>Animals in the system</w:t>
      </w:r>
      <w:r w:rsidR="007F5E24">
        <w:rPr>
          <w:rFonts w:ascii="Times New Roman" w:hAnsi="Times New Roman"/>
          <w:sz w:val="24"/>
          <w:szCs w:val="24"/>
        </w:rPr>
        <w:t xml:space="preserve"> </w:t>
      </w:r>
      <w:r w:rsidR="007F5E24" w:rsidRPr="007F5E24">
        <w:rPr>
          <w:rFonts w:ascii="Times New Roman" w:hAnsi="Times New Roman"/>
          <w:b/>
          <w:sz w:val="24"/>
          <w:szCs w:val="24"/>
        </w:rPr>
        <w:t>– livestock, dung beetles, earthworms and termites</w:t>
      </w:r>
    </w:p>
    <w:p w:rsidR="00796698" w:rsidRPr="00796698" w:rsidRDefault="00796698" w:rsidP="004F0CC9">
      <w:pPr>
        <w:rPr>
          <w:rFonts w:ascii="Times New Roman" w:hAnsi="Times New Roman"/>
          <w:sz w:val="24"/>
          <w:szCs w:val="24"/>
        </w:rPr>
      </w:pPr>
      <w:r w:rsidRPr="007E6A00">
        <w:rPr>
          <w:rFonts w:ascii="Times New Roman" w:hAnsi="Times New Roman"/>
          <w:i/>
          <w:sz w:val="24"/>
          <w:szCs w:val="24"/>
        </w:rPr>
        <w:t xml:space="preserve">“Ideas are the root of creation”. </w:t>
      </w:r>
      <w:r w:rsidRPr="00796698">
        <w:rPr>
          <w:rFonts w:ascii="Times New Roman" w:hAnsi="Times New Roman"/>
          <w:sz w:val="24"/>
          <w:szCs w:val="24"/>
        </w:rPr>
        <w:t>Ernest Dimnet.</w:t>
      </w:r>
    </w:p>
    <w:p w:rsidR="007D4288" w:rsidRDefault="00403C8B" w:rsidP="004F0CC9">
      <w:pPr>
        <w:rPr>
          <w:rFonts w:ascii="Times New Roman" w:hAnsi="Times New Roman"/>
          <w:sz w:val="24"/>
          <w:szCs w:val="24"/>
        </w:rPr>
      </w:pPr>
      <w:r>
        <w:rPr>
          <w:rFonts w:ascii="Times New Roman" w:hAnsi="Times New Roman"/>
          <w:sz w:val="24"/>
          <w:szCs w:val="24"/>
        </w:rPr>
        <w:t>Domestic livestock production systems occupy 45% of Earth’s land surface excluding Antarctica, and are worth</w:t>
      </w:r>
      <w:r w:rsidR="007D4288">
        <w:rPr>
          <w:rFonts w:ascii="Times New Roman" w:hAnsi="Times New Roman"/>
          <w:sz w:val="24"/>
          <w:szCs w:val="24"/>
        </w:rPr>
        <w:t xml:space="preserve"> at least US$1.4 trillion. The industry</w:t>
      </w:r>
      <w:r>
        <w:rPr>
          <w:rFonts w:ascii="Times New Roman" w:hAnsi="Times New Roman"/>
          <w:sz w:val="24"/>
          <w:szCs w:val="24"/>
        </w:rPr>
        <w:t xml:space="preserve"> employs 1.3 billion people globally, including 600 million poor livestock keepers (Haskins 2010). Rangeland (land th</w:t>
      </w:r>
      <w:r w:rsidR="000A2FC8">
        <w:rPr>
          <w:rFonts w:ascii="Times New Roman" w:hAnsi="Times New Roman"/>
          <w:sz w:val="24"/>
          <w:szCs w:val="24"/>
        </w:rPr>
        <w:t>at can be used for grazing animals</w:t>
      </w:r>
      <w:r>
        <w:rPr>
          <w:rFonts w:ascii="Times New Roman" w:hAnsi="Times New Roman"/>
          <w:sz w:val="24"/>
          <w:szCs w:val="24"/>
        </w:rPr>
        <w:t>) vastly exceeds arable land (land good enough to grow crops). For example, about 83% of Kenya is considered rangeland</w:t>
      </w:r>
      <w:r w:rsidR="0065392E">
        <w:rPr>
          <w:rFonts w:ascii="Times New Roman" w:hAnsi="Times New Roman"/>
          <w:sz w:val="24"/>
          <w:szCs w:val="24"/>
        </w:rPr>
        <w:t xml:space="preserve"> (Troeh1980)</w:t>
      </w:r>
      <w:r w:rsidR="000A2FC8">
        <w:rPr>
          <w:rFonts w:ascii="Times New Roman" w:hAnsi="Times New Roman"/>
          <w:sz w:val="24"/>
          <w:szCs w:val="24"/>
        </w:rPr>
        <w:t>, and a</w:t>
      </w:r>
      <w:r>
        <w:rPr>
          <w:rFonts w:ascii="Times New Roman" w:hAnsi="Times New Roman"/>
          <w:sz w:val="24"/>
          <w:szCs w:val="24"/>
        </w:rPr>
        <w:t xml:space="preserve">bout 80% of Australia </w:t>
      </w:r>
      <w:r w:rsidR="0065392E">
        <w:rPr>
          <w:rFonts w:ascii="Times New Roman" w:hAnsi="Times New Roman"/>
          <w:sz w:val="24"/>
          <w:szCs w:val="24"/>
        </w:rPr>
        <w:t>is rangeland, with only 6% arable land (including cropla</w:t>
      </w:r>
      <w:r w:rsidR="007D4288">
        <w:rPr>
          <w:rFonts w:ascii="Times New Roman" w:hAnsi="Times New Roman"/>
          <w:sz w:val="24"/>
          <w:szCs w:val="24"/>
        </w:rPr>
        <w:t>nd and sown pasture) (White 2001</w:t>
      </w:r>
      <w:r w:rsidR="0065392E">
        <w:rPr>
          <w:rFonts w:ascii="Times New Roman" w:hAnsi="Times New Roman"/>
          <w:sz w:val="24"/>
          <w:szCs w:val="24"/>
        </w:rPr>
        <w:t>)</w:t>
      </w:r>
      <w:r w:rsidR="007D4288">
        <w:rPr>
          <w:rFonts w:ascii="Times New Roman" w:hAnsi="Times New Roman"/>
          <w:sz w:val="24"/>
          <w:szCs w:val="24"/>
        </w:rPr>
        <w:t xml:space="preserve">. World hunger and the lack of arable land </w:t>
      </w:r>
      <w:r w:rsidR="00A84C84">
        <w:rPr>
          <w:rFonts w:ascii="Times New Roman" w:hAnsi="Times New Roman"/>
          <w:sz w:val="24"/>
          <w:szCs w:val="24"/>
        </w:rPr>
        <w:t xml:space="preserve">for crops </w:t>
      </w:r>
      <w:r w:rsidR="00037B24">
        <w:rPr>
          <w:rFonts w:ascii="Times New Roman" w:hAnsi="Times New Roman"/>
          <w:sz w:val="24"/>
          <w:szCs w:val="24"/>
        </w:rPr>
        <w:t xml:space="preserve">means that </w:t>
      </w:r>
      <w:r w:rsidR="00823CEC">
        <w:rPr>
          <w:rFonts w:ascii="Times New Roman" w:hAnsi="Times New Roman"/>
          <w:sz w:val="24"/>
          <w:szCs w:val="24"/>
        </w:rPr>
        <w:t>animal</w:t>
      </w:r>
      <w:r w:rsidR="00A84C84">
        <w:rPr>
          <w:rFonts w:ascii="Times New Roman" w:hAnsi="Times New Roman"/>
          <w:sz w:val="24"/>
          <w:szCs w:val="24"/>
        </w:rPr>
        <w:t xml:space="preserve"> </w:t>
      </w:r>
      <w:r w:rsidR="007D4288">
        <w:rPr>
          <w:rFonts w:ascii="Times New Roman" w:hAnsi="Times New Roman"/>
          <w:sz w:val="24"/>
          <w:szCs w:val="24"/>
        </w:rPr>
        <w:t>systems</w:t>
      </w:r>
      <w:r w:rsidR="00A84C84">
        <w:rPr>
          <w:rFonts w:ascii="Times New Roman" w:hAnsi="Times New Roman"/>
          <w:sz w:val="24"/>
          <w:szCs w:val="24"/>
        </w:rPr>
        <w:t xml:space="preserve"> </w:t>
      </w:r>
      <w:r w:rsidR="00037B24">
        <w:rPr>
          <w:rFonts w:ascii="Times New Roman" w:hAnsi="Times New Roman"/>
          <w:sz w:val="24"/>
          <w:szCs w:val="24"/>
        </w:rPr>
        <w:t xml:space="preserve">must </w:t>
      </w:r>
      <w:r w:rsidR="00A84C84">
        <w:rPr>
          <w:rFonts w:ascii="Times New Roman" w:hAnsi="Times New Roman"/>
          <w:sz w:val="24"/>
          <w:szCs w:val="24"/>
        </w:rPr>
        <w:t>be a</w:t>
      </w:r>
      <w:r w:rsidR="00EB09E5">
        <w:rPr>
          <w:rFonts w:ascii="Times New Roman" w:hAnsi="Times New Roman"/>
          <w:sz w:val="24"/>
          <w:szCs w:val="24"/>
        </w:rPr>
        <w:t>s productive as possible, and</w:t>
      </w:r>
      <w:r w:rsidR="00A84C84">
        <w:rPr>
          <w:rFonts w:ascii="Times New Roman" w:hAnsi="Times New Roman"/>
          <w:sz w:val="24"/>
          <w:szCs w:val="24"/>
        </w:rPr>
        <w:t xml:space="preserve"> </w:t>
      </w:r>
      <w:r w:rsidR="00326C3D">
        <w:rPr>
          <w:rFonts w:ascii="Times New Roman" w:hAnsi="Times New Roman"/>
          <w:sz w:val="24"/>
          <w:szCs w:val="24"/>
        </w:rPr>
        <w:t xml:space="preserve">preferably as </w:t>
      </w:r>
      <w:r w:rsidR="00A84C84">
        <w:rPr>
          <w:rFonts w:ascii="Times New Roman" w:hAnsi="Times New Roman"/>
          <w:sz w:val="24"/>
          <w:szCs w:val="24"/>
        </w:rPr>
        <w:t>environmentally friendly as possible.</w:t>
      </w:r>
    </w:p>
    <w:p w:rsidR="004E7C24" w:rsidRDefault="0065392E" w:rsidP="004F0CC9">
      <w:pPr>
        <w:rPr>
          <w:rFonts w:ascii="Times New Roman" w:hAnsi="Times New Roman"/>
          <w:sz w:val="24"/>
          <w:szCs w:val="24"/>
        </w:rPr>
      </w:pPr>
      <w:r>
        <w:rPr>
          <w:rFonts w:ascii="Times New Roman" w:hAnsi="Times New Roman"/>
          <w:sz w:val="24"/>
          <w:szCs w:val="24"/>
        </w:rPr>
        <w:t xml:space="preserve"> </w:t>
      </w:r>
      <w:r w:rsidR="00403C8B">
        <w:rPr>
          <w:rFonts w:ascii="Times New Roman" w:hAnsi="Times New Roman"/>
          <w:sz w:val="24"/>
          <w:szCs w:val="24"/>
        </w:rPr>
        <w:t>L</w:t>
      </w:r>
      <w:r w:rsidR="0007530D" w:rsidRPr="001E657D">
        <w:rPr>
          <w:rFonts w:ascii="Times New Roman" w:hAnsi="Times New Roman"/>
          <w:sz w:val="24"/>
          <w:szCs w:val="24"/>
        </w:rPr>
        <w:t>ivestock</w:t>
      </w:r>
      <w:r w:rsidR="00FA1ED5">
        <w:rPr>
          <w:rFonts w:ascii="Times New Roman" w:hAnsi="Times New Roman"/>
          <w:sz w:val="24"/>
          <w:szCs w:val="24"/>
        </w:rPr>
        <w:t xml:space="preserve"> can</w:t>
      </w:r>
      <w:r w:rsidR="0007530D" w:rsidRPr="001E657D">
        <w:rPr>
          <w:rFonts w:ascii="Times New Roman" w:hAnsi="Times New Roman"/>
          <w:sz w:val="24"/>
          <w:szCs w:val="24"/>
        </w:rPr>
        <w:t xml:space="preserve"> play a </w:t>
      </w:r>
      <w:r w:rsidR="00CB721E">
        <w:rPr>
          <w:rFonts w:ascii="Times New Roman" w:hAnsi="Times New Roman"/>
          <w:sz w:val="24"/>
          <w:szCs w:val="24"/>
        </w:rPr>
        <w:t xml:space="preserve">major </w:t>
      </w:r>
      <w:r w:rsidR="0007530D" w:rsidRPr="001E657D">
        <w:rPr>
          <w:rFonts w:ascii="Times New Roman" w:hAnsi="Times New Roman"/>
          <w:sz w:val="24"/>
          <w:szCs w:val="24"/>
        </w:rPr>
        <w:t>role in improving soils</w:t>
      </w:r>
      <w:r w:rsidR="00E06AEC">
        <w:rPr>
          <w:rFonts w:ascii="Times New Roman" w:hAnsi="Times New Roman"/>
          <w:sz w:val="24"/>
          <w:szCs w:val="24"/>
        </w:rPr>
        <w:t>, fixing carbon</w:t>
      </w:r>
      <w:r w:rsidR="0007530D" w:rsidRPr="001E657D">
        <w:rPr>
          <w:rFonts w:ascii="Times New Roman" w:hAnsi="Times New Roman"/>
          <w:sz w:val="24"/>
          <w:szCs w:val="24"/>
        </w:rPr>
        <w:t xml:space="preserve"> and restoring vegetation</w:t>
      </w:r>
      <w:r w:rsidR="0007530D">
        <w:rPr>
          <w:rFonts w:ascii="Times New Roman" w:hAnsi="Times New Roman"/>
          <w:sz w:val="24"/>
          <w:szCs w:val="24"/>
        </w:rPr>
        <w:t xml:space="preserve"> through their grazing and their manure.</w:t>
      </w:r>
      <w:r w:rsidR="00FA1ED5">
        <w:rPr>
          <w:rFonts w:ascii="Times New Roman" w:hAnsi="Times New Roman"/>
          <w:sz w:val="24"/>
          <w:szCs w:val="24"/>
        </w:rPr>
        <w:t xml:space="preserve"> </w:t>
      </w:r>
      <w:r w:rsidR="00E7534E">
        <w:rPr>
          <w:rFonts w:ascii="Times New Roman" w:hAnsi="Times New Roman"/>
          <w:sz w:val="24"/>
          <w:szCs w:val="24"/>
        </w:rPr>
        <w:t xml:space="preserve">Planned grazing </w:t>
      </w:r>
      <w:r w:rsidR="00FA1ED5">
        <w:rPr>
          <w:rFonts w:ascii="Times New Roman" w:hAnsi="Times New Roman"/>
          <w:sz w:val="24"/>
          <w:szCs w:val="24"/>
        </w:rPr>
        <w:t>can</w:t>
      </w:r>
      <w:r w:rsidR="00920B49" w:rsidRPr="00920B49">
        <w:rPr>
          <w:rFonts w:ascii="Times New Roman" w:hAnsi="Times New Roman"/>
          <w:sz w:val="24"/>
          <w:szCs w:val="24"/>
        </w:rPr>
        <w:t xml:space="preserve"> </w:t>
      </w:r>
      <w:r w:rsidR="00C51D50">
        <w:rPr>
          <w:rFonts w:ascii="Times New Roman" w:hAnsi="Times New Roman"/>
          <w:sz w:val="24"/>
          <w:szCs w:val="24"/>
        </w:rPr>
        <w:t>facilitate/</w:t>
      </w:r>
      <w:r w:rsidR="00305C7B">
        <w:rPr>
          <w:rFonts w:ascii="Times New Roman" w:hAnsi="Times New Roman"/>
          <w:sz w:val="24"/>
          <w:szCs w:val="24"/>
        </w:rPr>
        <w:t xml:space="preserve">boost </w:t>
      </w:r>
      <w:r w:rsidR="00920B49" w:rsidRPr="00920B49">
        <w:rPr>
          <w:rFonts w:ascii="Times New Roman" w:hAnsi="Times New Roman"/>
          <w:sz w:val="24"/>
          <w:szCs w:val="24"/>
        </w:rPr>
        <w:t>succession in</w:t>
      </w:r>
      <w:r w:rsidR="00305C7B">
        <w:rPr>
          <w:rFonts w:ascii="Times New Roman" w:hAnsi="Times New Roman"/>
          <w:sz w:val="24"/>
          <w:szCs w:val="24"/>
        </w:rPr>
        <w:t xml:space="preserve"> an energy</w:t>
      </w:r>
      <w:r w:rsidR="00AC5901">
        <w:rPr>
          <w:rFonts w:ascii="Times New Roman" w:hAnsi="Times New Roman"/>
          <w:sz w:val="24"/>
          <w:szCs w:val="24"/>
        </w:rPr>
        <w:t>-</w:t>
      </w:r>
      <w:r w:rsidR="00305C7B">
        <w:rPr>
          <w:rFonts w:ascii="Times New Roman" w:hAnsi="Times New Roman"/>
          <w:sz w:val="24"/>
          <w:szCs w:val="24"/>
        </w:rPr>
        <w:t xml:space="preserve"> and cost-effective</w:t>
      </w:r>
      <w:r w:rsidR="00920B49" w:rsidRPr="00920B49">
        <w:rPr>
          <w:rFonts w:ascii="Times New Roman" w:hAnsi="Times New Roman"/>
          <w:sz w:val="24"/>
          <w:szCs w:val="24"/>
        </w:rPr>
        <w:t xml:space="preserve"> way.</w:t>
      </w:r>
      <w:r w:rsidR="00CE2C6D">
        <w:rPr>
          <w:rFonts w:ascii="Times New Roman" w:hAnsi="Times New Roman"/>
          <w:sz w:val="24"/>
          <w:szCs w:val="24"/>
        </w:rPr>
        <w:t xml:space="preserve"> Soil improvers such as </w:t>
      </w:r>
      <w:r w:rsidR="00302904">
        <w:rPr>
          <w:rFonts w:ascii="Times New Roman" w:hAnsi="Times New Roman"/>
          <w:sz w:val="24"/>
          <w:szCs w:val="24"/>
        </w:rPr>
        <w:t xml:space="preserve">powdered </w:t>
      </w:r>
      <w:r w:rsidR="00CE2C6D">
        <w:rPr>
          <w:rFonts w:ascii="Times New Roman" w:hAnsi="Times New Roman"/>
          <w:sz w:val="24"/>
          <w:szCs w:val="24"/>
        </w:rPr>
        <w:t>biochar</w:t>
      </w:r>
      <w:r w:rsidR="00B06199">
        <w:rPr>
          <w:rFonts w:ascii="Times New Roman" w:hAnsi="Times New Roman"/>
          <w:sz w:val="24"/>
          <w:szCs w:val="24"/>
        </w:rPr>
        <w:t xml:space="preserve"> (charcoal)</w:t>
      </w:r>
      <w:r w:rsidR="00A84C84">
        <w:rPr>
          <w:rFonts w:ascii="Times New Roman" w:hAnsi="Times New Roman"/>
          <w:sz w:val="24"/>
          <w:szCs w:val="24"/>
        </w:rPr>
        <w:t>, clay, rock dusts</w:t>
      </w:r>
      <w:r w:rsidR="00E46C26">
        <w:rPr>
          <w:rFonts w:ascii="Times New Roman" w:hAnsi="Times New Roman"/>
          <w:sz w:val="24"/>
          <w:szCs w:val="24"/>
        </w:rPr>
        <w:t>, fertilizers</w:t>
      </w:r>
      <w:r w:rsidR="00A84C84">
        <w:rPr>
          <w:rFonts w:ascii="Times New Roman" w:hAnsi="Times New Roman"/>
          <w:sz w:val="24"/>
          <w:szCs w:val="24"/>
        </w:rPr>
        <w:t xml:space="preserve"> and beneficial micro-organisms </w:t>
      </w:r>
      <w:r w:rsidR="00CE2C6D">
        <w:rPr>
          <w:rFonts w:ascii="Times New Roman" w:hAnsi="Times New Roman"/>
          <w:sz w:val="24"/>
          <w:szCs w:val="24"/>
        </w:rPr>
        <w:t xml:space="preserve">can be fed to animals, as well </w:t>
      </w:r>
      <w:r w:rsidR="0007530D">
        <w:rPr>
          <w:rFonts w:ascii="Times New Roman" w:hAnsi="Times New Roman"/>
          <w:sz w:val="24"/>
          <w:szCs w:val="24"/>
        </w:rPr>
        <w:t xml:space="preserve">as seeds </w:t>
      </w:r>
      <w:r w:rsidR="0007530D">
        <w:rPr>
          <w:rFonts w:ascii="Times New Roman" w:hAnsi="Times New Roman"/>
          <w:sz w:val="24"/>
          <w:szCs w:val="24"/>
        </w:rPr>
        <w:lastRenderedPageBreak/>
        <w:t>of fast-growing</w:t>
      </w:r>
      <w:r w:rsidR="0071243C">
        <w:rPr>
          <w:rFonts w:ascii="Times New Roman" w:hAnsi="Times New Roman"/>
          <w:sz w:val="24"/>
          <w:szCs w:val="24"/>
        </w:rPr>
        <w:t>, deep-rooted</w:t>
      </w:r>
      <w:r w:rsidR="0007530D">
        <w:rPr>
          <w:rFonts w:ascii="Times New Roman" w:hAnsi="Times New Roman"/>
          <w:sz w:val="24"/>
          <w:szCs w:val="24"/>
        </w:rPr>
        <w:t xml:space="preserve"> plants, which are then dispersed by the animals in their manure</w:t>
      </w:r>
      <w:r w:rsidR="00FA1ED5">
        <w:rPr>
          <w:rFonts w:ascii="Times New Roman" w:hAnsi="Times New Roman"/>
          <w:sz w:val="24"/>
          <w:szCs w:val="24"/>
        </w:rPr>
        <w:t>, and furth</w:t>
      </w:r>
      <w:r w:rsidR="00547221">
        <w:rPr>
          <w:rFonts w:ascii="Times New Roman" w:hAnsi="Times New Roman"/>
          <w:sz w:val="24"/>
          <w:szCs w:val="24"/>
        </w:rPr>
        <w:t>er dispersed and incorporated into the soil by dung beetles,</w:t>
      </w:r>
      <w:r w:rsidR="00FA1ED5">
        <w:rPr>
          <w:rFonts w:ascii="Times New Roman" w:hAnsi="Times New Roman"/>
          <w:sz w:val="24"/>
          <w:szCs w:val="24"/>
        </w:rPr>
        <w:t xml:space="preserve"> earthworms</w:t>
      </w:r>
      <w:r w:rsidR="00547221">
        <w:rPr>
          <w:rFonts w:ascii="Times New Roman" w:hAnsi="Times New Roman"/>
          <w:sz w:val="24"/>
          <w:szCs w:val="24"/>
        </w:rPr>
        <w:t xml:space="preserve"> and termites</w:t>
      </w:r>
      <w:r w:rsidR="00FA1ED5">
        <w:rPr>
          <w:rFonts w:ascii="Times New Roman" w:hAnsi="Times New Roman"/>
          <w:sz w:val="24"/>
          <w:szCs w:val="24"/>
        </w:rPr>
        <w:t>.</w:t>
      </w:r>
      <w:r w:rsidR="00185199">
        <w:rPr>
          <w:rFonts w:ascii="Times New Roman" w:hAnsi="Times New Roman"/>
          <w:sz w:val="24"/>
          <w:szCs w:val="24"/>
        </w:rPr>
        <w:t xml:space="preserve"> </w:t>
      </w:r>
    </w:p>
    <w:p w:rsidR="0007530D" w:rsidRPr="0007530D" w:rsidRDefault="005A2727" w:rsidP="004F0CC9">
      <w:pPr>
        <w:rPr>
          <w:rFonts w:ascii="Times New Roman" w:hAnsi="Times New Roman"/>
          <w:b/>
          <w:sz w:val="24"/>
          <w:szCs w:val="24"/>
        </w:rPr>
      </w:pPr>
      <w:r>
        <w:rPr>
          <w:rFonts w:ascii="Times New Roman" w:hAnsi="Times New Roman"/>
          <w:sz w:val="24"/>
          <w:szCs w:val="24"/>
        </w:rPr>
        <w:t>This dispersal system will not provide a perfectly even distribution, but i</w:t>
      </w:r>
      <w:r w:rsidR="00547221">
        <w:rPr>
          <w:rFonts w:ascii="Times New Roman" w:hAnsi="Times New Roman"/>
          <w:sz w:val="24"/>
          <w:szCs w:val="24"/>
        </w:rPr>
        <w:t>t is not essential for nutrients and water to be evenly distributed throughout the soil profile – plant roots will proliferate where the nutrient and moisture status is optimal – and</w:t>
      </w:r>
      <w:r w:rsidR="00E46C26">
        <w:rPr>
          <w:rFonts w:ascii="Times New Roman" w:hAnsi="Times New Roman"/>
          <w:sz w:val="24"/>
          <w:szCs w:val="24"/>
        </w:rPr>
        <w:t xml:space="preserve"> still grow well</w:t>
      </w:r>
      <w:r w:rsidR="007A4B68">
        <w:rPr>
          <w:rFonts w:ascii="Times New Roman" w:hAnsi="Times New Roman"/>
          <w:sz w:val="24"/>
          <w:szCs w:val="24"/>
        </w:rPr>
        <w:t>, as demonstrated by drip irrigation and micro</w:t>
      </w:r>
      <w:r w:rsidR="00326C3D">
        <w:rPr>
          <w:rFonts w:ascii="Times New Roman" w:hAnsi="Times New Roman"/>
          <w:sz w:val="24"/>
          <w:szCs w:val="24"/>
        </w:rPr>
        <w:t>-</w:t>
      </w:r>
      <w:r w:rsidR="007A4B68">
        <w:rPr>
          <w:rFonts w:ascii="Times New Roman" w:hAnsi="Times New Roman"/>
          <w:sz w:val="24"/>
          <w:szCs w:val="24"/>
        </w:rPr>
        <w:t xml:space="preserve">dosing or </w:t>
      </w:r>
      <w:r>
        <w:rPr>
          <w:rFonts w:ascii="Times New Roman" w:hAnsi="Times New Roman"/>
          <w:sz w:val="24"/>
          <w:szCs w:val="24"/>
        </w:rPr>
        <w:t>band applications of fertilizer (Haskins 2009, Troeh et al. 1980, Smith 2009).</w:t>
      </w:r>
      <w:r w:rsidR="00326C3D">
        <w:rPr>
          <w:rFonts w:ascii="Times New Roman" w:hAnsi="Times New Roman"/>
          <w:sz w:val="24"/>
          <w:szCs w:val="24"/>
        </w:rPr>
        <w:t xml:space="preserve"> Drip irrigation</w:t>
      </w:r>
      <w:r w:rsidR="00302904">
        <w:rPr>
          <w:rFonts w:ascii="Times New Roman" w:hAnsi="Times New Roman"/>
          <w:sz w:val="24"/>
          <w:szCs w:val="24"/>
        </w:rPr>
        <w:t xml:space="preserve"> for example, has been shown to cut water use by 30 – 40% </w:t>
      </w:r>
      <w:r w:rsidR="00C057F8">
        <w:rPr>
          <w:rFonts w:ascii="Times New Roman" w:hAnsi="Times New Roman"/>
          <w:sz w:val="24"/>
          <w:szCs w:val="24"/>
        </w:rPr>
        <w:t>while increasing yields 20 – 90% (Lomborg 2007).</w:t>
      </w:r>
      <w:r w:rsidR="004E7C24">
        <w:rPr>
          <w:rFonts w:ascii="Times New Roman" w:hAnsi="Times New Roman"/>
          <w:sz w:val="24"/>
          <w:szCs w:val="24"/>
        </w:rPr>
        <w:t xml:space="preserve"> </w:t>
      </w:r>
      <w:r>
        <w:rPr>
          <w:rFonts w:ascii="Times New Roman" w:hAnsi="Times New Roman"/>
          <w:sz w:val="24"/>
          <w:szCs w:val="24"/>
        </w:rPr>
        <w:t>Regarding drip irrigation, a</w:t>
      </w:r>
      <w:r w:rsidR="004E7C24">
        <w:rPr>
          <w:rFonts w:ascii="Times New Roman" w:hAnsi="Times New Roman"/>
          <w:sz w:val="24"/>
          <w:szCs w:val="24"/>
        </w:rPr>
        <w:t>n intriguing result occurred in Australian research with grapevines. Instead of using a single pipe with drippers, two drip lines were used, one on each side of the vine row, watering one side at a time, while allowing the other side to dry out. The net result was the same fruit production, applying half the water (Einspruch 2003).</w:t>
      </w:r>
      <w:r w:rsidR="00B648EF">
        <w:rPr>
          <w:rFonts w:ascii="Times New Roman" w:hAnsi="Times New Roman"/>
          <w:sz w:val="24"/>
          <w:szCs w:val="24"/>
        </w:rPr>
        <w:t xml:space="preserve"> </w:t>
      </w:r>
      <w:r w:rsidR="003427D8">
        <w:rPr>
          <w:rFonts w:ascii="Times New Roman" w:hAnsi="Times New Roman"/>
          <w:sz w:val="24"/>
          <w:szCs w:val="24"/>
        </w:rPr>
        <w:t xml:space="preserve">More research could determine whether this would </w:t>
      </w:r>
      <w:r>
        <w:rPr>
          <w:rFonts w:ascii="Times New Roman" w:hAnsi="Times New Roman"/>
          <w:sz w:val="24"/>
          <w:szCs w:val="24"/>
        </w:rPr>
        <w:t xml:space="preserve">work with </w:t>
      </w:r>
      <w:r w:rsidR="003427D8">
        <w:rPr>
          <w:rFonts w:ascii="Times New Roman" w:hAnsi="Times New Roman"/>
          <w:sz w:val="24"/>
          <w:szCs w:val="24"/>
        </w:rPr>
        <w:t>crops</w:t>
      </w:r>
      <w:r w:rsidR="00326C3D">
        <w:rPr>
          <w:rFonts w:ascii="Times New Roman" w:hAnsi="Times New Roman"/>
          <w:sz w:val="24"/>
          <w:szCs w:val="24"/>
        </w:rPr>
        <w:t xml:space="preserve"> and orchards/plantations, either with drip or flood irrigation</w:t>
      </w:r>
      <w:r w:rsidR="00CB721E">
        <w:rPr>
          <w:rFonts w:ascii="Times New Roman" w:hAnsi="Times New Roman"/>
          <w:sz w:val="24"/>
          <w:szCs w:val="24"/>
        </w:rPr>
        <w:t xml:space="preserve"> of alternate rows</w:t>
      </w:r>
      <w:r w:rsidR="005F00F5">
        <w:rPr>
          <w:rFonts w:ascii="Times New Roman" w:hAnsi="Times New Roman"/>
          <w:sz w:val="24"/>
          <w:szCs w:val="24"/>
        </w:rPr>
        <w:t>/furrows</w:t>
      </w:r>
      <w:r w:rsidR="00326C3D">
        <w:rPr>
          <w:rFonts w:ascii="Times New Roman" w:hAnsi="Times New Roman"/>
          <w:sz w:val="24"/>
          <w:szCs w:val="24"/>
        </w:rPr>
        <w:t>.</w:t>
      </w:r>
      <w:r w:rsidR="003F1B3C">
        <w:rPr>
          <w:rFonts w:ascii="Times New Roman" w:hAnsi="Times New Roman"/>
          <w:sz w:val="24"/>
          <w:szCs w:val="24"/>
        </w:rPr>
        <w:t xml:space="preserve"> Liquid fertilizer could be included</w:t>
      </w:r>
      <w:r w:rsidR="00326C3D">
        <w:rPr>
          <w:rFonts w:ascii="Times New Roman" w:hAnsi="Times New Roman"/>
          <w:sz w:val="24"/>
          <w:szCs w:val="24"/>
        </w:rPr>
        <w:t xml:space="preserve"> in the water</w:t>
      </w:r>
      <w:r w:rsidR="003F1B3C">
        <w:rPr>
          <w:rFonts w:ascii="Times New Roman" w:hAnsi="Times New Roman"/>
          <w:sz w:val="24"/>
          <w:szCs w:val="24"/>
        </w:rPr>
        <w:t>, or a spot application of fertilizer, such as a tablet, could be buried beneath each dripper</w:t>
      </w:r>
      <w:r w:rsidR="00326C3D">
        <w:rPr>
          <w:rFonts w:ascii="Times New Roman" w:hAnsi="Times New Roman"/>
          <w:sz w:val="24"/>
          <w:szCs w:val="24"/>
        </w:rPr>
        <w:t xml:space="preserve">, for maximum water and fertilizer efficiency. </w:t>
      </w:r>
    </w:p>
    <w:p w:rsidR="008972EE" w:rsidRDefault="00305C7B" w:rsidP="004F0CC9">
      <w:pPr>
        <w:rPr>
          <w:rFonts w:ascii="Times New Roman" w:hAnsi="Times New Roman"/>
          <w:sz w:val="24"/>
          <w:szCs w:val="24"/>
        </w:rPr>
      </w:pPr>
      <w:r>
        <w:rPr>
          <w:rFonts w:ascii="Times New Roman" w:hAnsi="Times New Roman"/>
          <w:sz w:val="24"/>
          <w:szCs w:val="24"/>
        </w:rPr>
        <w:t xml:space="preserve">If the aim is to end up with a climax vegetation which is as close </w:t>
      </w:r>
      <w:r w:rsidR="00581D3B">
        <w:rPr>
          <w:rFonts w:ascii="Times New Roman" w:hAnsi="Times New Roman"/>
          <w:sz w:val="24"/>
          <w:szCs w:val="24"/>
        </w:rPr>
        <w:t xml:space="preserve">to a rainforest as possible, </w:t>
      </w:r>
      <w:r w:rsidR="004700E4">
        <w:rPr>
          <w:rFonts w:ascii="Times New Roman" w:hAnsi="Times New Roman"/>
          <w:sz w:val="24"/>
          <w:szCs w:val="24"/>
        </w:rPr>
        <w:t xml:space="preserve">rather than the typical treeless grassland, </w:t>
      </w:r>
      <w:r w:rsidR="00581D3B">
        <w:rPr>
          <w:rFonts w:ascii="Times New Roman" w:hAnsi="Times New Roman"/>
          <w:sz w:val="24"/>
          <w:szCs w:val="24"/>
        </w:rPr>
        <w:t>the</w:t>
      </w:r>
      <w:r>
        <w:rPr>
          <w:rFonts w:ascii="Times New Roman" w:hAnsi="Times New Roman"/>
          <w:sz w:val="24"/>
          <w:szCs w:val="24"/>
        </w:rPr>
        <w:t>n livestock will be needed</w:t>
      </w:r>
      <w:r w:rsidR="00920B49">
        <w:rPr>
          <w:rFonts w:ascii="Times New Roman" w:hAnsi="Times New Roman"/>
          <w:sz w:val="24"/>
          <w:szCs w:val="24"/>
        </w:rPr>
        <w:t xml:space="preserve"> that </w:t>
      </w:r>
      <w:r w:rsidR="0007530D">
        <w:rPr>
          <w:rFonts w:ascii="Times New Roman" w:hAnsi="Times New Roman"/>
          <w:sz w:val="24"/>
          <w:szCs w:val="24"/>
        </w:rPr>
        <w:t>preferably browse (eat leaves), as well as graze (eat grass)</w:t>
      </w:r>
      <w:r w:rsidR="00581D3B">
        <w:rPr>
          <w:rFonts w:ascii="Times New Roman" w:hAnsi="Times New Roman"/>
          <w:sz w:val="24"/>
          <w:szCs w:val="24"/>
        </w:rPr>
        <w:t>,</w:t>
      </w:r>
      <w:r w:rsidR="0007530D">
        <w:rPr>
          <w:rFonts w:ascii="Times New Roman" w:hAnsi="Times New Roman"/>
          <w:sz w:val="24"/>
          <w:szCs w:val="24"/>
        </w:rPr>
        <w:t xml:space="preserve"> and also eat </w:t>
      </w:r>
      <w:r w:rsidR="004700E4">
        <w:rPr>
          <w:rFonts w:ascii="Times New Roman" w:hAnsi="Times New Roman"/>
          <w:sz w:val="24"/>
          <w:szCs w:val="24"/>
        </w:rPr>
        <w:t xml:space="preserve">fallen </w:t>
      </w:r>
      <w:r>
        <w:rPr>
          <w:rFonts w:ascii="Times New Roman" w:hAnsi="Times New Roman"/>
          <w:sz w:val="24"/>
          <w:szCs w:val="24"/>
        </w:rPr>
        <w:t>seed</w:t>
      </w:r>
      <w:r w:rsidR="00920B49">
        <w:rPr>
          <w:rFonts w:ascii="Times New Roman" w:hAnsi="Times New Roman"/>
          <w:sz w:val="24"/>
          <w:szCs w:val="24"/>
        </w:rPr>
        <w:t xml:space="preserve">pods, </w:t>
      </w:r>
      <w:r>
        <w:rPr>
          <w:rFonts w:ascii="Times New Roman" w:hAnsi="Times New Roman"/>
          <w:sz w:val="24"/>
          <w:szCs w:val="24"/>
        </w:rPr>
        <w:t>fruits, and perhaps</w:t>
      </w:r>
      <w:r w:rsidR="00920B49">
        <w:rPr>
          <w:rFonts w:ascii="Times New Roman" w:hAnsi="Times New Roman"/>
          <w:sz w:val="24"/>
          <w:szCs w:val="24"/>
        </w:rPr>
        <w:t xml:space="preserve"> roots and tubers.</w:t>
      </w:r>
      <w:r>
        <w:rPr>
          <w:rFonts w:ascii="Times New Roman" w:hAnsi="Times New Roman"/>
          <w:sz w:val="24"/>
          <w:szCs w:val="24"/>
        </w:rPr>
        <w:t xml:space="preserve"> In the</w:t>
      </w:r>
      <w:r w:rsidR="004700E4">
        <w:rPr>
          <w:rFonts w:ascii="Times New Roman" w:hAnsi="Times New Roman"/>
          <w:sz w:val="24"/>
          <w:szCs w:val="24"/>
        </w:rPr>
        <w:t xml:space="preserve"> forested tropics, probably one of</w:t>
      </w:r>
      <w:r>
        <w:rPr>
          <w:rFonts w:ascii="Times New Roman" w:hAnsi="Times New Roman"/>
          <w:sz w:val="24"/>
          <w:szCs w:val="24"/>
        </w:rPr>
        <w:t xml:space="preserve"> the best domestic animal</w:t>
      </w:r>
      <w:r w:rsidR="00EC2627">
        <w:rPr>
          <w:rFonts w:ascii="Times New Roman" w:hAnsi="Times New Roman"/>
          <w:sz w:val="24"/>
          <w:szCs w:val="24"/>
        </w:rPr>
        <w:t>s</w:t>
      </w:r>
      <w:r w:rsidR="00547221">
        <w:rPr>
          <w:rFonts w:ascii="Times New Roman" w:hAnsi="Times New Roman"/>
          <w:sz w:val="24"/>
          <w:szCs w:val="24"/>
        </w:rPr>
        <w:t xml:space="preserve"> would be Bali cattle, also called Banteng.</w:t>
      </w:r>
      <w:r>
        <w:rPr>
          <w:rFonts w:ascii="Times New Roman" w:hAnsi="Times New Roman"/>
          <w:sz w:val="24"/>
          <w:szCs w:val="24"/>
        </w:rPr>
        <w:t xml:space="preserve"> They </w:t>
      </w:r>
      <w:r w:rsidR="00796698">
        <w:rPr>
          <w:rFonts w:ascii="Times New Roman" w:hAnsi="Times New Roman"/>
          <w:sz w:val="24"/>
          <w:szCs w:val="24"/>
        </w:rPr>
        <w:t xml:space="preserve">are non selective feeders, that is they </w:t>
      </w:r>
      <w:r w:rsidR="0007530D">
        <w:rPr>
          <w:rFonts w:ascii="Times New Roman" w:hAnsi="Times New Roman"/>
          <w:sz w:val="24"/>
          <w:szCs w:val="24"/>
        </w:rPr>
        <w:t>browse and graze</w:t>
      </w:r>
      <w:r w:rsidR="00796698">
        <w:rPr>
          <w:rFonts w:ascii="Times New Roman" w:hAnsi="Times New Roman"/>
          <w:sz w:val="24"/>
          <w:szCs w:val="24"/>
        </w:rPr>
        <w:t xml:space="preserve"> a wide variety of plants</w:t>
      </w:r>
      <w:r w:rsidR="0007530D">
        <w:rPr>
          <w:rFonts w:ascii="Times New Roman" w:hAnsi="Times New Roman"/>
          <w:sz w:val="24"/>
          <w:szCs w:val="24"/>
        </w:rPr>
        <w:t xml:space="preserve">, </w:t>
      </w:r>
      <w:r w:rsidR="00547221">
        <w:rPr>
          <w:rFonts w:ascii="Times New Roman" w:hAnsi="Times New Roman"/>
          <w:sz w:val="24"/>
          <w:szCs w:val="24"/>
        </w:rPr>
        <w:t xml:space="preserve">are adapted to the tropics (they have gone wild in the monsoon forest of the Cobourg Peninsula in Australia), </w:t>
      </w:r>
      <w:r>
        <w:rPr>
          <w:rFonts w:ascii="Times New Roman" w:hAnsi="Times New Roman"/>
          <w:sz w:val="24"/>
          <w:szCs w:val="24"/>
        </w:rPr>
        <w:t>and are relatively small, reducing</w:t>
      </w:r>
      <w:r w:rsidR="008972EE">
        <w:rPr>
          <w:rFonts w:ascii="Times New Roman" w:hAnsi="Times New Roman"/>
          <w:sz w:val="24"/>
          <w:szCs w:val="24"/>
        </w:rPr>
        <w:t xml:space="preserve"> </w:t>
      </w:r>
      <w:r w:rsidR="00E66F39">
        <w:rPr>
          <w:rFonts w:ascii="Times New Roman" w:hAnsi="Times New Roman"/>
          <w:sz w:val="24"/>
          <w:szCs w:val="24"/>
        </w:rPr>
        <w:t>the problem of soil compaction (</w:t>
      </w:r>
      <w:r w:rsidR="008972EE">
        <w:rPr>
          <w:rFonts w:ascii="Times New Roman" w:hAnsi="Times New Roman"/>
          <w:sz w:val="24"/>
          <w:szCs w:val="24"/>
        </w:rPr>
        <w:t>this can be a problem with large animals on wet soil</w:t>
      </w:r>
      <w:r w:rsidR="00796698">
        <w:rPr>
          <w:rFonts w:ascii="Times New Roman" w:hAnsi="Times New Roman"/>
          <w:sz w:val="24"/>
          <w:szCs w:val="24"/>
        </w:rPr>
        <w:t>, especially with set stocking</w:t>
      </w:r>
      <w:r w:rsidR="008972EE">
        <w:rPr>
          <w:rFonts w:ascii="Times New Roman" w:hAnsi="Times New Roman"/>
          <w:sz w:val="24"/>
          <w:szCs w:val="24"/>
        </w:rPr>
        <w:t>).</w:t>
      </w:r>
      <w:r>
        <w:rPr>
          <w:rFonts w:ascii="Times New Roman" w:hAnsi="Times New Roman"/>
          <w:sz w:val="24"/>
          <w:szCs w:val="24"/>
        </w:rPr>
        <w:t xml:space="preserve"> </w:t>
      </w:r>
      <w:r w:rsidR="00CB721E">
        <w:rPr>
          <w:rFonts w:ascii="Times New Roman" w:hAnsi="Times New Roman"/>
          <w:sz w:val="24"/>
          <w:szCs w:val="24"/>
        </w:rPr>
        <w:t xml:space="preserve">Canadian research found Galloway cattle to be the most feed-efficient breed, and Danish research found that they eat a wide range of plants. They are also tough and suited to colder climates (see </w:t>
      </w:r>
      <w:hyperlink r:id="rId9" w:history="1">
        <w:r w:rsidR="00CB721E" w:rsidRPr="004A79D1">
          <w:rPr>
            <w:rStyle w:val="Hyperlink"/>
            <w:rFonts w:ascii="Times New Roman" w:hAnsi="Times New Roman"/>
            <w:sz w:val="24"/>
            <w:szCs w:val="24"/>
          </w:rPr>
          <w:t>www.gallowaysaustralia.com.au</w:t>
        </w:r>
      </w:hyperlink>
      <w:r w:rsidR="00CB721E">
        <w:rPr>
          <w:rFonts w:ascii="Times New Roman" w:hAnsi="Times New Roman"/>
          <w:sz w:val="24"/>
          <w:szCs w:val="24"/>
        </w:rPr>
        <w:t>). Perhaps a cross between Galloway and Bali cattle would suit Mediterranean and subtropical climates.</w:t>
      </w:r>
    </w:p>
    <w:p w:rsidR="003C758C" w:rsidRDefault="003427D8" w:rsidP="004F0CC9">
      <w:pPr>
        <w:rPr>
          <w:rFonts w:ascii="Times New Roman" w:hAnsi="Times New Roman"/>
          <w:sz w:val="24"/>
          <w:szCs w:val="24"/>
        </w:rPr>
      </w:pPr>
      <w:r>
        <w:rPr>
          <w:rFonts w:ascii="Times New Roman" w:hAnsi="Times New Roman"/>
          <w:sz w:val="24"/>
          <w:szCs w:val="24"/>
        </w:rPr>
        <w:t>Depending on climate and vegetation, t</w:t>
      </w:r>
      <w:r w:rsidR="00305C7B">
        <w:rPr>
          <w:rFonts w:ascii="Times New Roman" w:hAnsi="Times New Roman"/>
          <w:sz w:val="24"/>
          <w:szCs w:val="24"/>
        </w:rPr>
        <w:t xml:space="preserve">here are many other possibilities including </w:t>
      </w:r>
      <w:r w:rsidR="00C642F6">
        <w:rPr>
          <w:rFonts w:ascii="Times New Roman" w:hAnsi="Times New Roman"/>
          <w:sz w:val="24"/>
          <w:szCs w:val="24"/>
        </w:rPr>
        <w:t xml:space="preserve">deer, </w:t>
      </w:r>
      <w:r w:rsidR="00305C7B">
        <w:rPr>
          <w:rFonts w:ascii="Times New Roman" w:hAnsi="Times New Roman"/>
          <w:sz w:val="24"/>
          <w:szCs w:val="24"/>
        </w:rPr>
        <w:t>goa</w:t>
      </w:r>
      <w:r w:rsidR="00F1132C">
        <w:rPr>
          <w:rFonts w:ascii="Times New Roman" w:hAnsi="Times New Roman"/>
          <w:sz w:val="24"/>
          <w:szCs w:val="24"/>
        </w:rPr>
        <w:t xml:space="preserve">ts, sheep, </w:t>
      </w:r>
      <w:r w:rsidR="00E66F39">
        <w:rPr>
          <w:rFonts w:ascii="Times New Roman" w:hAnsi="Times New Roman"/>
          <w:sz w:val="24"/>
          <w:szCs w:val="24"/>
        </w:rPr>
        <w:t xml:space="preserve">rabbits, </w:t>
      </w:r>
      <w:r w:rsidR="00F1132C">
        <w:rPr>
          <w:rFonts w:ascii="Times New Roman" w:hAnsi="Times New Roman"/>
          <w:sz w:val="24"/>
          <w:szCs w:val="24"/>
        </w:rPr>
        <w:t>chickens, pigs etc. S</w:t>
      </w:r>
      <w:r w:rsidR="00305C7B">
        <w:rPr>
          <w:rFonts w:ascii="Times New Roman" w:hAnsi="Times New Roman"/>
          <w:sz w:val="24"/>
          <w:szCs w:val="24"/>
        </w:rPr>
        <w:t xml:space="preserve">ome less obvious possibilities include </w:t>
      </w:r>
      <w:r w:rsidR="00EC2627">
        <w:rPr>
          <w:rFonts w:ascii="Times New Roman" w:hAnsi="Times New Roman"/>
          <w:sz w:val="24"/>
          <w:szCs w:val="24"/>
        </w:rPr>
        <w:t xml:space="preserve">African </w:t>
      </w:r>
      <w:r w:rsidR="00305C7B">
        <w:rPr>
          <w:rFonts w:ascii="Times New Roman" w:hAnsi="Times New Roman"/>
          <w:sz w:val="24"/>
          <w:szCs w:val="24"/>
        </w:rPr>
        <w:t>eland</w:t>
      </w:r>
      <w:r w:rsidR="00EC2627">
        <w:rPr>
          <w:rFonts w:ascii="Times New Roman" w:hAnsi="Times New Roman"/>
          <w:sz w:val="24"/>
          <w:szCs w:val="24"/>
        </w:rPr>
        <w:t xml:space="preserve"> antelope</w:t>
      </w:r>
      <w:r w:rsidR="00305C7B">
        <w:rPr>
          <w:rFonts w:ascii="Times New Roman" w:hAnsi="Times New Roman"/>
          <w:sz w:val="24"/>
          <w:szCs w:val="24"/>
        </w:rPr>
        <w:t xml:space="preserve">, </w:t>
      </w:r>
      <w:r w:rsidR="007E6BF5">
        <w:rPr>
          <w:rFonts w:ascii="Times New Roman" w:hAnsi="Times New Roman"/>
          <w:sz w:val="24"/>
          <w:szCs w:val="24"/>
        </w:rPr>
        <w:t xml:space="preserve">Addax, </w:t>
      </w:r>
      <w:r w:rsidR="00EC2627">
        <w:rPr>
          <w:rFonts w:ascii="Times New Roman" w:hAnsi="Times New Roman"/>
          <w:sz w:val="24"/>
          <w:szCs w:val="24"/>
        </w:rPr>
        <w:t xml:space="preserve">South American </w:t>
      </w:r>
      <w:r w:rsidR="00305C7B">
        <w:rPr>
          <w:rFonts w:ascii="Times New Roman" w:hAnsi="Times New Roman"/>
          <w:sz w:val="24"/>
          <w:szCs w:val="24"/>
        </w:rPr>
        <w:t>capybara</w:t>
      </w:r>
      <w:r w:rsidR="00774B27">
        <w:rPr>
          <w:rFonts w:ascii="Times New Roman" w:hAnsi="Times New Roman"/>
          <w:sz w:val="24"/>
          <w:szCs w:val="24"/>
        </w:rPr>
        <w:t xml:space="preserve">, </w:t>
      </w:r>
      <w:r w:rsidR="007E6BF5">
        <w:rPr>
          <w:rFonts w:ascii="Times New Roman" w:hAnsi="Times New Roman"/>
          <w:sz w:val="24"/>
          <w:szCs w:val="24"/>
        </w:rPr>
        <w:t xml:space="preserve">African cane rats, </w:t>
      </w:r>
      <w:r w:rsidR="00774B27">
        <w:rPr>
          <w:rFonts w:ascii="Times New Roman" w:hAnsi="Times New Roman"/>
          <w:sz w:val="24"/>
          <w:szCs w:val="24"/>
        </w:rPr>
        <w:t>guinea fowl</w:t>
      </w:r>
      <w:r w:rsidR="00EC2627">
        <w:rPr>
          <w:rFonts w:ascii="Times New Roman" w:hAnsi="Times New Roman"/>
          <w:sz w:val="24"/>
          <w:szCs w:val="24"/>
        </w:rPr>
        <w:t>, ratites</w:t>
      </w:r>
      <w:r w:rsidR="00774B27">
        <w:rPr>
          <w:rFonts w:ascii="Times New Roman" w:hAnsi="Times New Roman"/>
          <w:sz w:val="24"/>
          <w:szCs w:val="24"/>
        </w:rPr>
        <w:t xml:space="preserve"> etc.</w:t>
      </w:r>
      <w:r w:rsidR="00E74EFC">
        <w:rPr>
          <w:rFonts w:ascii="Times New Roman" w:hAnsi="Times New Roman"/>
          <w:sz w:val="24"/>
          <w:szCs w:val="24"/>
        </w:rPr>
        <w:t xml:space="preserve"> </w:t>
      </w:r>
      <w:r w:rsidR="00FE0C02">
        <w:rPr>
          <w:rFonts w:ascii="Times New Roman" w:hAnsi="Times New Roman"/>
          <w:sz w:val="24"/>
          <w:szCs w:val="24"/>
        </w:rPr>
        <w:t xml:space="preserve">What a shame that dodos and moas are gone. </w:t>
      </w:r>
      <w:r w:rsidR="00E74EFC">
        <w:rPr>
          <w:rFonts w:ascii="Times New Roman" w:hAnsi="Times New Roman"/>
          <w:sz w:val="24"/>
          <w:szCs w:val="24"/>
        </w:rPr>
        <w:t>Goats</w:t>
      </w:r>
      <w:r w:rsidR="00C642F6">
        <w:rPr>
          <w:rFonts w:ascii="Times New Roman" w:hAnsi="Times New Roman"/>
          <w:sz w:val="24"/>
          <w:szCs w:val="24"/>
        </w:rPr>
        <w:t xml:space="preserve">, deer </w:t>
      </w:r>
      <w:r w:rsidR="00E74EFC">
        <w:rPr>
          <w:rFonts w:ascii="Times New Roman" w:hAnsi="Times New Roman"/>
          <w:sz w:val="24"/>
          <w:szCs w:val="24"/>
        </w:rPr>
        <w:t>and eland browse</w:t>
      </w:r>
      <w:r w:rsidR="00EC2627">
        <w:rPr>
          <w:rFonts w:ascii="Times New Roman" w:hAnsi="Times New Roman"/>
          <w:sz w:val="24"/>
          <w:szCs w:val="24"/>
        </w:rPr>
        <w:t xml:space="preserve"> as well as graze</w:t>
      </w:r>
      <w:r w:rsidR="00E74EFC">
        <w:rPr>
          <w:rFonts w:ascii="Times New Roman" w:hAnsi="Times New Roman"/>
          <w:sz w:val="24"/>
          <w:szCs w:val="24"/>
        </w:rPr>
        <w:t>, and pigs and chickens are adapted to forests.</w:t>
      </w:r>
      <w:r w:rsidR="008C0B76">
        <w:rPr>
          <w:rFonts w:ascii="Times New Roman" w:hAnsi="Times New Roman"/>
          <w:sz w:val="24"/>
          <w:szCs w:val="24"/>
        </w:rPr>
        <w:t xml:space="preserve"> </w:t>
      </w:r>
      <w:r w:rsidR="00EC2627">
        <w:rPr>
          <w:rFonts w:ascii="Times New Roman" w:hAnsi="Times New Roman"/>
          <w:sz w:val="24"/>
          <w:szCs w:val="24"/>
        </w:rPr>
        <w:t>Pigs and eland eat roots and underground</w:t>
      </w:r>
      <w:r w:rsidR="00C642F6">
        <w:rPr>
          <w:rFonts w:ascii="Times New Roman" w:hAnsi="Times New Roman"/>
          <w:sz w:val="24"/>
          <w:szCs w:val="24"/>
        </w:rPr>
        <w:t xml:space="preserve"> tubers as well, so that plants in the ginger</w:t>
      </w:r>
      <w:r w:rsidR="00EC2627">
        <w:rPr>
          <w:rFonts w:ascii="Times New Roman" w:hAnsi="Times New Roman"/>
          <w:sz w:val="24"/>
          <w:szCs w:val="24"/>
        </w:rPr>
        <w:t xml:space="preserve"> </w:t>
      </w:r>
      <w:r w:rsidR="00C642F6">
        <w:rPr>
          <w:rFonts w:ascii="Times New Roman" w:hAnsi="Times New Roman"/>
          <w:sz w:val="24"/>
          <w:szCs w:val="24"/>
        </w:rPr>
        <w:t xml:space="preserve">family </w:t>
      </w:r>
      <w:r w:rsidR="00E46C26">
        <w:rPr>
          <w:rFonts w:ascii="Times New Roman" w:hAnsi="Times New Roman"/>
          <w:sz w:val="24"/>
          <w:szCs w:val="24"/>
        </w:rPr>
        <w:t xml:space="preserve">(and perhaps </w:t>
      </w:r>
      <w:r w:rsidR="00E46C26" w:rsidRPr="00E46C26">
        <w:rPr>
          <w:rFonts w:ascii="Times New Roman" w:hAnsi="Times New Roman"/>
          <w:i/>
          <w:sz w:val="24"/>
          <w:szCs w:val="24"/>
        </w:rPr>
        <w:t>Plectranthus esculentus</w:t>
      </w:r>
      <w:r w:rsidR="00326C3D">
        <w:rPr>
          <w:rFonts w:ascii="Times New Roman" w:hAnsi="Times New Roman"/>
          <w:i/>
          <w:sz w:val="24"/>
          <w:szCs w:val="24"/>
        </w:rPr>
        <w:t>,</w:t>
      </w:r>
      <w:r>
        <w:rPr>
          <w:rFonts w:ascii="Times New Roman" w:hAnsi="Times New Roman"/>
          <w:i/>
          <w:sz w:val="24"/>
          <w:szCs w:val="24"/>
        </w:rPr>
        <w:t xml:space="preserve"> </w:t>
      </w:r>
      <w:r w:rsidRPr="003427D8">
        <w:rPr>
          <w:rFonts w:ascii="Times New Roman" w:hAnsi="Times New Roman"/>
          <w:i/>
          <w:sz w:val="24"/>
          <w:szCs w:val="24"/>
        </w:rPr>
        <w:t>Pueraria phaseoloides</w:t>
      </w:r>
      <w:r w:rsidR="00DD26A3">
        <w:rPr>
          <w:rFonts w:ascii="Times New Roman" w:hAnsi="Times New Roman"/>
          <w:i/>
          <w:sz w:val="24"/>
          <w:szCs w:val="24"/>
        </w:rPr>
        <w:t xml:space="preserve">, Cordyline </w:t>
      </w:r>
      <w:r w:rsidR="00DD26A3" w:rsidRPr="00DD26A3">
        <w:rPr>
          <w:rFonts w:ascii="Times New Roman" w:hAnsi="Times New Roman"/>
          <w:sz w:val="24"/>
          <w:szCs w:val="24"/>
        </w:rPr>
        <w:t>spp.</w:t>
      </w:r>
      <w:r w:rsidR="00E46C26" w:rsidRPr="00DD26A3">
        <w:rPr>
          <w:rFonts w:ascii="Times New Roman" w:hAnsi="Times New Roman"/>
          <w:sz w:val="24"/>
          <w:szCs w:val="24"/>
        </w:rPr>
        <w:t>)</w:t>
      </w:r>
      <w:r w:rsidR="00E46C26">
        <w:rPr>
          <w:rFonts w:ascii="Times New Roman" w:hAnsi="Times New Roman"/>
          <w:sz w:val="24"/>
          <w:szCs w:val="24"/>
        </w:rPr>
        <w:t xml:space="preserve"> </w:t>
      </w:r>
      <w:r w:rsidR="00EC2627">
        <w:rPr>
          <w:rFonts w:ascii="Times New Roman" w:hAnsi="Times New Roman"/>
          <w:sz w:val="24"/>
          <w:szCs w:val="24"/>
        </w:rPr>
        <w:t xml:space="preserve">could be part of the understorey as shade increases. </w:t>
      </w:r>
      <w:r w:rsidR="008C0B76">
        <w:rPr>
          <w:rFonts w:ascii="Times New Roman" w:hAnsi="Times New Roman"/>
          <w:sz w:val="24"/>
          <w:szCs w:val="24"/>
        </w:rPr>
        <w:t>Eland are very efficient</w:t>
      </w:r>
      <w:r w:rsidR="00BA164D">
        <w:rPr>
          <w:rFonts w:ascii="Times New Roman" w:hAnsi="Times New Roman"/>
          <w:sz w:val="24"/>
          <w:szCs w:val="24"/>
        </w:rPr>
        <w:t xml:space="preserve"> in both feed and water usage. “Eland can go for months without water” (Mayhew and Penny 1988). </w:t>
      </w:r>
      <w:r w:rsidR="008C0B76">
        <w:rPr>
          <w:rFonts w:ascii="Times New Roman" w:hAnsi="Times New Roman"/>
          <w:sz w:val="24"/>
          <w:szCs w:val="24"/>
        </w:rPr>
        <w:t xml:space="preserve">An </w:t>
      </w:r>
      <w:r w:rsidR="005152CB">
        <w:rPr>
          <w:rFonts w:ascii="Times New Roman" w:hAnsi="Times New Roman"/>
          <w:sz w:val="24"/>
          <w:szCs w:val="24"/>
        </w:rPr>
        <w:t>e</w:t>
      </w:r>
      <w:r w:rsidR="008C0B76">
        <w:rPr>
          <w:rFonts w:ascii="Times New Roman" w:hAnsi="Times New Roman"/>
          <w:sz w:val="24"/>
          <w:szCs w:val="24"/>
        </w:rPr>
        <w:t xml:space="preserve">land eating the leaves of </w:t>
      </w:r>
      <w:r w:rsidR="008C0B76" w:rsidRPr="005152CB">
        <w:rPr>
          <w:rFonts w:ascii="Times New Roman" w:hAnsi="Times New Roman"/>
          <w:i/>
          <w:sz w:val="24"/>
          <w:szCs w:val="24"/>
        </w:rPr>
        <w:t>Acacia</w:t>
      </w:r>
      <w:r w:rsidR="008C0B76">
        <w:rPr>
          <w:rFonts w:ascii="Times New Roman" w:hAnsi="Times New Roman"/>
          <w:sz w:val="24"/>
          <w:szCs w:val="24"/>
        </w:rPr>
        <w:t xml:space="preserve"> (at night when there is condensation) can derive 5.3 liters of water per 100kg of metabolic body weight, </w:t>
      </w:r>
      <w:r w:rsidR="00BA164D">
        <w:rPr>
          <w:rFonts w:ascii="Times New Roman" w:hAnsi="Times New Roman"/>
          <w:sz w:val="24"/>
          <w:szCs w:val="24"/>
        </w:rPr>
        <w:t>meeting</w:t>
      </w:r>
      <w:r w:rsidR="008C0B76">
        <w:rPr>
          <w:rFonts w:ascii="Times New Roman" w:hAnsi="Times New Roman"/>
          <w:sz w:val="24"/>
          <w:szCs w:val="24"/>
        </w:rPr>
        <w:t xml:space="preserve"> its needs to maintain a co</w:t>
      </w:r>
      <w:r w:rsidR="005152CB">
        <w:rPr>
          <w:rFonts w:ascii="Times New Roman" w:hAnsi="Times New Roman"/>
          <w:sz w:val="24"/>
          <w:szCs w:val="24"/>
        </w:rPr>
        <w:t>n</w:t>
      </w:r>
      <w:r w:rsidR="00BA164D">
        <w:rPr>
          <w:rFonts w:ascii="Times New Roman" w:hAnsi="Times New Roman"/>
          <w:sz w:val="24"/>
          <w:szCs w:val="24"/>
        </w:rPr>
        <w:t xml:space="preserve">stant body weight. </w:t>
      </w:r>
      <w:r w:rsidR="005152CB">
        <w:rPr>
          <w:rFonts w:ascii="Times New Roman" w:hAnsi="Times New Roman"/>
          <w:sz w:val="24"/>
          <w:szCs w:val="24"/>
        </w:rPr>
        <w:t>Growth rates of e</w:t>
      </w:r>
      <w:r w:rsidR="008C0B76">
        <w:rPr>
          <w:rFonts w:ascii="Times New Roman" w:hAnsi="Times New Roman"/>
          <w:sz w:val="24"/>
          <w:szCs w:val="24"/>
        </w:rPr>
        <w:t>land are .33</w:t>
      </w:r>
      <w:r w:rsidR="005152CB">
        <w:rPr>
          <w:rFonts w:ascii="Times New Roman" w:hAnsi="Times New Roman"/>
          <w:sz w:val="24"/>
          <w:szCs w:val="24"/>
        </w:rPr>
        <w:t xml:space="preserve"> </w:t>
      </w:r>
      <w:r w:rsidR="008C0B76">
        <w:rPr>
          <w:rFonts w:ascii="Times New Roman" w:hAnsi="Times New Roman"/>
          <w:sz w:val="24"/>
          <w:szCs w:val="24"/>
        </w:rPr>
        <w:t>kg/day, compared with cattle at .14</w:t>
      </w:r>
      <w:r w:rsidR="005152CB">
        <w:rPr>
          <w:rFonts w:ascii="Times New Roman" w:hAnsi="Times New Roman"/>
          <w:sz w:val="24"/>
          <w:szCs w:val="24"/>
        </w:rPr>
        <w:t xml:space="preserve"> </w:t>
      </w:r>
      <w:r w:rsidR="008C0B76">
        <w:rPr>
          <w:rFonts w:ascii="Times New Roman" w:hAnsi="Times New Roman"/>
          <w:sz w:val="24"/>
          <w:szCs w:val="24"/>
        </w:rPr>
        <w:t xml:space="preserve">kg/day, and sheep at </w:t>
      </w:r>
      <w:r w:rsidR="005152CB">
        <w:rPr>
          <w:rFonts w:ascii="Times New Roman" w:hAnsi="Times New Roman"/>
          <w:sz w:val="24"/>
          <w:szCs w:val="24"/>
        </w:rPr>
        <w:t>.05 kg/day. (Kyle 1972</w:t>
      </w:r>
      <w:r w:rsidR="007E6BF5">
        <w:rPr>
          <w:rFonts w:ascii="Times New Roman" w:hAnsi="Times New Roman"/>
          <w:sz w:val="24"/>
          <w:szCs w:val="24"/>
        </w:rPr>
        <w:t>, in Bolen and Robinson, 1999).</w:t>
      </w:r>
      <w:r w:rsidR="00C642F6">
        <w:rPr>
          <w:rFonts w:ascii="Times New Roman" w:hAnsi="Times New Roman"/>
          <w:sz w:val="24"/>
          <w:szCs w:val="24"/>
        </w:rPr>
        <w:t xml:space="preserve"> </w:t>
      </w:r>
      <w:r w:rsidR="00EC2627">
        <w:rPr>
          <w:rFonts w:ascii="Times New Roman" w:hAnsi="Times New Roman"/>
          <w:sz w:val="24"/>
          <w:szCs w:val="24"/>
        </w:rPr>
        <w:t>Eland have been farmed and semi-domesticated in Sou</w:t>
      </w:r>
      <w:r w:rsidR="00547221">
        <w:rPr>
          <w:rFonts w:ascii="Times New Roman" w:hAnsi="Times New Roman"/>
          <w:sz w:val="24"/>
          <w:szCs w:val="24"/>
        </w:rPr>
        <w:t>thern Africa and Russia, and can</w:t>
      </w:r>
      <w:r w:rsidR="00EC2627">
        <w:rPr>
          <w:rFonts w:ascii="Times New Roman" w:hAnsi="Times New Roman"/>
          <w:sz w:val="24"/>
          <w:szCs w:val="24"/>
        </w:rPr>
        <w:t xml:space="preserve"> </w:t>
      </w:r>
      <w:r w:rsidR="00EC2627">
        <w:rPr>
          <w:rFonts w:ascii="Times New Roman" w:hAnsi="Times New Roman"/>
          <w:sz w:val="24"/>
          <w:szCs w:val="24"/>
        </w:rPr>
        <w:lastRenderedPageBreak/>
        <w:t>successfully co-exist with other stock</w:t>
      </w:r>
      <w:r w:rsidR="00326C3D">
        <w:rPr>
          <w:rFonts w:ascii="Times New Roman" w:hAnsi="Times New Roman"/>
          <w:sz w:val="24"/>
          <w:szCs w:val="24"/>
        </w:rPr>
        <w:t xml:space="preserve"> (Ucko and Dimbleby 1969)</w:t>
      </w:r>
      <w:r w:rsidR="00EC2627">
        <w:rPr>
          <w:rFonts w:ascii="Times New Roman" w:hAnsi="Times New Roman"/>
          <w:sz w:val="24"/>
          <w:szCs w:val="24"/>
        </w:rPr>
        <w:t>.</w:t>
      </w:r>
      <w:r w:rsidR="007E6BF5" w:rsidRPr="007E6BF5">
        <w:rPr>
          <w:rFonts w:ascii="Times New Roman" w:hAnsi="Times New Roman"/>
          <w:sz w:val="24"/>
          <w:szCs w:val="24"/>
        </w:rPr>
        <w:t xml:space="preserve"> </w:t>
      </w:r>
      <w:r w:rsidR="007A50CC">
        <w:rPr>
          <w:rFonts w:ascii="Times New Roman" w:hAnsi="Times New Roman"/>
          <w:sz w:val="24"/>
          <w:szCs w:val="24"/>
        </w:rPr>
        <w:t>Deer</w:t>
      </w:r>
      <w:r w:rsidR="007E6BF5">
        <w:rPr>
          <w:rFonts w:ascii="Times New Roman" w:hAnsi="Times New Roman"/>
          <w:sz w:val="24"/>
          <w:szCs w:val="24"/>
        </w:rPr>
        <w:t xml:space="preserve"> also have feed conversion rates which are </w:t>
      </w:r>
      <w:r w:rsidR="00B648EF">
        <w:rPr>
          <w:rFonts w:ascii="Times New Roman" w:hAnsi="Times New Roman"/>
          <w:sz w:val="24"/>
          <w:szCs w:val="24"/>
        </w:rPr>
        <w:t xml:space="preserve">much </w:t>
      </w:r>
      <w:r w:rsidR="007E6BF5">
        <w:rPr>
          <w:rFonts w:ascii="Times New Roman" w:hAnsi="Times New Roman"/>
          <w:sz w:val="24"/>
          <w:szCs w:val="24"/>
        </w:rPr>
        <w:t>superior to cattle.</w:t>
      </w:r>
      <w:r w:rsidR="003C758C">
        <w:rPr>
          <w:rFonts w:ascii="Times New Roman" w:hAnsi="Times New Roman"/>
          <w:sz w:val="24"/>
          <w:szCs w:val="24"/>
        </w:rPr>
        <w:t xml:space="preserve"> </w:t>
      </w:r>
    </w:p>
    <w:p w:rsidR="001E657D" w:rsidRDefault="003427D8" w:rsidP="004F0CC9">
      <w:pPr>
        <w:rPr>
          <w:rFonts w:ascii="Times New Roman" w:hAnsi="Times New Roman"/>
          <w:sz w:val="24"/>
          <w:szCs w:val="24"/>
        </w:rPr>
      </w:pPr>
      <w:r>
        <w:rPr>
          <w:rFonts w:ascii="Times New Roman" w:hAnsi="Times New Roman"/>
          <w:sz w:val="24"/>
          <w:szCs w:val="24"/>
        </w:rPr>
        <w:t xml:space="preserve">It would be better </w:t>
      </w:r>
      <w:r w:rsidR="003C758C">
        <w:rPr>
          <w:rFonts w:ascii="Times New Roman" w:hAnsi="Times New Roman"/>
          <w:sz w:val="24"/>
          <w:szCs w:val="24"/>
        </w:rPr>
        <w:t xml:space="preserve">to move away from </w:t>
      </w:r>
      <w:r w:rsidR="007A50CC">
        <w:rPr>
          <w:rFonts w:ascii="Times New Roman" w:hAnsi="Times New Roman"/>
          <w:sz w:val="24"/>
          <w:szCs w:val="24"/>
        </w:rPr>
        <w:t>the wasteful and inefficient</w:t>
      </w:r>
      <w:r w:rsidR="003C758C">
        <w:rPr>
          <w:rFonts w:ascii="Times New Roman" w:hAnsi="Times New Roman"/>
          <w:sz w:val="24"/>
          <w:szCs w:val="24"/>
        </w:rPr>
        <w:t xml:space="preserve"> fe</w:t>
      </w:r>
      <w:r w:rsidR="007A50CC">
        <w:rPr>
          <w:rFonts w:ascii="Times New Roman" w:hAnsi="Times New Roman"/>
          <w:sz w:val="24"/>
          <w:szCs w:val="24"/>
        </w:rPr>
        <w:t>e</w:t>
      </w:r>
      <w:r w:rsidR="003C758C">
        <w:rPr>
          <w:rFonts w:ascii="Times New Roman" w:hAnsi="Times New Roman"/>
          <w:sz w:val="24"/>
          <w:szCs w:val="24"/>
        </w:rPr>
        <w:t>d</w:t>
      </w:r>
      <w:r w:rsidR="007A50CC">
        <w:rPr>
          <w:rFonts w:ascii="Times New Roman" w:hAnsi="Times New Roman"/>
          <w:sz w:val="24"/>
          <w:szCs w:val="24"/>
        </w:rPr>
        <w:t>ing of grain that is fit for human consumption</w:t>
      </w:r>
      <w:r w:rsidR="003C758C">
        <w:rPr>
          <w:rFonts w:ascii="Times New Roman" w:hAnsi="Times New Roman"/>
          <w:sz w:val="24"/>
          <w:szCs w:val="24"/>
        </w:rPr>
        <w:t xml:space="preserve"> </w:t>
      </w:r>
      <w:r w:rsidR="007A50CC">
        <w:rPr>
          <w:rFonts w:ascii="Times New Roman" w:hAnsi="Times New Roman"/>
          <w:sz w:val="24"/>
          <w:szCs w:val="24"/>
        </w:rPr>
        <w:t>to livestock.</w:t>
      </w:r>
      <w:r w:rsidR="003C758C">
        <w:rPr>
          <w:rFonts w:ascii="Times New Roman" w:hAnsi="Times New Roman"/>
          <w:sz w:val="24"/>
          <w:szCs w:val="24"/>
        </w:rPr>
        <w:t xml:space="preserve"> </w:t>
      </w:r>
      <w:r w:rsidR="00FE10BC">
        <w:rPr>
          <w:rFonts w:ascii="Times New Roman" w:hAnsi="Times New Roman"/>
          <w:sz w:val="24"/>
          <w:szCs w:val="24"/>
        </w:rPr>
        <w:t xml:space="preserve">Grass-fed beef is twice as energy efficient, and healthier to eat than grain-fed beef (Jones 2010). </w:t>
      </w:r>
      <w:r>
        <w:rPr>
          <w:rFonts w:ascii="Times New Roman" w:hAnsi="Times New Roman"/>
          <w:sz w:val="24"/>
          <w:szCs w:val="24"/>
        </w:rPr>
        <w:t>We c</w:t>
      </w:r>
      <w:r w:rsidR="007A50CC">
        <w:rPr>
          <w:rFonts w:ascii="Times New Roman" w:hAnsi="Times New Roman"/>
          <w:sz w:val="24"/>
          <w:szCs w:val="24"/>
        </w:rPr>
        <w:t>ould</w:t>
      </w:r>
      <w:r>
        <w:rPr>
          <w:rFonts w:ascii="Times New Roman" w:hAnsi="Times New Roman"/>
          <w:sz w:val="24"/>
          <w:szCs w:val="24"/>
        </w:rPr>
        <w:t xml:space="preserve"> instead</w:t>
      </w:r>
      <w:r w:rsidR="007A50CC">
        <w:rPr>
          <w:rFonts w:ascii="Times New Roman" w:hAnsi="Times New Roman"/>
          <w:sz w:val="24"/>
          <w:szCs w:val="24"/>
        </w:rPr>
        <w:t xml:space="preserve"> change to </w:t>
      </w:r>
      <w:r w:rsidR="003C758C">
        <w:rPr>
          <w:rFonts w:ascii="Times New Roman" w:hAnsi="Times New Roman"/>
          <w:sz w:val="24"/>
          <w:szCs w:val="24"/>
        </w:rPr>
        <w:t>stock that have more efficient feed conversion rates and that can utilise leaves, pods, fruits, tub</w:t>
      </w:r>
      <w:r w:rsidR="00796698">
        <w:rPr>
          <w:rFonts w:ascii="Times New Roman" w:hAnsi="Times New Roman"/>
          <w:sz w:val="24"/>
          <w:szCs w:val="24"/>
        </w:rPr>
        <w:t xml:space="preserve">ers etc. </w:t>
      </w:r>
      <w:r w:rsidR="008A2C5A">
        <w:rPr>
          <w:rFonts w:ascii="Times New Roman" w:hAnsi="Times New Roman"/>
          <w:sz w:val="24"/>
          <w:szCs w:val="24"/>
        </w:rPr>
        <w:t xml:space="preserve">as well as grass, in a </w:t>
      </w:r>
      <w:r w:rsidR="00796698">
        <w:rPr>
          <w:rFonts w:ascii="Times New Roman" w:hAnsi="Times New Roman"/>
          <w:sz w:val="24"/>
          <w:szCs w:val="24"/>
        </w:rPr>
        <w:t xml:space="preserve">grassy </w:t>
      </w:r>
      <w:r w:rsidR="00CD76E1">
        <w:rPr>
          <w:rFonts w:ascii="Times New Roman" w:hAnsi="Times New Roman"/>
          <w:sz w:val="24"/>
          <w:szCs w:val="24"/>
        </w:rPr>
        <w:t xml:space="preserve">open </w:t>
      </w:r>
      <w:r w:rsidR="003C758C">
        <w:rPr>
          <w:rFonts w:ascii="Times New Roman" w:hAnsi="Times New Roman"/>
          <w:sz w:val="24"/>
          <w:szCs w:val="24"/>
        </w:rPr>
        <w:t xml:space="preserve">woodland or </w:t>
      </w:r>
      <w:r w:rsidR="00CD76E1">
        <w:rPr>
          <w:rFonts w:ascii="Times New Roman" w:hAnsi="Times New Roman"/>
          <w:sz w:val="24"/>
          <w:szCs w:val="24"/>
        </w:rPr>
        <w:t xml:space="preserve">grassy </w:t>
      </w:r>
      <w:r w:rsidR="003C758C">
        <w:rPr>
          <w:rFonts w:ascii="Times New Roman" w:hAnsi="Times New Roman"/>
          <w:sz w:val="24"/>
          <w:szCs w:val="24"/>
        </w:rPr>
        <w:t xml:space="preserve">forest setting. These are </w:t>
      </w:r>
      <w:r w:rsidR="007A50CC">
        <w:rPr>
          <w:rFonts w:ascii="Times New Roman" w:hAnsi="Times New Roman"/>
          <w:sz w:val="24"/>
          <w:szCs w:val="24"/>
        </w:rPr>
        <w:t xml:space="preserve">mostly </w:t>
      </w:r>
      <w:r w:rsidR="003C758C">
        <w:rPr>
          <w:rFonts w:ascii="Times New Roman" w:hAnsi="Times New Roman"/>
          <w:sz w:val="24"/>
          <w:szCs w:val="24"/>
        </w:rPr>
        <w:t>plants that we can’t eat, and can be grown on land which i</w:t>
      </w:r>
      <w:r w:rsidR="00AC5901">
        <w:rPr>
          <w:rFonts w:ascii="Times New Roman" w:hAnsi="Times New Roman"/>
          <w:sz w:val="24"/>
          <w:szCs w:val="24"/>
        </w:rPr>
        <w:t xml:space="preserve">s not good enough to grow crops, and yet produce nutritious milk, eggs, </w:t>
      </w:r>
      <w:r w:rsidR="00796698">
        <w:rPr>
          <w:rFonts w:ascii="Times New Roman" w:hAnsi="Times New Roman"/>
          <w:sz w:val="24"/>
          <w:szCs w:val="24"/>
        </w:rPr>
        <w:t xml:space="preserve">and </w:t>
      </w:r>
      <w:r w:rsidR="00AC5901">
        <w:rPr>
          <w:rFonts w:ascii="Times New Roman" w:hAnsi="Times New Roman"/>
          <w:sz w:val="24"/>
          <w:szCs w:val="24"/>
        </w:rPr>
        <w:t>meat</w:t>
      </w:r>
      <w:r w:rsidR="00796698">
        <w:rPr>
          <w:rFonts w:ascii="Times New Roman" w:hAnsi="Times New Roman"/>
          <w:sz w:val="24"/>
          <w:szCs w:val="24"/>
        </w:rPr>
        <w:t>, as well as wool</w:t>
      </w:r>
      <w:r w:rsidR="00AC5901">
        <w:rPr>
          <w:rFonts w:ascii="Times New Roman" w:hAnsi="Times New Roman"/>
          <w:sz w:val="24"/>
          <w:szCs w:val="24"/>
        </w:rPr>
        <w:t xml:space="preserve"> and a host of other useful products.</w:t>
      </w:r>
    </w:p>
    <w:p w:rsidR="00AB1850" w:rsidRDefault="00CE2C6D" w:rsidP="004F0CC9">
      <w:pPr>
        <w:rPr>
          <w:rFonts w:ascii="Times New Roman" w:hAnsi="Times New Roman"/>
          <w:sz w:val="24"/>
          <w:szCs w:val="24"/>
        </w:rPr>
      </w:pPr>
      <w:r>
        <w:rPr>
          <w:rFonts w:ascii="Times New Roman" w:hAnsi="Times New Roman"/>
          <w:sz w:val="24"/>
          <w:szCs w:val="24"/>
        </w:rPr>
        <w:t>A particular area can be “treated”</w:t>
      </w:r>
      <w:r w:rsidR="00E7534E">
        <w:rPr>
          <w:rFonts w:ascii="Times New Roman" w:hAnsi="Times New Roman"/>
          <w:sz w:val="24"/>
          <w:szCs w:val="24"/>
        </w:rPr>
        <w:t xml:space="preserve"> with soil improvers</w:t>
      </w:r>
      <w:r>
        <w:rPr>
          <w:rFonts w:ascii="Times New Roman" w:hAnsi="Times New Roman"/>
          <w:sz w:val="24"/>
          <w:szCs w:val="24"/>
        </w:rPr>
        <w:t xml:space="preserve">, </w:t>
      </w:r>
      <w:r w:rsidR="00E7534E">
        <w:rPr>
          <w:rFonts w:ascii="Times New Roman" w:hAnsi="Times New Roman"/>
          <w:sz w:val="24"/>
          <w:szCs w:val="24"/>
        </w:rPr>
        <w:t>within a system of holistic planned grazing. Planned</w:t>
      </w:r>
      <w:r w:rsidR="0054553F">
        <w:rPr>
          <w:rFonts w:ascii="Times New Roman" w:hAnsi="Times New Roman"/>
          <w:sz w:val="24"/>
          <w:szCs w:val="24"/>
        </w:rPr>
        <w:t xml:space="preserve"> grazing allows plants to recuperate after grazing/browsing, and maintains a permane</w:t>
      </w:r>
      <w:r w:rsidR="00AB1850">
        <w:rPr>
          <w:rFonts w:ascii="Times New Roman" w:hAnsi="Times New Roman"/>
          <w:sz w:val="24"/>
          <w:szCs w:val="24"/>
        </w:rPr>
        <w:t xml:space="preserve">nt vegetation cover, unlike set </w:t>
      </w:r>
      <w:r w:rsidR="0054553F">
        <w:rPr>
          <w:rFonts w:ascii="Times New Roman" w:hAnsi="Times New Roman"/>
          <w:sz w:val="24"/>
          <w:szCs w:val="24"/>
        </w:rPr>
        <w:t xml:space="preserve">stocking which leads to plant exhaustion and bare soil. </w:t>
      </w:r>
      <w:r w:rsidR="00F63280">
        <w:rPr>
          <w:rFonts w:ascii="Times New Roman" w:hAnsi="Times New Roman"/>
          <w:sz w:val="24"/>
          <w:szCs w:val="24"/>
        </w:rPr>
        <w:t>Grazing low to the ground is generally avoided, with some farmers not allowing stock to graze grass to less than 30 cm (12 inches) in height. Grazing might be for a few days</w:t>
      </w:r>
      <w:r w:rsidR="002C7A26">
        <w:rPr>
          <w:rFonts w:ascii="Times New Roman" w:hAnsi="Times New Roman"/>
          <w:sz w:val="24"/>
          <w:szCs w:val="24"/>
        </w:rPr>
        <w:t xml:space="preserve"> </w:t>
      </w:r>
      <w:r w:rsidR="00F63280">
        <w:rPr>
          <w:rFonts w:ascii="Times New Roman" w:hAnsi="Times New Roman"/>
          <w:sz w:val="24"/>
          <w:szCs w:val="24"/>
        </w:rPr>
        <w:t xml:space="preserve">(or even hours) </w:t>
      </w:r>
      <w:r w:rsidR="002C7A26">
        <w:rPr>
          <w:rFonts w:ascii="Times New Roman" w:hAnsi="Times New Roman"/>
          <w:sz w:val="24"/>
          <w:szCs w:val="24"/>
        </w:rPr>
        <w:t xml:space="preserve">followed by </w:t>
      </w:r>
      <w:r w:rsidR="00F63280">
        <w:rPr>
          <w:rFonts w:ascii="Times New Roman" w:hAnsi="Times New Roman"/>
          <w:sz w:val="24"/>
          <w:szCs w:val="24"/>
        </w:rPr>
        <w:t xml:space="preserve">a few weeks to many </w:t>
      </w:r>
      <w:r w:rsidR="002C7A26">
        <w:rPr>
          <w:rFonts w:ascii="Times New Roman" w:hAnsi="Times New Roman"/>
          <w:sz w:val="24"/>
          <w:szCs w:val="24"/>
        </w:rPr>
        <w:t>month</w:t>
      </w:r>
      <w:r w:rsidR="007834B6">
        <w:rPr>
          <w:rFonts w:ascii="Times New Roman" w:hAnsi="Times New Roman"/>
          <w:sz w:val="24"/>
          <w:szCs w:val="24"/>
        </w:rPr>
        <w:t>s</w:t>
      </w:r>
      <w:r w:rsidR="00F63280">
        <w:rPr>
          <w:rFonts w:ascii="Times New Roman" w:hAnsi="Times New Roman"/>
          <w:sz w:val="24"/>
          <w:szCs w:val="24"/>
        </w:rPr>
        <w:t xml:space="preserve"> or even years</w:t>
      </w:r>
      <w:r w:rsidR="002C7A26">
        <w:rPr>
          <w:rFonts w:ascii="Times New Roman" w:hAnsi="Times New Roman"/>
          <w:sz w:val="24"/>
          <w:szCs w:val="24"/>
        </w:rPr>
        <w:t xml:space="preserve"> o</w:t>
      </w:r>
      <w:r w:rsidR="007834B6">
        <w:rPr>
          <w:rFonts w:ascii="Times New Roman" w:hAnsi="Times New Roman"/>
          <w:sz w:val="24"/>
          <w:szCs w:val="24"/>
        </w:rPr>
        <w:t>f</w:t>
      </w:r>
      <w:r w:rsidR="002C7A26">
        <w:rPr>
          <w:rFonts w:ascii="Times New Roman" w:hAnsi="Times New Roman"/>
          <w:sz w:val="24"/>
          <w:szCs w:val="24"/>
        </w:rPr>
        <w:t xml:space="preserve"> rest/regrowth. </w:t>
      </w:r>
      <w:r w:rsidR="007834B6">
        <w:rPr>
          <w:rFonts w:ascii="Times New Roman" w:hAnsi="Times New Roman"/>
          <w:sz w:val="24"/>
          <w:szCs w:val="24"/>
        </w:rPr>
        <w:t xml:space="preserve">To gain </w:t>
      </w:r>
      <w:r w:rsidR="00AB1850">
        <w:rPr>
          <w:rFonts w:ascii="Times New Roman" w:hAnsi="Times New Roman"/>
          <w:sz w:val="24"/>
          <w:szCs w:val="24"/>
        </w:rPr>
        <w:t xml:space="preserve">some appreciation of </w:t>
      </w:r>
      <w:r w:rsidR="007834B6">
        <w:rPr>
          <w:rFonts w:ascii="Times New Roman" w:hAnsi="Times New Roman"/>
          <w:sz w:val="24"/>
          <w:szCs w:val="24"/>
        </w:rPr>
        <w:t xml:space="preserve">the </w:t>
      </w:r>
      <w:r w:rsidR="00AB1850">
        <w:rPr>
          <w:rFonts w:ascii="Times New Roman" w:hAnsi="Times New Roman"/>
          <w:sz w:val="24"/>
          <w:szCs w:val="24"/>
        </w:rPr>
        <w:t xml:space="preserve">enormous </w:t>
      </w:r>
      <w:r w:rsidR="007834B6">
        <w:rPr>
          <w:rFonts w:ascii="Times New Roman" w:hAnsi="Times New Roman"/>
          <w:sz w:val="24"/>
          <w:szCs w:val="24"/>
        </w:rPr>
        <w:t xml:space="preserve">potential of </w:t>
      </w:r>
      <w:r w:rsidR="00800D0F">
        <w:rPr>
          <w:rFonts w:ascii="Times New Roman" w:hAnsi="Times New Roman"/>
          <w:sz w:val="24"/>
          <w:szCs w:val="24"/>
        </w:rPr>
        <w:t xml:space="preserve">holistic </w:t>
      </w:r>
      <w:r w:rsidR="00E4335D">
        <w:rPr>
          <w:rFonts w:ascii="Times New Roman" w:hAnsi="Times New Roman"/>
          <w:sz w:val="24"/>
          <w:szCs w:val="24"/>
        </w:rPr>
        <w:t xml:space="preserve">planned </w:t>
      </w:r>
      <w:r w:rsidR="007834B6">
        <w:rPr>
          <w:rFonts w:ascii="Times New Roman" w:hAnsi="Times New Roman"/>
          <w:sz w:val="24"/>
          <w:szCs w:val="24"/>
        </w:rPr>
        <w:t>grazing, s</w:t>
      </w:r>
      <w:r w:rsidR="002C7A26">
        <w:rPr>
          <w:rFonts w:ascii="Times New Roman" w:hAnsi="Times New Roman"/>
          <w:sz w:val="24"/>
          <w:szCs w:val="24"/>
        </w:rPr>
        <w:t xml:space="preserve">ee </w:t>
      </w:r>
      <w:r w:rsidR="007834B6">
        <w:rPr>
          <w:rFonts w:ascii="Times New Roman" w:hAnsi="Times New Roman"/>
          <w:sz w:val="24"/>
          <w:szCs w:val="24"/>
        </w:rPr>
        <w:t xml:space="preserve">Allan Savory’s </w:t>
      </w:r>
      <w:r w:rsidR="00E66F39">
        <w:rPr>
          <w:rFonts w:ascii="Times New Roman" w:hAnsi="Times New Roman"/>
          <w:sz w:val="24"/>
          <w:szCs w:val="24"/>
        </w:rPr>
        <w:t xml:space="preserve">inspiring </w:t>
      </w:r>
      <w:r w:rsidR="002C7A26">
        <w:rPr>
          <w:rFonts w:ascii="Times New Roman" w:hAnsi="Times New Roman"/>
          <w:sz w:val="24"/>
          <w:szCs w:val="24"/>
        </w:rPr>
        <w:t xml:space="preserve">work in Zimbabwe </w:t>
      </w:r>
      <w:r w:rsidR="00EA4759">
        <w:rPr>
          <w:rFonts w:ascii="Times New Roman" w:hAnsi="Times New Roman"/>
          <w:sz w:val="24"/>
          <w:szCs w:val="24"/>
        </w:rPr>
        <w:t xml:space="preserve">(winner of the </w:t>
      </w:r>
      <w:r w:rsidR="004F6918">
        <w:rPr>
          <w:rFonts w:ascii="Times New Roman" w:hAnsi="Times New Roman"/>
          <w:sz w:val="24"/>
          <w:szCs w:val="24"/>
        </w:rPr>
        <w:t xml:space="preserve">2010 </w:t>
      </w:r>
      <w:r w:rsidR="00EA4759">
        <w:rPr>
          <w:rFonts w:ascii="Times New Roman" w:hAnsi="Times New Roman"/>
          <w:sz w:val="24"/>
          <w:szCs w:val="24"/>
        </w:rPr>
        <w:t xml:space="preserve">Buckminster Fuller </w:t>
      </w:r>
      <w:r w:rsidR="004F6918">
        <w:rPr>
          <w:rFonts w:ascii="Times New Roman" w:hAnsi="Times New Roman"/>
          <w:sz w:val="24"/>
          <w:szCs w:val="24"/>
        </w:rPr>
        <w:t>C</w:t>
      </w:r>
      <w:r w:rsidR="00EA4759">
        <w:rPr>
          <w:rFonts w:ascii="Times New Roman" w:hAnsi="Times New Roman"/>
          <w:sz w:val="24"/>
          <w:szCs w:val="24"/>
        </w:rPr>
        <w:t xml:space="preserve">hallenge) </w:t>
      </w:r>
      <w:r w:rsidR="007834B6">
        <w:rPr>
          <w:rFonts w:ascii="Times New Roman" w:hAnsi="Times New Roman"/>
          <w:sz w:val="24"/>
          <w:szCs w:val="24"/>
        </w:rPr>
        <w:t>–</w:t>
      </w:r>
      <w:r w:rsidR="002C7A26">
        <w:rPr>
          <w:rFonts w:ascii="Times New Roman" w:hAnsi="Times New Roman"/>
          <w:sz w:val="24"/>
          <w:szCs w:val="24"/>
        </w:rPr>
        <w:t xml:space="preserve"> </w:t>
      </w:r>
      <w:hyperlink r:id="rId10" w:history="1">
        <w:r w:rsidR="007834B6" w:rsidRPr="002D776E">
          <w:rPr>
            <w:rStyle w:val="Hyperlink"/>
            <w:rFonts w:ascii="Times New Roman" w:hAnsi="Times New Roman"/>
            <w:sz w:val="24"/>
            <w:szCs w:val="24"/>
          </w:rPr>
          <w:t>http://seedmagazine.com/content/article/greener_pastures</w:t>
        </w:r>
      </w:hyperlink>
      <w:r w:rsidR="007834B6">
        <w:rPr>
          <w:rFonts w:ascii="Times New Roman" w:hAnsi="Times New Roman"/>
          <w:sz w:val="24"/>
          <w:szCs w:val="24"/>
        </w:rPr>
        <w:t xml:space="preserve">. </w:t>
      </w:r>
      <w:r w:rsidR="000859C9">
        <w:rPr>
          <w:rFonts w:ascii="Times New Roman" w:hAnsi="Times New Roman"/>
          <w:sz w:val="24"/>
          <w:szCs w:val="24"/>
        </w:rPr>
        <w:t>See also</w:t>
      </w:r>
      <w:r w:rsidR="005E05C9">
        <w:rPr>
          <w:rFonts w:ascii="Times New Roman" w:hAnsi="Times New Roman"/>
          <w:sz w:val="24"/>
          <w:szCs w:val="24"/>
        </w:rPr>
        <w:t xml:space="preserve"> </w:t>
      </w:r>
      <w:hyperlink r:id="rId11" w:history="1">
        <w:r w:rsidR="005E05C9" w:rsidRPr="00E24891">
          <w:rPr>
            <w:rStyle w:val="Hyperlink"/>
            <w:rFonts w:ascii="Times New Roman" w:hAnsi="Times New Roman"/>
            <w:sz w:val="24"/>
            <w:szCs w:val="24"/>
          </w:rPr>
          <w:t>www.savoryinstitute.com</w:t>
        </w:r>
      </w:hyperlink>
      <w:r w:rsidR="005E05C9">
        <w:rPr>
          <w:rFonts w:ascii="Times New Roman" w:hAnsi="Times New Roman"/>
          <w:sz w:val="24"/>
          <w:szCs w:val="24"/>
        </w:rPr>
        <w:t xml:space="preserve">, </w:t>
      </w:r>
      <w:hyperlink r:id="rId12" w:history="1">
        <w:r w:rsidR="005E05C9" w:rsidRPr="00E24891">
          <w:rPr>
            <w:rStyle w:val="Hyperlink"/>
            <w:rFonts w:ascii="Times New Roman" w:hAnsi="Times New Roman"/>
            <w:sz w:val="24"/>
            <w:szCs w:val="24"/>
          </w:rPr>
          <w:t>www.achmonline.squarespace.com</w:t>
        </w:r>
      </w:hyperlink>
      <w:r w:rsidR="005E05C9">
        <w:rPr>
          <w:rFonts w:ascii="Times New Roman" w:hAnsi="Times New Roman"/>
          <w:sz w:val="24"/>
          <w:szCs w:val="24"/>
        </w:rPr>
        <w:t>, and</w:t>
      </w:r>
      <w:r w:rsidR="000859C9">
        <w:rPr>
          <w:rFonts w:ascii="Times New Roman" w:hAnsi="Times New Roman"/>
          <w:sz w:val="24"/>
          <w:szCs w:val="24"/>
        </w:rPr>
        <w:t xml:space="preserve"> </w:t>
      </w:r>
      <w:hyperlink r:id="rId13" w:history="1">
        <w:r w:rsidR="000859C9" w:rsidRPr="00451333">
          <w:rPr>
            <w:rStyle w:val="Hyperlink"/>
            <w:rFonts w:ascii="Times New Roman" w:hAnsi="Times New Roman"/>
            <w:sz w:val="24"/>
            <w:szCs w:val="24"/>
          </w:rPr>
          <w:t>www.holisticmanagement.org</w:t>
        </w:r>
      </w:hyperlink>
      <w:r w:rsidR="000859C9">
        <w:rPr>
          <w:rFonts w:ascii="Times New Roman" w:hAnsi="Times New Roman"/>
          <w:sz w:val="24"/>
          <w:szCs w:val="24"/>
        </w:rPr>
        <w:t xml:space="preserve">. </w:t>
      </w:r>
      <w:r w:rsidR="00AB1850">
        <w:rPr>
          <w:rFonts w:ascii="Times New Roman" w:hAnsi="Times New Roman"/>
          <w:sz w:val="24"/>
          <w:szCs w:val="24"/>
        </w:rPr>
        <w:t>David Mason-Jones describes Allan Savory’s insight as “possibly the most significant environmental insight of the 20</w:t>
      </w:r>
      <w:r w:rsidR="00AB1850" w:rsidRPr="00AB1850">
        <w:rPr>
          <w:rFonts w:ascii="Times New Roman" w:hAnsi="Times New Roman"/>
          <w:sz w:val="24"/>
          <w:szCs w:val="24"/>
          <w:vertAlign w:val="superscript"/>
        </w:rPr>
        <w:t>th</w:t>
      </w:r>
      <w:r w:rsidR="00AB1850">
        <w:rPr>
          <w:rFonts w:ascii="Times New Roman" w:hAnsi="Times New Roman"/>
          <w:sz w:val="24"/>
          <w:szCs w:val="24"/>
        </w:rPr>
        <w:t xml:space="preserve"> century”. The AID plus seeds treatment builds on his work. </w:t>
      </w:r>
    </w:p>
    <w:p w:rsidR="00B06199" w:rsidRDefault="00E7534E" w:rsidP="004F0CC9">
      <w:pPr>
        <w:rPr>
          <w:rFonts w:ascii="Times New Roman" w:hAnsi="Times New Roman"/>
          <w:sz w:val="24"/>
          <w:szCs w:val="24"/>
        </w:rPr>
      </w:pPr>
      <w:r>
        <w:rPr>
          <w:rFonts w:ascii="Times New Roman" w:hAnsi="Times New Roman"/>
          <w:sz w:val="24"/>
          <w:szCs w:val="24"/>
        </w:rPr>
        <w:t>Planned</w:t>
      </w:r>
      <w:r w:rsidR="008972EE">
        <w:rPr>
          <w:rFonts w:ascii="Times New Roman" w:hAnsi="Times New Roman"/>
          <w:sz w:val="24"/>
          <w:szCs w:val="24"/>
        </w:rPr>
        <w:t xml:space="preserve"> grazing normally allows a </w:t>
      </w:r>
      <w:r w:rsidR="00E66F39">
        <w:rPr>
          <w:rFonts w:ascii="Times New Roman" w:hAnsi="Times New Roman"/>
          <w:sz w:val="24"/>
          <w:szCs w:val="24"/>
        </w:rPr>
        <w:t xml:space="preserve">much </w:t>
      </w:r>
      <w:r w:rsidR="008972EE">
        <w:rPr>
          <w:rFonts w:ascii="Times New Roman" w:hAnsi="Times New Roman"/>
          <w:sz w:val="24"/>
          <w:szCs w:val="24"/>
        </w:rPr>
        <w:t>greater stocking rate</w:t>
      </w:r>
      <w:r w:rsidR="00CD76E1">
        <w:rPr>
          <w:rFonts w:ascii="Times New Roman" w:hAnsi="Times New Roman"/>
          <w:sz w:val="24"/>
          <w:szCs w:val="24"/>
        </w:rPr>
        <w:t xml:space="preserve"> (and therefore a larger carbon sink)</w:t>
      </w:r>
      <w:r w:rsidR="008972EE">
        <w:rPr>
          <w:rFonts w:ascii="Times New Roman" w:hAnsi="Times New Roman"/>
          <w:sz w:val="24"/>
          <w:szCs w:val="24"/>
        </w:rPr>
        <w:t>, and reduces problems with worms</w:t>
      </w:r>
      <w:r w:rsidR="00F63280">
        <w:rPr>
          <w:rFonts w:ascii="Times New Roman" w:hAnsi="Times New Roman"/>
          <w:sz w:val="24"/>
          <w:szCs w:val="24"/>
        </w:rPr>
        <w:t>,</w:t>
      </w:r>
      <w:r w:rsidR="008972EE">
        <w:rPr>
          <w:rFonts w:ascii="Times New Roman" w:hAnsi="Times New Roman"/>
          <w:sz w:val="24"/>
          <w:szCs w:val="24"/>
        </w:rPr>
        <w:t xml:space="preserve"> parasites</w:t>
      </w:r>
      <w:r w:rsidR="00F63280">
        <w:rPr>
          <w:rFonts w:ascii="Times New Roman" w:hAnsi="Times New Roman"/>
          <w:sz w:val="24"/>
          <w:szCs w:val="24"/>
        </w:rPr>
        <w:t xml:space="preserve"> and weeds</w:t>
      </w:r>
      <w:r w:rsidR="008972EE">
        <w:rPr>
          <w:rFonts w:ascii="Times New Roman" w:hAnsi="Times New Roman"/>
          <w:sz w:val="24"/>
          <w:szCs w:val="24"/>
        </w:rPr>
        <w:t xml:space="preserve">. </w:t>
      </w:r>
      <w:r>
        <w:rPr>
          <w:rFonts w:ascii="Times New Roman" w:hAnsi="Times New Roman"/>
          <w:sz w:val="24"/>
          <w:szCs w:val="24"/>
        </w:rPr>
        <w:t>Intensive</w:t>
      </w:r>
      <w:r w:rsidR="00800D0F">
        <w:rPr>
          <w:rFonts w:ascii="Times New Roman" w:hAnsi="Times New Roman"/>
          <w:sz w:val="24"/>
          <w:szCs w:val="24"/>
        </w:rPr>
        <w:t>, planned</w:t>
      </w:r>
      <w:r w:rsidR="00EC2627">
        <w:rPr>
          <w:rFonts w:ascii="Times New Roman" w:hAnsi="Times New Roman"/>
          <w:sz w:val="24"/>
          <w:szCs w:val="24"/>
        </w:rPr>
        <w:t xml:space="preserve"> grazing systems usually require </w:t>
      </w:r>
      <w:r w:rsidR="007E6BF5">
        <w:rPr>
          <w:rFonts w:ascii="Times New Roman" w:hAnsi="Times New Roman"/>
          <w:sz w:val="24"/>
          <w:szCs w:val="24"/>
        </w:rPr>
        <w:t xml:space="preserve">a minimum of 4 </w:t>
      </w:r>
      <w:r w:rsidR="00EC2627">
        <w:rPr>
          <w:rFonts w:ascii="Times New Roman" w:hAnsi="Times New Roman"/>
          <w:sz w:val="24"/>
          <w:szCs w:val="24"/>
        </w:rPr>
        <w:t>separate fenced or hedged areas</w:t>
      </w:r>
      <w:r w:rsidR="007E6BF5">
        <w:rPr>
          <w:rFonts w:ascii="Times New Roman" w:hAnsi="Times New Roman"/>
          <w:sz w:val="24"/>
          <w:szCs w:val="24"/>
        </w:rPr>
        <w:t>, but 12 or more</w:t>
      </w:r>
      <w:r w:rsidR="00EC2627">
        <w:rPr>
          <w:rFonts w:ascii="Times New Roman" w:hAnsi="Times New Roman"/>
          <w:sz w:val="24"/>
          <w:szCs w:val="24"/>
        </w:rPr>
        <w:t xml:space="preserve"> </w:t>
      </w:r>
      <w:r w:rsidR="007E6BF5">
        <w:rPr>
          <w:rFonts w:ascii="Times New Roman" w:hAnsi="Times New Roman"/>
          <w:sz w:val="24"/>
          <w:szCs w:val="24"/>
        </w:rPr>
        <w:t xml:space="preserve">is better </w:t>
      </w:r>
      <w:r w:rsidR="00EC2627">
        <w:rPr>
          <w:rFonts w:ascii="Times New Roman" w:hAnsi="Times New Roman"/>
          <w:sz w:val="24"/>
          <w:szCs w:val="24"/>
        </w:rPr>
        <w:t>(Mollison</w:t>
      </w:r>
      <w:r w:rsidR="00D0506C">
        <w:rPr>
          <w:rFonts w:ascii="Times New Roman" w:hAnsi="Times New Roman"/>
          <w:sz w:val="24"/>
          <w:szCs w:val="24"/>
        </w:rPr>
        <w:t xml:space="preserve"> 1988</w:t>
      </w:r>
      <w:r w:rsidR="00EC2627">
        <w:rPr>
          <w:rFonts w:ascii="Times New Roman" w:hAnsi="Times New Roman"/>
          <w:sz w:val="24"/>
          <w:szCs w:val="24"/>
        </w:rPr>
        <w:t xml:space="preserve">). </w:t>
      </w:r>
      <w:r w:rsidR="00547221">
        <w:rPr>
          <w:rFonts w:ascii="Times New Roman" w:hAnsi="Times New Roman"/>
          <w:sz w:val="24"/>
          <w:szCs w:val="24"/>
        </w:rPr>
        <w:t>Some farmers in Australia have</w:t>
      </w:r>
      <w:r w:rsidR="00F22F26">
        <w:rPr>
          <w:rFonts w:ascii="Times New Roman" w:hAnsi="Times New Roman"/>
          <w:sz w:val="24"/>
          <w:szCs w:val="24"/>
        </w:rPr>
        <w:t xml:space="preserve"> </w:t>
      </w:r>
      <w:r w:rsidR="00AC5901">
        <w:rPr>
          <w:rFonts w:ascii="Times New Roman" w:hAnsi="Times New Roman"/>
          <w:sz w:val="24"/>
          <w:szCs w:val="24"/>
        </w:rPr>
        <w:t>70 or more</w:t>
      </w:r>
      <w:r w:rsidR="00547221">
        <w:rPr>
          <w:rFonts w:ascii="Times New Roman" w:hAnsi="Times New Roman"/>
          <w:sz w:val="24"/>
          <w:szCs w:val="24"/>
        </w:rPr>
        <w:t xml:space="preserve">. </w:t>
      </w:r>
      <w:r w:rsidR="00774B27">
        <w:rPr>
          <w:rFonts w:ascii="Times New Roman" w:hAnsi="Times New Roman"/>
          <w:sz w:val="24"/>
          <w:szCs w:val="24"/>
        </w:rPr>
        <w:t xml:space="preserve">Sheep or goats following </w:t>
      </w:r>
      <w:r w:rsidR="005E05C9">
        <w:rPr>
          <w:rFonts w:ascii="Times New Roman" w:hAnsi="Times New Roman"/>
          <w:sz w:val="24"/>
          <w:szCs w:val="24"/>
        </w:rPr>
        <w:t xml:space="preserve">or with </w:t>
      </w:r>
      <w:r w:rsidR="00774B27">
        <w:rPr>
          <w:rFonts w:ascii="Times New Roman" w:hAnsi="Times New Roman"/>
          <w:sz w:val="24"/>
          <w:szCs w:val="24"/>
        </w:rPr>
        <w:t>cattle will graze vegetation down to low</w:t>
      </w:r>
      <w:r w:rsidR="007526FD">
        <w:rPr>
          <w:rFonts w:ascii="Times New Roman" w:hAnsi="Times New Roman"/>
          <w:sz w:val="24"/>
          <w:szCs w:val="24"/>
        </w:rPr>
        <w:t>er</w:t>
      </w:r>
      <w:r w:rsidR="00774B27">
        <w:rPr>
          <w:rFonts w:ascii="Times New Roman" w:hAnsi="Times New Roman"/>
          <w:sz w:val="24"/>
          <w:szCs w:val="24"/>
        </w:rPr>
        <w:t xml:space="preserve"> levels</w:t>
      </w:r>
      <w:r w:rsidR="00F63280">
        <w:rPr>
          <w:rFonts w:ascii="Times New Roman" w:hAnsi="Times New Roman"/>
          <w:sz w:val="24"/>
          <w:szCs w:val="24"/>
        </w:rPr>
        <w:t xml:space="preserve"> (if desired)</w:t>
      </w:r>
      <w:r w:rsidR="00774B27">
        <w:rPr>
          <w:rFonts w:ascii="Times New Roman" w:hAnsi="Times New Roman"/>
          <w:sz w:val="24"/>
          <w:szCs w:val="24"/>
        </w:rPr>
        <w:t xml:space="preserve">, and their hooves will spread and trample their dung, and seeds and soil improvers into the soil. </w:t>
      </w:r>
      <w:r w:rsidR="00CE2C6D">
        <w:rPr>
          <w:rFonts w:ascii="Times New Roman" w:hAnsi="Times New Roman"/>
          <w:sz w:val="24"/>
          <w:szCs w:val="24"/>
        </w:rPr>
        <w:t xml:space="preserve">Chickens and pigs following </w:t>
      </w:r>
      <w:r w:rsidR="003F54DC">
        <w:rPr>
          <w:rFonts w:ascii="Times New Roman" w:hAnsi="Times New Roman"/>
          <w:sz w:val="24"/>
          <w:szCs w:val="24"/>
        </w:rPr>
        <w:t xml:space="preserve">the previous animals </w:t>
      </w:r>
      <w:r w:rsidR="007526FD">
        <w:rPr>
          <w:rFonts w:ascii="Times New Roman" w:hAnsi="Times New Roman"/>
          <w:sz w:val="24"/>
          <w:szCs w:val="24"/>
        </w:rPr>
        <w:t>would scratch and dig even more (Mason-Jones 2009).</w:t>
      </w:r>
      <w:r w:rsidR="00CE2C6D">
        <w:rPr>
          <w:rFonts w:ascii="Times New Roman" w:hAnsi="Times New Roman"/>
          <w:sz w:val="24"/>
          <w:szCs w:val="24"/>
        </w:rPr>
        <w:t xml:space="preserve"> </w:t>
      </w:r>
      <w:r w:rsidR="00774B27">
        <w:rPr>
          <w:rFonts w:ascii="Times New Roman" w:hAnsi="Times New Roman"/>
          <w:sz w:val="24"/>
          <w:szCs w:val="24"/>
        </w:rPr>
        <w:t xml:space="preserve">Dung beetles </w:t>
      </w:r>
      <w:r w:rsidR="003F54DC">
        <w:rPr>
          <w:rFonts w:ascii="Times New Roman" w:hAnsi="Times New Roman"/>
          <w:sz w:val="24"/>
          <w:szCs w:val="24"/>
        </w:rPr>
        <w:t>make tunnels,</w:t>
      </w:r>
      <w:r w:rsidR="00774B27">
        <w:rPr>
          <w:rFonts w:ascii="Times New Roman" w:hAnsi="Times New Roman"/>
          <w:sz w:val="24"/>
          <w:szCs w:val="24"/>
        </w:rPr>
        <w:t xml:space="preserve"> bury</w:t>
      </w:r>
      <w:r w:rsidR="003F54DC">
        <w:rPr>
          <w:rFonts w:ascii="Times New Roman" w:hAnsi="Times New Roman"/>
          <w:sz w:val="24"/>
          <w:szCs w:val="24"/>
        </w:rPr>
        <w:t>ing</w:t>
      </w:r>
      <w:r w:rsidR="00774B27">
        <w:rPr>
          <w:rFonts w:ascii="Times New Roman" w:hAnsi="Times New Roman"/>
          <w:sz w:val="24"/>
          <w:szCs w:val="24"/>
        </w:rPr>
        <w:t xml:space="preserve"> </w:t>
      </w:r>
      <w:r w:rsidR="004F6918">
        <w:rPr>
          <w:rFonts w:ascii="Times New Roman" w:hAnsi="Times New Roman"/>
          <w:sz w:val="24"/>
          <w:szCs w:val="24"/>
        </w:rPr>
        <w:t>“</w:t>
      </w:r>
      <w:r w:rsidR="003F54DC">
        <w:rPr>
          <w:rFonts w:ascii="Times New Roman" w:hAnsi="Times New Roman"/>
          <w:sz w:val="24"/>
          <w:szCs w:val="24"/>
        </w:rPr>
        <w:t xml:space="preserve">improved” </w:t>
      </w:r>
      <w:r w:rsidR="00E74EFC">
        <w:rPr>
          <w:rFonts w:ascii="Times New Roman" w:hAnsi="Times New Roman"/>
          <w:sz w:val="24"/>
          <w:szCs w:val="24"/>
        </w:rPr>
        <w:t xml:space="preserve">manure </w:t>
      </w:r>
      <w:r w:rsidR="00774B27">
        <w:rPr>
          <w:rFonts w:ascii="Times New Roman" w:hAnsi="Times New Roman"/>
          <w:sz w:val="24"/>
          <w:szCs w:val="24"/>
        </w:rPr>
        <w:t>down to</w:t>
      </w:r>
      <w:r w:rsidR="007526FD">
        <w:rPr>
          <w:rFonts w:ascii="Times New Roman" w:hAnsi="Times New Roman"/>
          <w:sz w:val="24"/>
          <w:szCs w:val="24"/>
        </w:rPr>
        <w:t xml:space="preserve"> 30 or even 50 centimetres deep (Mars</w:t>
      </w:r>
      <w:r w:rsidR="00AC5901">
        <w:rPr>
          <w:rFonts w:ascii="Times New Roman" w:hAnsi="Times New Roman"/>
          <w:sz w:val="24"/>
          <w:szCs w:val="24"/>
        </w:rPr>
        <w:t>hall</w:t>
      </w:r>
      <w:r w:rsidR="007526FD">
        <w:rPr>
          <w:rFonts w:ascii="Times New Roman" w:hAnsi="Times New Roman"/>
          <w:sz w:val="24"/>
          <w:szCs w:val="24"/>
        </w:rPr>
        <w:t xml:space="preserve"> 2009).</w:t>
      </w:r>
      <w:r w:rsidR="00774B27">
        <w:rPr>
          <w:rFonts w:ascii="Times New Roman" w:hAnsi="Times New Roman"/>
          <w:sz w:val="24"/>
          <w:szCs w:val="24"/>
        </w:rPr>
        <w:t xml:space="preserve"> </w:t>
      </w:r>
      <w:r w:rsidR="00BA164D">
        <w:rPr>
          <w:rFonts w:ascii="Times New Roman" w:hAnsi="Times New Roman"/>
          <w:sz w:val="24"/>
          <w:szCs w:val="24"/>
        </w:rPr>
        <w:t xml:space="preserve"> T</w:t>
      </w:r>
      <w:r w:rsidR="00A01209">
        <w:rPr>
          <w:rFonts w:ascii="Times New Roman" w:hAnsi="Times New Roman"/>
          <w:sz w:val="24"/>
          <w:szCs w:val="24"/>
        </w:rPr>
        <w:t xml:space="preserve">heir </w:t>
      </w:r>
      <w:r w:rsidR="00BA164D">
        <w:rPr>
          <w:rFonts w:ascii="Times New Roman" w:hAnsi="Times New Roman"/>
          <w:sz w:val="24"/>
          <w:szCs w:val="24"/>
        </w:rPr>
        <w:t>outward circle</w:t>
      </w:r>
      <w:r w:rsidR="002E1E2B">
        <w:rPr>
          <w:rFonts w:ascii="Times New Roman" w:hAnsi="Times New Roman"/>
          <w:sz w:val="24"/>
          <w:szCs w:val="24"/>
        </w:rPr>
        <w:t xml:space="preserve"> of influence may be about 90cm in </w:t>
      </w:r>
      <w:r w:rsidR="00BA164D">
        <w:rPr>
          <w:rFonts w:ascii="Times New Roman" w:hAnsi="Times New Roman"/>
          <w:sz w:val="24"/>
          <w:szCs w:val="24"/>
        </w:rPr>
        <w:t>diameter, therefore d</w:t>
      </w:r>
      <w:r w:rsidR="00A01209">
        <w:rPr>
          <w:rFonts w:ascii="Times New Roman" w:hAnsi="Times New Roman"/>
          <w:sz w:val="24"/>
          <w:szCs w:val="24"/>
        </w:rPr>
        <w:t>ung piles that are an average of about 1 metre</w:t>
      </w:r>
      <w:r w:rsidR="007E6BF5">
        <w:rPr>
          <w:rFonts w:ascii="Times New Roman" w:hAnsi="Times New Roman"/>
          <w:sz w:val="24"/>
          <w:szCs w:val="24"/>
        </w:rPr>
        <w:t xml:space="preserve"> apart or less, should give </w:t>
      </w:r>
      <w:r w:rsidR="00A01209">
        <w:rPr>
          <w:rFonts w:ascii="Times New Roman" w:hAnsi="Times New Roman"/>
          <w:sz w:val="24"/>
          <w:szCs w:val="24"/>
        </w:rPr>
        <w:t>a reasonable distribution</w:t>
      </w:r>
      <w:r w:rsidR="00F63280">
        <w:rPr>
          <w:rFonts w:ascii="Times New Roman" w:hAnsi="Times New Roman"/>
          <w:sz w:val="24"/>
          <w:szCs w:val="24"/>
        </w:rPr>
        <w:t xml:space="preserve"> (see Appendix 1)</w:t>
      </w:r>
      <w:r w:rsidR="00A01209">
        <w:rPr>
          <w:rFonts w:ascii="Times New Roman" w:hAnsi="Times New Roman"/>
          <w:sz w:val="24"/>
          <w:szCs w:val="24"/>
        </w:rPr>
        <w:t xml:space="preserve">. </w:t>
      </w:r>
      <w:r w:rsidR="00774B27">
        <w:rPr>
          <w:rFonts w:ascii="Times New Roman" w:hAnsi="Times New Roman"/>
          <w:sz w:val="24"/>
          <w:szCs w:val="24"/>
        </w:rPr>
        <w:t>Earthworms will also spread the “improved” manure</w:t>
      </w:r>
      <w:r w:rsidR="003F54DC">
        <w:rPr>
          <w:rFonts w:ascii="Times New Roman" w:hAnsi="Times New Roman"/>
          <w:sz w:val="24"/>
          <w:szCs w:val="24"/>
        </w:rPr>
        <w:t xml:space="preserve"> in their</w:t>
      </w:r>
      <w:r w:rsidR="003C758C">
        <w:rPr>
          <w:rFonts w:ascii="Times New Roman" w:hAnsi="Times New Roman"/>
          <w:sz w:val="24"/>
          <w:szCs w:val="24"/>
        </w:rPr>
        <w:t xml:space="preserve"> tunnels, and make</w:t>
      </w:r>
      <w:r w:rsidR="00774B27">
        <w:rPr>
          <w:rFonts w:ascii="Times New Roman" w:hAnsi="Times New Roman"/>
          <w:sz w:val="24"/>
          <w:szCs w:val="24"/>
        </w:rPr>
        <w:t xml:space="preserve"> nutrients more availabl</w:t>
      </w:r>
      <w:r w:rsidR="00496E1E">
        <w:rPr>
          <w:rFonts w:ascii="Times New Roman" w:hAnsi="Times New Roman"/>
          <w:sz w:val="24"/>
          <w:szCs w:val="24"/>
        </w:rPr>
        <w:t>e</w:t>
      </w:r>
      <w:r w:rsidR="00774B27">
        <w:rPr>
          <w:rFonts w:ascii="Times New Roman" w:hAnsi="Times New Roman"/>
          <w:sz w:val="24"/>
          <w:szCs w:val="24"/>
        </w:rPr>
        <w:t xml:space="preserve"> to the growing seedlings</w:t>
      </w:r>
      <w:r w:rsidR="00CC2712">
        <w:rPr>
          <w:rFonts w:ascii="Times New Roman" w:hAnsi="Times New Roman"/>
          <w:sz w:val="24"/>
          <w:szCs w:val="24"/>
        </w:rPr>
        <w:t xml:space="preserve"> (see Appendix 2)</w:t>
      </w:r>
      <w:r w:rsidR="00774B27">
        <w:rPr>
          <w:rFonts w:ascii="Times New Roman" w:hAnsi="Times New Roman"/>
          <w:sz w:val="24"/>
          <w:szCs w:val="24"/>
        </w:rPr>
        <w:t>.</w:t>
      </w:r>
      <w:r w:rsidR="00CE2C6D">
        <w:rPr>
          <w:rFonts w:ascii="Times New Roman" w:hAnsi="Times New Roman"/>
          <w:sz w:val="24"/>
          <w:szCs w:val="24"/>
        </w:rPr>
        <w:t xml:space="preserve"> </w:t>
      </w:r>
      <w:r w:rsidR="003F54DC">
        <w:rPr>
          <w:rFonts w:ascii="Times New Roman" w:hAnsi="Times New Roman"/>
          <w:sz w:val="24"/>
          <w:szCs w:val="24"/>
        </w:rPr>
        <w:t>Tunnels</w:t>
      </w:r>
      <w:r w:rsidR="00B06199">
        <w:rPr>
          <w:rFonts w:ascii="Times New Roman" w:hAnsi="Times New Roman"/>
          <w:sz w:val="24"/>
          <w:szCs w:val="24"/>
        </w:rPr>
        <w:t xml:space="preserve">, lined with </w:t>
      </w:r>
      <w:r w:rsidR="00D844F1">
        <w:rPr>
          <w:rFonts w:ascii="Times New Roman" w:hAnsi="Times New Roman"/>
          <w:sz w:val="24"/>
          <w:szCs w:val="24"/>
        </w:rPr>
        <w:t xml:space="preserve">manure which includes </w:t>
      </w:r>
      <w:r w:rsidR="00B06199">
        <w:rPr>
          <w:rFonts w:ascii="Times New Roman" w:hAnsi="Times New Roman"/>
          <w:sz w:val="24"/>
          <w:szCs w:val="24"/>
        </w:rPr>
        <w:t>decay resistant charcoal,</w:t>
      </w:r>
      <w:r w:rsidR="003F54DC">
        <w:rPr>
          <w:rFonts w:ascii="Times New Roman" w:hAnsi="Times New Roman"/>
          <w:sz w:val="24"/>
          <w:szCs w:val="24"/>
        </w:rPr>
        <w:t xml:space="preserve"> should last for years, </w:t>
      </w:r>
      <w:r w:rsidR="00D844F1">
        <w:rPr>
          <w:rFonts w:ascii="Times New Roman" w:hAnsi="Times New Roman"/>
          <w:sz w:val="24"/>
          <w:szCs w:val="24"/>
        </w:rPr>
        <w:t xml:space="preserve">holding nutrients and </w:t>
      </w:r>
      <w:r w:rsidR="003F54DC">
        <w:rPr>
          <w:rFonts w:ascii="Times New Roman" w:hAnsi="Times New Roman"/>
          <w:sz w:val="24"/>
          <w:szCs w:val="24"/>
        </w:rPr>
        <w:t xml:space="preserve">increasing aeration and water infiltration into the soil. </w:t>
      </w:r>
      <w:r w:rsidR="00C642F6">
        <w:rPr>
          <w:rFonts w:ascii="Times New Roman" w:hAnsi="Times New Roman"/>
          <w:sz w:val="24"/>
          <w:szCs w:val="24"/>
        </w:rPr>
        <w:t>Some of t</w:t>
      </w:r>
      <w:r w:rsidR="003F54DC">
        <w:rPr>
          <w:rFonts w:ascii="Times New Roman" w:hAnsi="Times New Roman"/>
          <w:sz w:val="24"/>
          <w:szCs w:val="24"/>
        </w:rPr>
        <w:t xml:space="preserve">he roots of </w:t>
      </w:r>
      <w:r w:rsidR="00C642F6">
        <w:rPr>
          <w:rFonts w:ascii="Times New Roman" w:hAnsi="Times New Roman"/>
          <w:sz w:val="24"/>
          <w:szCs w:val="24"/>
        </w:rPr>
        <w:t xml:space="preserve">grass and tree </w:t>
      </w:r>
      <w:r w:rsidR="003F54DC">
        <w:rPr>
          <w:rFonts w:ascii="Times New Roman" w:hAnsi="Times New Roman"/>
          <w:sz w:val="24"/>
          <w:szCs w:val="24"/>
        </w:rPr>
        <w:t>seedl</w:t>
      </w:r>
      <w:r w:rsidR="00EC2627">
        <w:rPr>
          <w:rFonts w:ascii="Times New Roman" w:hAnsi="Times New Roman"/>
          <w:sz w:val="24"/>
          <w:szCs w:val="24"/>
        </w:rPr>
        <w:t>ings are likely to</w:t>
      </w:r>
      <w:r w:rsidR="00E74EFC">
        <w:rPr>
          <w:rFonts w:ascii="Times New Roman" w:hAnsi="Times New Roman"/>
          <w:sz w:val="24"/>
          <w:szCs w:val="24"/>
        </w:rPr>
        <w:t xml:space="preserve"> grow down the tunnels, hastening establishment</w:t>
      </w:r>
      <w:r w:rsidR="00692ECC">
        <w:rPr>
          <w:rFonts w:ascii="Times New Roman" w:hAnsi="Times New Roman"/>
          <w:sz w:val="24"/>
          <w:szCs w:val="24"/>
        </w:rPr>
        <w:t xml:space="preserve"> and growth</w:t>
      </w:r>
      <w:r w:rsidR="00E74EFC">
        <w:rPr>
          <w:rFonts w:ascii="Times New Roman" w:hAnsi="Times New Roman"/>
          <w:sz w:val="24"/>
          <w:szCs w:val="24"/>
        </w:rPr>
        <w:t>.</w:t>
      </w:r>
      <w:r w:rsidR="00C642F6">
        <w:rPr>
          <w:rFonts w:ascii="Times New Roman" w:hAnsi="Times New Roman"/>
          <w:sz w:val="24"/>
          <w:szCs w:val="24"/>
        </w:rPr>
        <w:t xml:space="preserve"> Equally, earthworms may burrow where roots have died.</w:t>
      </w:r>
      <w:r w:rsidR="007E6BF5">
        <w:rPr>
          <w:rFonts w:ascii="Times New Roman" w:hAnsi="Times New Roman"/>
          <w:sz w:val="24"/>
          <w:szCs w:val="24"/>
        </w:rPr>
        <w:t xml:space="preserve"> </w:t>
      </w:r>
      <w:r w:rsidR="008972EE">
        <w:rPr>
          <w:rFonts w:ascii="Times New Roman" w:hAnsi="Times New Roman"/>
          <w:sz w:val="24"/>
          <w:szCs w:val="24"/>
        </w:rPr>
        <w:t>Manure which is quickly buried will experience very little in the way of losses due to volatilisation</w:t>
      </w:r>
      <w:r w:rsidR="00EB09E5">
        <w:rPr>
          <w:rFonts w:ascii="Times New Roman" w:hAnsi="Times New Roman"/>
          <w:sz w:val="24"/>
          <w:szCs w:val="24"/>
        </w:rPr>
        <w:t xml:space="preserve"> (</w:t>
      </w:r>
      <w:r w:rsidR="00E06AEC">
        <w:rPr>
          <w:rFonts w:ascii="Times New Roman" w:hAnsi="Times New Roman"/>
          <w:sz w:val="24"/>
          <w:szCs w:val="24"/>
        </w:rPr>
        <w:t>e.g. nitrous oxide, methane - methanotrophic bacteria in aerated soils quickly oxidise methane),</w:t>
      </w:r>
      <w:r w:rsidR="008972EE">
        <w:rPr>
          <w:rFonts w:ascii="Times New Roman" w:hAnsi="Times New Roman"/>
          <w:sz w:val="24"/>
          <w:szCs w:val="24"/>
        </w:rPr>
        <w:t xml:space="preserve"> leaching, </w:t>
      </w:r>
      <w:r w:rsidR="003F1B3C">
        <w:rPr>
          <w:rFonts w:ascii="Times New Roman" w:hAnsi="Times New Roman"/>
          <w:sz w:val="24"/>
          <w:szCs w:val="24"/>
        </w:rPr>
        <w:t>or surface run-off of nutrients (Taylor 2010), into rivers and lakes.</w:t>
      </w:r>
      <w:r w:rsidR="00E06AEC">
        <w:rPr>
          <w:rFonts w:ascii="Times New Roman" w:hAnsi="Times New Roman"/>
          <w:sz w:val="24"/>
          <w:szCs w:val="24"/>
        </w:rPr>
        <w:t xml:space="preserve"> </w:t>
      </w:r>
    </w:p>
    <w:p w:rsidR="003F54DC" w:rsidRDefault="007E6BF5" w:rsidP="004F0CC9">
      <w:pPr>
        <w:rPr>
          <w:rFonts w:ascii="Times New Roman" w:hAnsi="Times New Roman"/>
          <w:sz w:val="24"/>
          <w:szCs w:val="24"/>
        </w:rPr>
      </w:pPr>
      <w:r>
        <w:rPr>
          <w:rFonts w:ascii="Times New Roman" w:hAnsi="Times New Roman"/>
          <w:sz w:val="24"/>
          <w:szCs w:val="24"/>
        </w:rPr>
        <w:lastRenderedPageBreak/>
        <w:t>Dung is also eaten and spread by termites (126 species, utilising the dung of 18 wild and domestic mammal species, discovered so far), improving soil fertility and structure</w:t>
      </w:r>
      <w:r w:rsidR="009D18F4">
        <w:rPr>
          <w:rFonts w:ascii="Times New Roman" w:hAnsi="Times New Roman"/>
          <w:sz w:val="24"/>
          <w:szCs w:val="24"/>
        </w:rPr>
        <w:t>. They may remove one third of a dung pile in one month in the dry season in the tropics (Olff et al</w:t>
      </w:r>
      <w:r w:rsidR="000859C9">
        <w:rPr>
          <w:rFonts w:ascii="Times New Roman" w:hAnsi="Times New Roman"/>
          <w:sz w:val="24"/>
          <w:szCs w:val="24"/>
        </w:rPr>
        <w:t>.</w:t>
      </w:r>
      <w:r w:rsidR="009D18F4">
        <w:rPr>
          <w:rFonts w:ascii="Times New Roman" w:hAnsi="Times New Roman"/>
          <w:sz w:val="24"/>
          <w:szCs w:val="24"/>
        </w:rPr>
        <w:t xml:space="preserve"> 2008).</w:t>
      </w:r>
      <w:r>
        <w:rPr>
          <w:rFonts w:ascii="Times New Roman" w:hAnsi="Times New Roman"/>
          <w:sz w:val="24"/>
          <w:szCs w:val="24"/>
        </w:rPr>
        <w:t xml:space="preserve"> </w:t>
      </w:r>
    </w:p>
    <w:p w:rsidR="00920B49" w:rsidRDefault="004F6918" w:rsidP="004F0CC9">
      <w:pPr>
        <w:rPr>
          <w:rFonts w:ascii="Times New Roman" w:hAnsi="Times New Roman"/>
          <w:sz w:val="24"/>
          <w:szCs w:val="24"/>
        </w:rPr>
      </w:pPr>
      <w:r>
        <w:rPr>
          <w:rFonts w:ascii="Times New Roman" w:hAnsi="Times New Roman"/>
          <w:sz w:val="24"/>
          <w:szCs w:val="24"/>
        </w:rPr>
        <w:t>Lives</w:t>
      </w:r>
      <w:r w:rsidR="00D844F1">
        <w:rPr>
          <w:rFonts w:ascii="Times New Roman" w:hAnsi="Times New Roman"/>
          <w:sz w:val="24"/>
          <w:szCs w:val="24"/>
        </w:rPr>
        <w:t xml:space="preserve">tock could be </w:t>
      </w:r>
      <w:r>
        <w:rPr>
          <w:rFonts w:ascii="Times New Roman" w:hAnsi="Times New Roman"/>
          <w:sz w:val="24"/>
          <w:szCs w:val="24"/>
        </w:rPr>
        <w:t xml:space="preserve">manually herded, or </w:t>
      </w:r>
      <w:r w:rsidR="00D844F1">
        <w:rPr>
          <w:rFonts w:ascii="Times New Roman" w:hAnsi="Times New Roman"/>
          <w:sz w:val="24"/>
          <w:szCs w:val="24"/>
        </w:rPr>
        <w:t>confined</w:t>
      </w:r>
      <w:r w:rsidR="00CE2C6D">
        <w:rPr>
          <w:rFonts w:ascii="Times New Roman" w:hAnsi="Times New Roman"/>
          <w:sz w:val="24"/>
          <w:szCs w:val="24"/>
        </w:rPr>
        <w:t xml:space="preserve"> </w:t>
      </w:r>
      <w:r w:rsidR="009D18F4">
        <w:rPr>
          <w:rFonts w:ascii="Times New Roman" w:hAnsi="Times New Roman"/>
          <w:sz w:val="24"/>
          <w:szCs w:val="24"/>
        </w:rPr>
        <w:t xml:space="preserve">cheaply with </w:t>
      </w:r>
      <w:r w:rsidR="00CE2C6D">
        <w:rPr>
          <w:rFonts w:ascii="Times New Roman" w:hAnsi="Times New Roman"/>
          <w:sz w:val="24"/>
          <w:szCs w:val="24"/>
        </w:rPr>
        <w:t>portable, solar-powered electric fencing, or permanent fencing, which could be multi-purpose living fences</w:t>
      </w:r>
      <w:r w:rsidR="00EC2627">
        <w:rPr>
          <w:rFonts w:ascii="Times New Roman" w:hAnsi="Times New Roman"/>
          <w:sz w:val="24"/>
          <w:szCs w:val="24"/>
        </w:rPr>
        <w:t xml:space="preserve"> (</w:t>
      </w:r>
      <w:r w:rsidR="00723240">
        <w:rPr>
          <w:rFonts w:ascii="Times New Roman" w:hAnsi="Times New Roman"/>
          <w:sz w:val="24"/>
          <w:szCs w:val="24"/>
        </w:rPr>
        <w:t xml:space="preserve">cheaper and longer lasting - </w:t>
      </w:r>
      <w:r w:rsidR="00CC2712">
        <w:rPr>
          <w:rFonts w:ascii="Times New Roman" w:hAnsi="Times New Roman"/>
          <w:sz w:val="24"/>
          <w:szCs w:val="24"/>
        </w:rPr>
        <w:t>see A</w:t>
      </w:r>
      <w:r w:rsidR="00EC2627">
        <w:rPr>
          <w:rFonts w:ascii="Times New Roman" w:hAnsi="Times New Roman"/>
          <w:sz w:val="24"/>
          <w:szCs w:val="24"/>
        </w:rPr>
        <w:t>ppendix</w:t>
      </w:r>
      <w:r w:rsidR="00CC2712">
        <w:rPr>
          <w:rFonts w:ascii="Times New Roman" w:hAnsi="Times New Roman"/>
          <w:sz w:val="24"/>
          <w:szCs w:val="24"/>
        </w:rPr>
        <w:t xml:space="preserve"> 5</w:t>
      </w:r>
      <w:r w:rsidR="00EC2627">
        <w:rPr>
          <w:rFonts w:ascii="Times New Roman" w:hAnsi="Times New Roman"/>
          <w:sz w:val="24"/>
          <w:szCs w:val="24"/>
        </w:rPr>
        <w:t>)</w:t>
      </w:r>
      <w:r w:rsidR="00CE2C6D">
        <w:rPr>
          <w:rFonts w:ascii="Times New Roman" w:hAnsi="Times New Roman"/>
          <w:sz w:val="24"/>
          <w:szCs w:val="24"/>
        </w:rPr>
        <w:t xml:space="preserve">. </w:t>
      </w:r>
      <w:r w:rsidR="00723240">
        <w:rPr>
          <w:rFonts w:ascii="Times New Roman" w:hAnsi="Times New Roman"/>
          <w:sz w:val="24"/>
          <w:szCs w:val="24"/>
        </w:rPr>
        <w:t xml:space="preserve">Solar fences should become cheaper in the near future due to the invention of </w:t>
      </w:r>
      <w:r w:rsidR="00D844F1">
        <w:rPr>
          <w:rFonts w:ascii="Times New Roman" w:hAnsi="Times New Roman"/>
          <w:sz w:val="24"/>
          <w:szCs w:val="24"/>
        </w:rPr>
        <w:t xml:space="preserve">nearly five times </w:t>
      </w:r>
      <w:r w:rsidR="00723240">
        <w:rPr>
          <w:rFonts w:ascii="Times New Roman" w:hAnsi="Times New Roman"/>
          <w:sz w:val="24"/>
          <w:szCs w:val="24"/>
        </w:rPr>
        <w:t xml:space="preserve">cheaper collectors </w:t>
      </w:r>
      <w:r w:rsidR="00D844F1">
        <w:rPr>
          <w:rFonts w:ascii="Times New Roman" w:hAnsi="Times New Roman"/>
          <w:sz w:val="24"/>
          <w:szCs w:val="24"/>
        </w:rPr>
        <w:t>by Professor Vivian Alberts (s</w:t>
      </w:r>
      <w:r w:rsidR="00723240">
        <w:rPr>
          <w:rFonts w:ascii="Times New Roman" w:hAnsi="Times New Roman"/>
          <w:sz w:val="24"/>
          <w:szCs w:val="24"/>
        </w:rPr>
        <w:t xml:space="preserve">ee </w:t>
      </w:r>
      <w:r w:rsidR="00D844F1">
        <w:rPr>
          <w:rFonts w:ascii="Times New Roman" w:hAnsi="Times New Roman"/>
          <w:sz w:val="24"/>
          <w:szCs w:val="24"/>
        </w:rPr>
        <w:t xml:space="preserve">more about his invention at </w:t>
      </w:r>
      <w:hyperlink r:id="rId14" w:history="1">
        <w:r w:rsidR="00D844F1" w:rsidRPr="00AC7913">
          <w:rPr>
            <w:rStyle w:val="Hyperlink"/>
            <w:rFonts w:ascii="Times New Roman" w:hAnsi="Times New Roman"/>
            <w:sz w:val="24"/>
            <w:szCs w:val="24"/>
          </w:rPr>
          <w:t>www.scienceinafrica.co.za/2006/april/solar-panel.htm</w:t>
        </w:r>
      </w:hyperlink>
      <w:r w:rsidR="00522AFE">
        <w:rPr>
          <w:rFonts w:ascii="Times New Roman" w:hAnsi="Times New Roman"/>
          <w:sz w:val="24"/>
          <w:szCs w:val="24"/>
        </w:rPr>
        <w:t xml:space="preserve">). </w:t>
      </w:r>
      <w:r w:rsidR="00CC2712">
        <w:rPr>
          <w:rFonts w:ascii="Times New Roman" w:hAnsi="Times New Roman"/>
          <w:sz w:val="24"/>
          <w:szCs w:val="24"/>
        </w:rPr>
        <w:t xml:space="preserve">See also the work of Professor Paul Dastoor at Newcastle University (Australia), and the possibility of “solar paint” in a few years time. Another approach is to use moveable pens, which may need to be predator proof (Savory 2010). </w:t>
      </w:r>
      <w:r w:rsidR="00CE2C6D">
        <w:rPr>
          <w:rFonts w:ascii="Times New Roman" w:hAnsi="Times New Roman"/>
          <w:sz w:val="24"/>
          <w:szCs w:val="24"/>
        </w:rPr>
        <w:t>Alternatively, stock can be tethered.</w:t>
      </w:r>
      <w:r w:rsidR="00581D3B">
        <w:rPr>
          <w:rFonts w:ascii="Times New Roman" w:hAnsi="Times New Roman"/>
          <w:sz w:val="24"/>
          <w:szCs w:val="24"/>
        </w:rPr>
        <w:t xml:space="preserve"> </w:t>
      </w:r>
      <w:r w:rsidR="009D18F4">
        <w:rPr>
          <w:rFonts w:ascii="Times New Roman" w:hAnsi="Times New Roman"/>
          <w:sz w:val="24"/>
          <w:szCs w:val="24"/>
        </w:rPr>
        <w:t>A running tether would result in a rectangular grazed area, which is more useful on the contour, on sloping land. A running tether consists of two stout pegs hammered into the ground, with strong wire between</w:t>
      </w:r>
      <w:r w:rsidR="00522AFE">
        <w:rPr>
          <w:rFonts w:ascii="Times New Roman" w:hAnsi="Times New Roman"/>
          <w:sz w:val="24"/>
          <w:szCs w:val="24"/>
        </w:rPr>
        <w:t xml:space="preserve"> the pegs, and a running, light-</w:t>
      </w:r>
      <w:r w:rsidR="009D18F4">
        <w:rPr>
          <w:rFonts w:ascii="Times New Roman" w:hAnsi="Times New Roman"/>
          <w:sz w:val="24"/>
          <w:szCs w:val="24"/>
        </w:rPr>
        <w:t>weight chain, at</w:t>
      </w:r>
      <w:r w:rsidR="00D844F1">
        <w:rPr>
          <w:rFonts w:ascii="Times New Roman" w:hAnsi="Times New Roman"/>
          <w:sz w:val="24"/>
          <w:szCs w:val="24"/>
        </w:rPr>
        <w:t>tached to a comfortable collar (Mayhew and Penny 1988).</w:t>
      </w:r>
      <w:r w:rsidR="009D18F4">
        <w:rPr>
          <w:rFonts w:ascii="Times New Roman" w:hAnsi="Times New Roman"/>
          <w:sz w:val="24"/>
          <w:szCs w:val="24"/>
        </w:rPr>
        <w:t xml:space="preserve"> </w:t>
      </w:r>
      <w:r w:rsidR="00581D3B">
        <w:rPr>
          <w:rFonts w:ascii="Times New Roman" w:hAnsi="Times New Roman"/>
          <w:sz w:val="24"/>
          <w:szCs w:val="24"/>
        </w:rPr>
        <w:t>Following treatment, stock will need to be excluded for as long as it ta</w:t>
      </w:r>
      <w:r w:rsidR="007E3EB9">
        <w:rPr>
          <w:rFonts w:ascii="Times New Roman" w:hAnsi="Times New Roman"/>
          <w:sz w:val="24"/>
          <w:szCs w:val="24"/>
        </w:rPr>
        <w:t xml:space="preserve">kes for the plants to establish, and possibly </w:t>
      </w:r>
      <w:r w:rsidR="00522AFE">
        <w:rPr>
          <w:rFonts w:ascii="Times New Roman" w:hAnsi="Times New Roman"/>
          <w:sz w:val="24"/>
          <w:szCs w:val="24"/>
        </w:rPr>
        <w:t xml:space="preserve">long enough </w:t>
      </w:r>
      <w:r w:rsidR="007E3EB9">
        <w:rPr>
          <w:rFonts w:ascii="Times New Roman" w:hAnsi="Times New Roman"/>
          <w:sz w:val="24"/>
          <w:szCs w:val="24"/>
        </w:rPr>
        <w:t>to produce seed.</w:t>
      </w:r>
      <w:r w:rsidR="00692ECC">
        <w:rPr>
          <w:rFonts w:ascii="Times New Roman" w:hAnsi="Times New Roman"/>
          <w:sz w:val="24"/>
          <w:szCs w:val="24"/>
        </w:rPr>
        <w:t xml:space="preserve"> Rabbits or other pests and fire may need to be controlled.</w:t>
      </w:r>
    </w:p>
    <w:p w:rsidR="00C87922" w:rsidRDefault="00B06199" w:rsidP="004F0CC9">
      <w:pPr>
        <w:rPr>
          <w:rFonts w:ascii="Times New Roman" w:hAnsi="Times New Roman"/>
          <w:sz w:val="24"/>
          <w:szCs w:val="24"/>
        </w:rPr>
      </w:pPr>
      <w:r>
        <w:rPr>
          <w:rFonts w:ascii="Times New Roman" w:hAnsi="Times New Roman"/>
          <w:sz w:val="24"/>
          <w:szCs w:val="24"/>
        </w:rPr>
        <w:t xml:space="preserve">Livestock will produce “improved” manure at night as well, and if they are penned, the manure and urine can be </w:t>
      </w:r>
      <w:r w:rsidR="002A2BB4">
        <w:rPr>
          <w:rFonts w:ascii="Times New Roman" w:hAnsi="Times New Roman"/>
          <w:sz w:val="24"/>
          <w:szCs w:val="24"/>
        </w:rPr>
        <w:t xml:space="preserve">collected and </w:t>
      </w:r>
      <w:r>
        <w:rPr>
          <w:rFonts w:ascii="Times New Roman" w:hAnsi="Times New Roman"/>
          <w:sz w:val="24"/>
          <w:szCs w:val="24"/>
        </w:rPr>
        <w:t xml:space="preserve">used to make compost, for vegetable gardens for example. </w:t>
      </w:r>
      <w:r w:rsidR="007A4B68">
        <w:rPr>
          <w:rFonts w:ascii="Times New Roman" w:hAnsi="Times New Roman"/>
          <w:sz w:val="24"/>
          <w:szCs w:val="24"/>
        </w:rPr>
        <w:t xml:space="preserve">Compost could include </w:t>
      </w:r>
      <w:r w:rsidR="007A4B68" w:rsidRPr="007A4B68">
        <w:rPr>
          <w:rFonts w:ascii="Times New Roman" w:hAnsi="Times New Roman"/>
          <w:i/>
          <w:sz w:val="24"/>
          <w:szCs w:val="24"/>
        </w:rPr>
        <w:t>Tithonia</w:t>
      </w:r>
      <w:r w:rsidR="007A4B68">
        <w:rPr>
          <w:rFonts w:ascii="Times New Roman" w:hAnsi="Times New Roman"/>
          <w:sz w:val="24"/>
          <w:szCs w:val="24"/>
        </w:rPr>
        <w:t xml:space="preserve"> leaves, </w:t>
      </w:r>
      <w:r w:rsidR="00543B31">
        <w:rPr>
          <w:rFonts w:ascii="Times New Roman" w:hAnsi="Times New Roman"/>
          <w:sz w:val="24"/>
          <w:szCs w:val="24"/>
        </w:rPr>
        <w:t>water plants</w:t>
      </w:r>
      <w:r w:rsidR="007A4B68">
        <w:rPr>
          <w:rFonts w:ascii="Times New Roman" w:hAnsi="Times New Roman"/>
          <w:sz w:val="24"/>
          <w:szCs w:val="24"/>
        </w:rPr>
        <w:t xml:space="preserve">, </w:t>
      </w:r>
      <w:r w:rsidR="00CC2712">
        <w:rPr>
          <w:rFonts w:ascii="Times New Roman" w:hAnsi="Times New Roman"/>
          <w:sz w:val="24"/>
          <w:szCs w:val="24"/>
        </w:rPr>
        <w:t>burnt bone</w:t>
      </w:r>
      <w:r w:rsidR="007A4B68">
        <w:rPr>
          <w:rFonts w:ascii="Times New Roman" w:hAnsi="Times New Roman"/>
          <w:sz w:val="24"/>
          <w:szCs w:val="24"/>
        </w:rPr>
        <w:t xml:space="preserve">, rock dusts, clay etc. </w:t>
      </w:r>
      <w:r>
        <w:rPr>
          <w:rFonts w:ascii="Times New Roman" w:hAnsi="Times New Roman"/>
          <w:sz w:val="24"/>
          <w:szCs w:val="24"/>
        </w:rPr>
        <w:t>Human urine is sterile, and can also be recycled to grow vegetables</w:t>
      </w:r>
      <w:r w:rsidR="007E3EB9">
        <w:rPr>
          <w:rFonts w:ascii="Times New Roman" w:hAnsi="Times New Roman"/>
          <w:sz w:val="24"/>
          <w:szCs w:val="24"/>
        </w:rPr>
        <w:t>, potted seedlings</w:t>
      </w:r>
      <w:r w:rsidR="001501B9">
        <w:rPr>
          <w:rFonts w:ascii="Times New Roman" w:hAnsi="Times New Roman"/>
          <w:sz w:val="24"/>
          <w:szCs w:val="24"/>
        </w:rPr>
        <w:t>, fuel wood</w:t>
      </w:r>
      <w:r w:rsidR="007E3EB9">
        <w:rPr>
          <w:rFonts w:ascii="Times New Roman" w:hAnsi="Times New Roman"/>
          <w:sz w:val="24"/>
          <w:szCs w:val="24"/>
        </w:rPr>
        <w:t xml:space="preserve"> or fodder plants</w:t>
      </w:r>
      <w:r>
        <w:rPr>
          <w:rFonts w:ascii="Times New Roman" w:hAnsi="Times New Roman"/>
          <w:sz w:val="24"/>
          <w:szCs w:val="24"/>
        </w:rPr>
        <w:t>.</w:t>
      </w:r>
      <w:r w:rsidR="007A4B68">
        <w:rPr>
          <w:rFonts w:ascii="Times New Roman" w:hAnsi="Times New Roman"/>
          <w:sz w:val="24"/>
          <w:szCs w:val="24"/>
        </w:rPr>
        <w:t xml:space="preserve"> Alternatively, manure could be dried, charred and spread on gardens or orchards (Miller 2009).</w:t>
      </w:r>
      <w:r w:rsidR="004F6918">
        <w:rPr>
          <w:rFonts w:ascii="Times New Roman" w:hAnsi="Times New Roman"/>
          <w:sz w:val="24"/>
          <w:szCs w:val="24"/>
        </w:rPr>
        <w:t xml:space="preserve"> </w:t>
      </w:r>
    </w:p>
    <w:p w:rsidR="005C419A" w:rsidRDefault="00942416" w:rsidP="004F0CC9">
      <w:pPr>
        <w:rPr>
          <w:rFonts w:ascii="Times New Roman" w:hAnsi="Times New Roman"/>
          <w:b/>
          <w:sz w:val="24"/>
          <w:szCs w:val="24"/>
        </w:rPr>
      </w:pPr>
      <w:r>
        <w:rPr>
          <w:rFonts w:ascii="Times New Roman" w:hAnsi="Times New Roman"/>
          <w:b/>
          <w:sz w:val="24"/>
          <w:szCs w:val="24"/>
        </w:rPr>
        <w:t>Dispers</w:t>
      </w:r>
      <w:r w:rsidR="005C419A" w:rsidRPr="00DD38AA">
        <w:rPr>
          <w:rFonts w:ascii="Times New Roman" w:hAnsi="Times New Roman"/>
          <w:b/>
          <w:sz w:val="24"/>
          <w:szCs w:val="24"/>
        </w:rPr>
        <w:t>ing soil improve</w:t>
      </w:r>
      <w:r>
        <w:rPr>
          <w:rFonts w:ascii="Times New Roman" w:hAnsi="Times New Roman"/>
          <w:b/>
          <w:sz w:val="24"/>
          <w:szCs w:val="24"/>
        </w:rPr>
        <w:t>rs using</w:t>
      </w:r>
      <w:r w:rsidR="00F24A33">
        <w:rPr>
          <w:rFonts w:ascii="Times New Roman" w:hAnsi="Times New Roman"/>
          <w:b/>
          <w:sz w:val="24"/>
          <w:szCs w:val="24"/>
        </w:rPr>
        <w:t xml:space="preserve"> animals</w:t>
      </w:r>
    </w:p>
    <w:p w:rsidR="005C4C2A" w:rsidRDefault="00E74EFC" w:rsidP="004F0CC9">
      <w:pPr>
        <w:rPr>
          <w:rFonts w:ascii="Times New Roman" w:hAnsi="Times New Roman"/>
          <w:sz w:val="24"/>
          <w:szCs w:val="24"/>
        </w:rPr>
      </w:pPr>
      <w:r>
        <w:rPr>
          <w:rFonts w:ascii="Times New Roman" w:hAnsi="Times New Roman"/>
          <w:sz w:val="24"/>
          <w:szCs w:val="24"/>
        </w:rPr>
        <w:t>C</w:t>
      </w:r>
      <w:r w:rsidR="0056657B" w:rsidRPr="0056657B">
        <w:rPr>
          <w:rFonts w:ascii="Times New Roman" w:hAnsi="Times New Roman"/>
          <w:sz w:val="24"/>
          <w:szCs w:val="24"/>
        </w:rPr>
        <w:t>attle,</w:t>
      </w:r>
      <w:r w:rsidR="00CC2712">
        <w:rPr>
          <w:rFonts w:ascii="Times New Roman" w:hAnsi="Times New Roman"/>
          <w:sz w:val="24"/>
          <w:szCs w:val="24"/>
        </w:rPr>
        <w:t xml:space="preserve"> sheep</w:t>
      </w:r>
      <w:r>
        <w:rPr>
          <w:rFonts w:ascii="Times New Roman" w:hAnsi="Times New Roman"/>
          <w:sz w:val="24"/>
          <w:szCs w:val="24"/>
        </w:rPr>
        <w:t xml:space="preserve">, </w:t>
      </w:r>
      <w:r w:rsidR="0056657B" w:rsidRPr="0056657B">
        <w:rPr>
          <w:rFonts w:ascii="Times New Roman" w:hAnsi="Times New Roman"/>
          <w:sz w:val="24"/>
          <w:szCs w:val="24"/>
        </w:rPr>
        <w:t>goats</w:t>
      </w:r>
      <w:r w:rsidR="00CC2712">
        <w:rPr>
          <w:rFonts w:ascii="Times New Roman" w:hAnsi="Times New Roman"/>
          <w:sz w:val="24"/>
          <w:szCs w:val="24"/>
        </w:rPr>
        <w:t>, poultry</w:t>
      </w:r>
      <w:r w:rsidR="0056657B" w:rsidRPr="0056657B">
        <w:rPr>
          <w:rFonts w:ascii="Times New Roman" w:hAnsi="Times New Roman"/>
          <w:sz w:val="24"/>
          <w:szCs w:val="24"/>
        </w:rPr>
        <w:t xml:space="preserve"> etc. </w:t>
      </w:r>
      <w:r w:rsidR="0056657B">
        <w:rPr>
          <w:rFonts w:ascii="Times New Roman" w:hAnsi="Times New Roman"/>
          <w:sz w:val="24"/>
          <w:szCs w:val="24"/>
        </w:rPr>
        <w:t>c</w:t>
      </w:r>
      <w:r>
        <w:rPr>
          <w:rFonts w:ascii="Times New Roman" w:hAnsi="Times New Roman"/>
          <w:sz w:val="24"/>
          <w:szCs w:val="24"/>
        </w:rPr>
        <w:t>an be fed with supplements that</w:t>
      </w:r>
      <w:r w:rsidR="0056657B" w:rsidRPr="0056657B">
        <w:rPr>
          <w:rFonts w:ascii="Times New Roman" w:hAnsi="Times New Roman"/>
          <w:sz w:val="24"/>
          <w:szCs w:val="24"/>
        </w:rPr>
        <w:t xml:space="preserve"> improve the soil.</w:t>
      </w:r>
      <w:r w:rsidR="0056657B">
        <w:rPr>
          <w:rFonts w:ascii="Times New Roman" w:hAnsi="Times New Roman"/>
          <w:sz w:val="24"/>
          <w:szCs w:val="24"/>
        </w:rPr>
        <w:t xml:space="preserve"> The first rule would </w:t>
      </w:r>
      <w:r>
        <w:rPr>
          <w:rFonts w:ascii="Times New Roman" w:hAnsi="Times New Roman"/>
          <w:sz w:val="24"/>
          <w:szCs w:val="24"/>
        </w:rPr>
        <w:t>be to “do no harm” (to the animals</w:t>
      </w:r>
      <w:r w:rsidR="009D18F4">
        <w:rPr>
          <w:rFonts w:ascii="Times New Roman" w:hAnsi="Times New Roman"/>
          <w:sz w:val="24"/>
          <w:szCs w:val="24"/>
        </w:rPr>
        <w:t>, or the environment</w:t>
      </w:r>
      <w:r w:rsidR="000859C9">
        <w:rPr>
          <w:rFonts w:ascii="Times New Roman" w:hAnsi="Times New Roman"/>
          <w:sz w:val="24"/>
          <w:szCs w:val="24"/>
        </w:rPr>
        <w:t>), so</w:t>
      </w:r>
      <w:r w:rsidR="0056657B">
        <w:rPr>
          <w:rFonts w:ascii="Times New Roman" w:hAnsi="Times New Roman"/>
          <w:sz w:val="24"/>
          <w:szCs w:val="24"/>
        </w:rPr>
        <w:t xml:space="preserve"> </w:t>
      </w:r>
      <w:r w:rsidR="00687AA5">
        <w:rPr>
          <w:rFonts w:ascii="Times New Roman" w:hAnsi="Times New Roman"/>
          <w:sz w:val="24"/>
          <w:szCs w:val="24"/>
        </w:rPr>
        <w:t xml:space="preserve">local </w:t>
      </w:r>
      <w:r w:rsidR="0056657B">
        <w:rPr>
          <w:rFonts w:ascii="Times New Roman" w:hAnsi="Times New Roman"/>
          <w:sz w:val="24"/>
          <w:szCs w:val="24"/>
        </w:rPr>
        <w:t xml:space="preserve">veterinary </w:t>
      </w:r>
      <w:r w:rsidR="00687AA5">
        <w:rPr>
          <w:rFonts w:ascii="Times New Roman" w:hAnsi="Times New Roman"/>
          <w:sz w:val="24"/>
          <w:szCs w:val="24"/>
        </w:rPr>
        <w:t xml:space="preserve">advice </w:t>
      </w:r>
      <w:r w:rsidR="000859C9">
        <w:rPr>
          <w:rFonts w:ascii="Times New Roman" w:hAnsi="Times New Roman"/>
          <w:sz w:val="24"/>
          <w:szCs w:val="24"/>
        </w:rPr>
        <w:t xml:space="preserve">should be sought </w:t>
      </w:r>
      <w:r w:rsidR="00687AA5">
        <w:rPr>
          <w:rFonts w:ascii="Times New Roman" w:hAnsi="Times New Roman"/>
          <w:sz w:val="24"/>
          <w:szCs w:val="24"/>
        </w:rPr>
        <w:t>before you act on any of these recommendations.</w:t>
      </w:r>
      <w:r w:rsidR="00F33A68">
        <w:rPr>
          <w:rFonts w:ascii="Times New Roman" w:hAnsi="Times New Roman"/>
          <w:sz w:val="24"/>
          <w:szCs w:val="24"/>
        </w:rPr>
        <w:t xml:space="preserve"> </w:t>
      </w:r>
      <w:r w:rsidR="00692ECC">
        <w:rPr>
          <w:rFonts w:ascii="Times New Roman" w:hAnsi="Times New Roman"/>
          <w:sz w:val="24"/>
          <w:szCs w:val="24"/>
        </w:rPr>
        <w:t xml:space="preserve">Some of these supplements are likely to be neutral, while others should be beneficial. </w:t>
      </w:r>
      <w:r w:rsidR="00F33A68">
        <w:rPr>
          <w:rFonts w:ascii="Times New Roman" w:hAnsi="Times New Roman"/>
          <w:sz w:val="24"/>
          <w:szCs w:val="24"/>
        </w:rPr>
        <w:t>To entice stock to eat supplements, it may be necessary to add mola</w:t>
      </w:r>
      <w:r w:rsidR="00B531C4">
        <w:rPr>
          <w:rFonts w:ascii="Times New Roman" w:hAnsi="Times New Roman"/>
          <w:sz w:val="24"/>
          <w:szCs w:val="24"/>
        </w:rPr>
        <w:t xml:space="preserve">sses </w:t>
      </w:r>
      <w:r w:rsidR="003F1B3C">
        <w:rPr>
          <w:rFonts w:ascii="Times New Roman" w:hAnsi="Times New Roman"/>
          <w:sz w:val="24"/>
          <w:szCs w:val="24"/>
        </w:rPr>
        <w:t>or some</w:t>
      </w:r>
      <w:r w:rsidR="00B06199">
        <w:rPr>
          <w:rFonts w:ascii="Times New Roman" w:hAnsi="Times New Roman"/>
          <w:sz w:val="24"/>
          <w:szCs w:val="24"/>
        </w:rPr>
        <w:t xml:space="preserve"> other syrup,</w:t>
      </w:r>
      <w:r w:rsidR="00F33A68">
        <w:rPr>
          <w:rFonts w:ascii="Times New Roman" w:hAnsi="Times New Roman"/>
          <w:sz w:val="24"/>
          <w:szCs w:val="24"/>
        </w:rPr>
        <w:t xml:space="preserve"> </w:t>
      </w:r>
      <w:r w:rsidR="00B648EF">
        <w:rPr>
          <w:rFonts w:ascii="Times New Roman" w:hAnsi="Times New Roman"/>
          <w:sz w:val="24"/>
          <w:szCs w:val="24"/>
        </w:rPr>
        <w:t>or sea salt</w:t>
      </w:r>
      <w:r w:rsidR="000859C9">
        <w:rPr>
          <w:rFonts w:ascii="Times New Roman" w:hAnsi="Times New Roman"/>
          <w:sz w:val="24"/>
          <w:szCs w:val="24"/>
        </w:rPr>
        <w:t>,</w:t>
      </w:r>
      <w:r w:rsidR="00B648EF">
        <w:rPr>
          <w:rFonts w:ascii="Times New Roman" w:hAnsi="Times New Roman"/>
          <w:sz w:val="24"/>
          <w:szCs w:val="24"/>
        </w:rPr>
        <w:t xml:space="preserve"> </w:t>
      </w:r>
      <w:r w:rsidR="00F33A68">
        <w:rPr>
          <w:rFonts w:ascii="Times New Roman" w:hAnsi="Times New Roman"/>
          <w:sz w:val="24"/>
          <w:szCs w:val="24"/>
        </w:rPr>
        <w:t xml:space="preserve">mixed together with </w:t>
      </w:r>
      <w:r w:rsidR="00E2047E">
        <w:rPr>
          <w:rFonts w:ascii="Times New Roman" w:hAnsi="Times New Roman"/>
          <w:sz w:val="24"/>
          <w:szCs w:val="24"/>
        </w:rPr>
        <w:t>warm water</w:t>
      </w:r>
      <w:r w:rsidR="003F1B3C">
        <w:rPr>
          <w:rFonts w:ascii="Times New Roman" w:hAnsi="Times New Roman"/>
          <w:sz w:val="24"/>
          <w:szCs w:val="24"/>
        </w:rPr>
        <w:t xml:space="preserve"> to fodder</w:t>
      </w:r>
      <w:r w:rsidR="00E2047E">
        <w:rPr>
          <w:rFonts w:ascii="Times New Roman" w:hAnsi="Times New Roman"/>
          <w:sz w:val="24"/>
          <w:szCs w:val="24"/>
        </w:rPr>
        <w:t xml:space="preserve">. </w:t>
      </w:r>
      <w:r w:rsidR="00CC2712">
        <w:rPr>
          <w:rFonts w:ascii="Times New Roman" w:hAnsi="Times New Roman"/>
          <w:sz w:val="24"/>
          <w:szCs w:val="24"/>
        </w:rPr>
        <w:t>Sea salt will probably not combine well with beneficial micr</w:t>
      </w:r>
      <w:r w:rsidR="000859C9">
        <w:rPr>
          <w:rFonts w:ascii="Times New Roman" w:hAnsi="Times New Roman"/>
          <w:sz w:val="24"/>
          <w:szCs w:val="24"/>
        </w:rPr>
        <w:t>o</w:t>
      </w:r>
      <w:r w:rsidR="00CC2712">
        <w:rPr>
          <w:rFonts w:ascii="Times New Roman" w:hAnsi="Times New Roman"/>
          <w:sz w:val="24"/>
          <w:szCs w:val="24"/>
        </w:rPr>
        <w:t xml:space="preserve">-organisms, and would not be suitable in saline soil areas. </w:t>
      </w:r>
      <w:r w:rsidR="00E2047E">
        <w:rPr>
          <w:rFonts w:ascii="Times New Roman" w:hAnsi="Times New Roman"/>
          <w:sz w:val="24"/>
          <w:szCs w:val="24"/>
        </w:rPr>
        <w:t>Molasses is “highly palatable</w:t>
      </w:r>
      <w:r w:rsidR="00F33A68">
        <w:rPr>
          <w:rFonts w:ascii="Times New Roman" w:hAnsi="Times New Roman"/>
          <w:sz w:val="24"/>
          <w:szCs w:val="24"/>
        </w:rPr>
        <w:t xml:space="preserve"> and high in potassium” (Kahn 2005). </w:t>
      </w:r>
      <w:r w:rsidR="00A01209">
        <w:rPr>
          <w:rFonts w:ascii="Times New Roman" w:hAnsi="Times New Roman"/>
          <w:sz w:val="24"/>
          <w:szCs w:val="24"/>
        </w:rPr>
        <w:t>Both molasses</w:t>
      </w:r>
      <w:r w:rsidR="008972EE">
        <w:rPr>
          <w:rFonts w:ascii="Times New Roman" w:hAnsi="Times New Roman"/>
          <w:sz w:val="24"/>
          <w:szCs w:val="24"/>
        </w:rPr>
        <w:t xml:space="preserve"> and sea salt</w:t>
      </w:r>
      <w:r w:rsidR="00A01209">
        <w:rPr>
          <w:rFonts w:ascii="Times New Roman" w:hAnsi="Times New Roman"/>
          <w:sz w:val="24"/>
          <w:szCs w:val="24"/>
        </w:rPr>
        <w:t xml:space="preserve"> contain</w:t>
      </w:r>
      <w:r w:rsidR="00B531C4">
        <w:rPr>
          <w:rFonts w:ascii="Times New Roman" w:hAnsi="Times New Roman"/>
          <w:sz w:val="24"/>
          <w:szCs w:val="24"/>
        </w:rPr>
        <w:t xml:space="preserve"> a wide range of trace elements (m</w:t>
      </w:r>
      <w:r w:rsidR="00B06199">
        <w:rPr>
          <w:rFonts w:ascii="Times New Roman" w:hAnsi="Times New Roman"/>
          <w:sz w:val="24"/>
          <w:szCs w:val="24"/>
        </w:rPr>
        <w:t>olasses may also feed soil micro-organisms an</w:t>
      </w:r>
      <w:r w:rsidR="00B531C4">
        <w:rPr>
          <w:rFonts w:ascii="Times New Roman" w:hAnsi="Times New Roman"/>
          <w:sz w:val="24"/>
          <w:szCs w:val="24"/>
        </w:rPr>
        <w:t xml:space="preserve">d thus help with mineralisation of nutrients in the soil – some Western Australian wheat farmers are maintaining yields while reducing their fertilizer requirement by adding molasses </w:t>
      </w:r>
      <w:r w:rsidR="00CC2712">
        <w:rPr>
          <w:rFonts w:ascii="Times New Roman" w:hAnsi="Times New Roman"/>
          <w:sz w:val="24"/>
          <w:szCs w:val="24"/>
        </w:rPr>
        <w:t xml:space="preserve">with fertilizer </w:t>
      </w:r>
      <w:r w:rsidR="00B531C4">
        <w:rPr>
          <w:rFonts w:ascii="Times New Roman" w:hAnsi="Times New Roman"/>
          <w:sz w:val="24"/>
          <w:szCs w:val="24"/>
        </w:rPr>
        <w:t>to the soil).</w:t>
      </w:r>
    </w:p>
    <w:p w:rsidR="00692ECC" w:rsidRDefault="00730C65" w:rsidP="004F0CC9">
      <w:pPr>
        <w:rPr>
          <w:rFonts w:ascii="Times New Roman" w:hAnsi="Times New Roman"/>
          <w:sz w:val="24"/>
          <w:szCs w:val="24"/>
        </w:rPr>
      </w:pPr>
      <w:r>
        <w:rPr>
          <w:rFonts w:ascii="Times New Roman" w:hAnsi="Times New Roman"/>
          <w:sz w:val="24"/>
          <w:szCs w:val="24"/>
        </w:rPr>
        <w:t>As an example, for cattle</w:t>
      </w:r>
      <w:r w:rsidR="007A50CC">
        <w:rPr>
          <w:rFonts w:ascii="Times New Roman" w:hAnsi="Times New Roman"/>
          <w:sz w:val="24"/>
          <w:szCs w:val="24"/>
        </w:rPr>
        <w:t xml:space="preserve">, Pat Colby (2002) </w:t>
      </w:r>
      <w:r w:rsidR="00692ECC">
        <w:rPr>
          <w:rFonts w:ascii="Times New Roman" w:hAnsi="Times New Roman"/>
          <w:sz w:val="24"/>
          <w:szCs w:val="24"/>
        </w:rPr>
        <w:t xml:space="preserve">recommends: </w:t>
      </w:r>
    </w:p>
    <w:p w:rsidR="00730C65" w:rsidRDefault="002E1E2B" w:rsidP="004F0CC9">
      <w:pPr>
        <w:rPr>
          <w:rFonts w:ascii="Times New Roman" w:hAnsi="Times New Roman"/>
          <w:sz w:val="24"/>
          <w:szCs w:val="24"/>
        </w:rPr>
      </w:pPr>
      <w:r>
        <w:rPr>
          <w:rFonts w:ascii="Times New Roman" w:hAnsi="Times New Roman"/>
          <w:sz w:val="24"/>
          <w:szCs w:val="24"/>
        </w:rPr>
        <w:t>“</w:t>
      </w:r>
      <w:r w:rsidR="00543B31">
        <w:rPr>
          <w:rFonts w:ascii="Times New Roman" w:hAnsi="Times New Roman"/>
          <w:sz w:val="24"/>
          <w:szCs w:val="24"/>
        </w:rPr>
        <w:t>A</w:t>
      </w:r>
      <w:r w:rsidR="00730C65">
        <w:rPr>
          <w:rFonts w:ascii="Times New Roman" w:hAnsi="Times New Roman"/>
          <w:sz w:val="24"/>
          <w:szCs w:val="24"/>
        </w:rPr>
        <w:t xml:space="preserve"> base lick for free take of bail feeding is:</w:t>
      </w:r>
    </w:p>
    <w:p w:rsidR="00730C65" w:rsidRDefault="00730C65" w:rsidP="004F0CC9">
      <w:pPr>
        <w:rPr>
          <w:rFonts w:ascii="Times New Roman" w:hAnsi="Times New Roman"/>
          <w:sz w:val="24"/>
          <w:szCs w:val="24"/>
        </w:rPr>
      </w:pPr>
      <w:r>
        <w:rPr>
          <w:rFonts w:ascii="Times New Roman" w:hAnsi="Times New Roman"/>
          <w:sz w:val="24"/>
          <w:szCs w:val="24"/>
        </w:rPr>
        <w:t>25kg dolomite</w:t>
      </w:r>
    </w:p>
    <w:p w:rsidR="00730C65" w:rsidRDefault="00730C65" w:rsidP="004F0CC9">
      <w:pPr>
        <w:rPr>
          <w:rFonts w:ascii="Times New Roman" w:hAnsi="Times New Roman"/>
          <w:sz w:val="24"/>
          <w:szCs w:val="24"/>
        </w:rPr>
      </w:pPr>
      <w:r>
        <w:rPr>
          <w:rFonts w:ascii="Times New Roman" w:hAnsi="Times New Roman"/>
          <w:sz w:val="24"/>
          <w:szCs w:val="24"/>
        </w:rPr>
        <w:lastRenderedPageBreak/>
        <w:t>4kg of copper sulphate</w:t>
      </w:r>
    </w:p>
    <w:p w:rsidR="00730C65" w:rsidRDefault="00730C65" w:rsidP="004F0CC9">
      <w:pPr>
        <w:rPr>
          <w:rFonts w:ascii="Times New Roman" w:hAnsi="Times New Roman"/>
          <w:sz w:val="24"/>
          <w:szCs w:val="24"/>
        </w:rPr>
      </w:pPr>
      <w:r>
        <w:rPr>
          <w:rFonts w:ascii="Times New Roman" w:hAnsi="Times New Roman"/>
          <w:sz w:val="24"/>
          <w:szCs w:val="24"/>
        </w:rPr>
        <w:t xml:space="preserve">4kg of yellow </w:t>
      </w:r>
      <w:r w:rsidRPr="00730C65">
        <w:rPr>
          <w:rFonts w:ascii="Times New Roman" w:hAnsi="Times New Roman"/>
          <w:i/>
          <w:sz w:val="24"/>
          <w:szCs w:val="24"/>
        </w:rPr>
        <w:t>dusting</w:t>
      </w:r>
      <w:r>
        <w:rPr>
          <w:rFonts w:ascii="Times New Roman" w:hAnsi="Times New Roman"/>
          <w:sz w:val="24"/>
          <w:szCs w:val="24"/>
        </w:rPr>
        <w:t xml:space="preserve"> sulphur</w:t>
      </w:r>
    </w:p>
    <w:p w:rsidR="00730C65" w:rsidRDefault="00730C65" w:rsidP="004F0CC9">
      <w:pPr>
        <w:rPr>
          <w:rFonts w:ascii="Times New Roman" w:hAnsi="Times New Roman"/>
          <w:sz w:val="24"/>
          <w:szCs w:val="24"/>
        </w:rPr>
      </w:pPr>
      <w:r>
        <w:rPr>
          <w:rFonts w:ascii="Times New Roman" w:hAnsi="Times New Roman"/>
          <w:sz w:val="24"/>
          <w:szCs w:val="24"/>
        </w:rPr>
        <w:t>4kg of urea free seaweed meal</w:t>
      </w:r>
    </w:p>
    <w:p w:rsidR="005C4C2A" w:rsidRDefault="00730C65" w:rsidP="004F0CC9">
      <w:pPr>
        <w:rPr>
          <w:rFonts w:ascii="Times New Roman" w:hAnsi="Times New Roman"/>
          <w:sz w:val="24"/>
          <w:szCs w:val="24"/>
        </w:rPr>
      </w:pPr>
      <w:r>
        <w:rPr>
          <w:rFonts w:ascii="Times New Roman" w:hAnsi="Times New Roman"/>
          <w:sz w:val="24"/>
          <w:szCs w:val="24"/>
        </w:rPr>
        <w:t>Other trace minerals would depend on</w:t>
      </w:r>
      <w:r w:rsidR="002E1E2B">
        <w:rPr>
          <w:rFonts w:ascii="Times New Roman" w:hAnsi="Times New Roman"/>
          <w:sz w:val="24"/>
          <w:szCs w:val="24"/>
        </w:rPr>
        <w:t xml:space="preserve"> the soil </w:t>
      </w:r>
      <w:r>
        <w:rPr>
          <w:rFonts w:ascii="Times New Roman" w:hAnsi="Times New Roman"/>
          <w:sz w:val="24"/>
          <w:szCs w:val="24"/>
        </w:rPr>
        <w:t>analysis, zinc, boron or cobalt might have to be added if their absence is causing trouble”</w:t>
      </w:r>
      <w:r w:rsidR="00185199">
        <w:rPr>
          <w:rFonts w:ascii="Times New Roman" w:hAnsi="Times New Roman"/>
          <w:sz w:val="24"/>
          <w:szCs w:val="24"/>
        </w:rPr>
        <w:t>.</w:t>
      </w:r>
      <w:r w:rsidR="00692ECC">
        <w:rPr>
          <w:rFonts w:ascii="Times New Roman" w:hAnsi="Times New Roman"/>
          <w:sz w:val="24"/>
          <w:szCs w:val="24"/>
        </w:rPr>
        <w:t xml:space="preserve"> In this example, the seaweed would provide trace </w:t>
      </w:r>
      <w:r w:rsidR="00543B31">
        <w:rPr>
          <w:rFonts w:ascii="Times New Roman" w:hAnsi="Times New Roman"/>
          <w:sz w:val="24"/>
          <w:szCs w:val="24"/>
        </w:rPr>
        <w:t>elements;</w:t>
      </w:r>
      <w:r w:rsidR="00692ECC">
        <w:rPr>
          <w:rFonts w:ascii="Times New Roman" w:hAnsi="Times New Roman"/>
          <w:sz w:val="24"/>
          <w:szCs w:val="24"/>
        </w:rPr>
        <w:t xml:space="preserve"> the dolomite </w:t>
      </w:r>
      <w:r w:rsidR="008972EE">
        <w:rPr>
          <w:rFonts w:ascii="Times New Roman" w:hAnsi="Times New Roman"/>
          <w:sz w:val="24"/>
          <w:szCs w:val="24"/>
        </w:rPr>
        <w:t xml:space="preserve">should raise pH and </w:t>
      </w:r>
      <w:r w:rsidR="00692ECC">
        <w:rPr>
          <w:rFonts w:ascii="Times New Roman" w:hAnsi="Times New Roman"/>
          <w:sz w:val="24"/>
          <w:szCs w:val="24"/>
        </w:rPr>
        <w:t xml:space="preserve">is likely to be good for earthworms, providing calcium and magnesium, while </w:t>
      </w:r>
      <w:r w:rsidR="002E1E2B">
        <w:rPr>
          <w:rFonts w:ascii="Times New Roman" w:hAnsi="Times New Roman"/>
          <w:sz w:val="24"/>
          <w:szCs w:val="24"/>
        </w:rPr>
        <w:t xml:space="preserve">too much </w:t>
      </w:r>
      <w:r w:rsidR="00692ECC">
        <w:rPr>
          <w:rFonts w:ascii="Times New Roman" w:hAnsi="Times New Roman"/>
          <w:sz w:val="24"/>
          <w:szCs w:val="24"/>
        </w:rPr>
        <w:t>copper sulphate can kill earthworms.</w:t>
      </w:r>
      <w:r w:rsidR="008972EE">
        <w:rPr>
          <w:rFonts w:ascii="Times New Roman" w:hAnsi="Times New Roman"/>
          <w:sz w:val="24"/>
          <w:szCs w:val="24"/>
        </w:rPr>
        <w:t xml:space="preserve"> </w:t>
      </w:r>
      <w:r w:rsidR="005C4C2A">
        <w:rPr>
          <w:rFonts w:ascii="Times New Roman" w:hAnsi="Times New Roman"/>
          <w:sz w:val="24"/>
          <w:szCs w:val="24"/>
        </w:rPr>
        <w:t xml:space="preserve">Where affordable, a soil test will provide </w:t>
      </w:r>
      <w:r w:rsidR="00B648EF">
        <w:rPr>
          <w:rFonts w:ascii="Times New Roman" w:hAnsi="Times New Roman"/>
          <w:sz w:val="24"/>
          <w:szCs w:val="24"/>
        </w:rPr>
        <w:t xml:space="preserve">information </w:t>
      </w:r>
      <w:r w:rsidR="005C4C2A">
        <w:rPr>
          <w:rFonts w:ascii="Times New Roman" w:hAnsi="Times New Roman"/>
          <w:sz w:val="24"/>
          <w:szCs w:val="24"/>
        </w:rPr>
        <w:t xml:space="preserve">as to which supplements are needed, </w:t>
      </w:r>
      <w:r w:rsidR="00A01209">
        <w:rPr>
          <w:rFonts w:ascii="Times New Roman" w:hAnsi="Times New Roman"/>
          <w:sz w:val="24"/>
          <w:szCs w:val="24"/>
        </w:rPr>
        <w:t xml:space="preserve">for both the stock and the soil, </w:t>
      </w:r>
      <w:r w:rsidR="005C4C2A">
        <w:rPr>
          <w:rFonts w:ascii="Times New Roman" w:hAnsi="Times New Roman"/>
          <w:sz w:val="24"/>
          <w:szCs w:val="24"/>
        </w:rPr>
        <w:t>and in what quantities</w:t>
      </w:r>
      <w:r w:rsidR="00CD76E1">
        <w:rPr>
          <w:rFonts w:ascii="Times New Roman" w:hAnsi="Times New Roman"/>
          <w:sz w:val="24"/>
          <w:szCs w:val="24"/>
        </w:rPr>
        <w:t>/proportions</w:t>
      </w:r>
      <w:r w:rsidR="005C4C2A">
        <w:rPr>
          <w:rFonts w:ascii="Times New Roman" w:hAnsi="Times New Roman"/>
          <w:sz w:val="24"/>
          <w:szCs w:val="24"/>
        </w:rPr>
        <w:t>.</w:t>
      </w:r>
      <w:r w:rsidR="00A245FE">
        <w:rPr>
          <w:rFonts w:ascii="Times New Roman" w:hAnsi="Times New Roman"/>
          <w:sz w:val="24"/>
          <w:szCs w:val="24"/>
        </w:rPr>
        <w:t xml:space="preserve"> Advice should be sought from local soil experts.</w:t>
      </w:r>
      <w:r w:rsidR="00CC2712">
        <w:rPr>
          <w:rFonts w:ascii="Times New Roman" w:hAnsi="Times New Roman"/>
          <w:sz w:val="24"/>
          <w:szCs w:val="24"/>
        </w:rPr>
        <w:t xml:space="preserve"> Supplemented fodder</w:t>
      </w:r>
      <w:r w:rsidR="00CF67FD">
        <w:rPr>
          <w:rFonts w:ascii="Times New Roman" w:hAnsi="Times New Roman"/>
          <w:sz w:val="24"/>
          <w:szCs w:val="24"/>
        </w:rPr>
        <w:t xml:space="preserve"> may need to be placed in different areas or troughs, and feeding supervised to ensure the feed is evenly distributed between individual animals.</w:t>
      </w:r>
    </w:p>
    <w:p w:rsidR="003F1B3C" w:rsidRDefault="005111BF" w:rsidP="004F0CC9">
      <w:pPr>
        <w:rPr>
          <w:rFonts w:ascii="Times New Roman" w:hAnsi="Times New Roman"/>
          <w:sz w:val="24"/>
          <w:szCs w:val="24"/>
        </w:rPr>
      </w:pPr>
      <w:r>
        <w:rPr>
          <w:rFonts w:ascii="Times New Roman" w:hAnsi="Times New Roman"/>
          <w:sz w:val="24"/>
          <w:szCs w:val="24"/>
        </w:rPr>
        <w:t xml:space="preserve">A fodder production area could be grown in a convenient location (near the home, </w:t>
      </w:r>
      <w:r w:rsidR="00543B31">
        <w:rPr>
          <w:rFonts w:ascii="Times New Roman" w:hAnsi="Times New Roman"/>
          <w:sz w:val="24"/>
          <w:szCs w:val="24"/>
        </w:rPr>
        <w:t>stock</w:t>
      </w:r>
      <w:r w:rsidR="00366C95">
        <w:rPr>
          <w:rFonts w:ascii="Times New Roman" w:hAnsi="Times New Roman"/>
          <w:sz w:val="24"/>
          <w:szCs w:val="24"/>
        </w:rPr>
        <w:t xml:space="preserve"> p</w:t>
      </w:r>
      <w:r w:rsidR="00543B31">
        <w:rPr>
          <w:rFonts w:ascii="Times New Roman" w:hAnsi="Times New Roman"/>
          <w:sz w:val="24"/>
          <w:szCs w:val="24"/>
        </w:rPr>
        <w:t>en</w:t>
      </w:r>
      <w:r>
        <w:rPr>
          <w:rFonts w:ascii="Times New Roman" w:hAnsi="Times New Roman"/>
          <w:sz w:val="24"/>
          <w:szCs w:val="24"/>
        </w:rPr>
        <w:t xml:space="preserve">, water supply), so that especially palatable feed can be mixed with soil improvers/seeds, and fed to animals (a cut-and-carry system). </w:t>
      </w:r>
      <w:r w:rsidR="009543B9">
        <w:rPr>
          <w:rFonts w:ascii="Times New Roman" w:hAnsi="Times New Roman"/>
          <w:sz w:val="24"/>
          <w:szCs w:val="24"/>
        </w:rPr>
        <w:t xml:space="preserve">The fodder area could have extra water from a </w:t>
      </w:r>
      <w:r w:rsidR="00D51041">
        <w:rPr>
          <w:rFonts w:ascii="Times New Roman" w:hAnsi="Times New Roman"/>
          <w:sz w:val="24"/>
          <w:szCs w:val="24"/>
        </w:rPr>
        <w:t>roof, and nutrients from manure and human urine. It could also produce seeds, mulch</w:t>
      </w:r>
      <w:r w:rsidR="008972EE">
        <w:rPr>
          <w:rFonts w:ascii="Times New Roman" w:hAnsi="Times New Roman"/>
          <w:sz w:val="24"/>
          <w:szCs w:val="24"/>
        </w:rPr>
        <w:t>,</w:t>
      </w:r>
      <w:r w:rsidR="00D51041">
        <w:rPr>
          <w:rFonts w:ascii="Times New Roman" w:hAnsi="Times New Roman"/>
          <w:sz w:val="24"/>
          <w:szCs w:val="24"/>
        </w:rPr>
        <w:t xml:space="preserve"> wood</w:t>
      </w:r>
      <w:r w:rsidR="008972EE">
        <w:rPr>
          <w:rFonts w:ascii="Times New Roman" w:hAnsi="Times New Roman"/>
          <w:sz w:val="24"/>
          <w:szCs w:val="24"/>
        </w:rPr>
        <w:t xml:space="preserve">, </w:t>
      </w:r>
      <w:r w:rsidR="00B531C4">
        <w:rPr>
          <w:rFonts w:ascii="Times New Roman" w:hAnsi="Times New Roman"/>
          <w:sz w:val="24"/>
          <w:szCs w:val="24"/>
        </w:rPr>
        <w:t xml:space="preserve">and grow </w:t>
      </w:r>
      <w:r w:rsidR="008972EE">
        <w:rPr>
          <w:rFonts w:ascii="Times New Roman" w:hAnsi="Times New Roman"/>
          <w:sz w:val="24"/>
          <w:szCs w:val="24"/>
        </w:rPr>
        <w:t>medicinal and insecticidal plants</w:t>
      </w:r>
      <w:r w:rsidR="00D51041">
        <w:rPr>
          <w:rFonts w:ascii="Times New Roman" w:hAnsi="Times New Roman"/>
          <w:sz w:val="24"/>
          <w:szCs w:val="24"/>
        </w:rPr>
        <w:t xml:space="preserve">. </w:t>
      </w:r>
    </w:p>
    <w:p w:rsidR="003F1B3C" w:rsidRDefault="00D51041" w:rsidP="004F0CC9">
      <w:pPr>
        <w:rPr>
          <w:rFonts w:ascii="Times New Roman" w:hAnsi="Times New Roman"/>
          <w:sz w:val="24"/>
          <w:szCs w:val="24"/>
        </w:rPr>
      </w:pPr>
      <w:r>
        <w:rPr>
          <w:rFonts w:ascii="Times New Roman" w:hAnsi="Times New Roman"/>
          <w:sz w:val="24"/>
          <w:szCs w:val="24"/>
        </w:rPr>
        <w:t xml:space="preserve">Plants could be grown </w:t>
      </w:r>
      <w:r w:rsidR="00106CE1">
        <w:rPr>
          <w:rFonts w:ascii="Times New Roman" w:hAnsi="Times New Roman"/>
          <w:sz w:val="24"/>
          <w:szCs w:val="24"/>
        </w:rPr>
        <w:t xml:space="preserve">in complementary mixtures </w:t>
      </w:r>
      <w:r>
        <w:rPr>
          <w:rFonts w:ascii="Times New Roman" w:hAnsi="Times New Roman"/>
          <w:sz w:val="24"/>
          <w:szCs w:val="24"/>
        </w:rPr>
        <w:t xml:space="preserve">on a swale </w:t>
      </w:r>
      <w:r w:rsidR="008972EE">
        <w:rPr>
          <w:rFonts w:ascii="Times New Roman" w:hAnsi="Times New Roman"/>
          <w:sz w:val="24"/>
          <w:szCs w:val="24"/>
        </w:rPr>
        <w:t xml:space="preserve">(contour ditch that catches water) </w:t>
      </w:r>
      <w:r>
        <w:rPr>
          <w:rFonts w:ascii="Times New Roman" w:hAnsi="Times New Roman"/>
          <w:sz w:val="24"/>
          <w:szCs w:val="24"/>
        </w:rPr>
        <w:t xml:space="preserve">or </w:t>
      </w:r>
      <w:r w:rsidR="00B531C4">
        <w:rPr>
          <w:rFonts w:ascii="Times New Roman" w:hAnsi="Times New Roman"/>
          <w:sz w:val="24"/>
          <w:szCs w:val="24"/>
        </w:rPr>
        <w:t xml:space="preserve">an </w:t>
      </w:r>
      <w:r>
        <w:rPr>
          <w:rFonts w:ascii="Times New Roman" w:hAnsi="Times New Roman"/>
          <w:sz w:val="24"/>
          <w:szCs w:val="24"/>
        </w:rPr>
        <w:t>arborloo</w:t>
      </w:r>
      <w:r w:rsidR="008972EE">
        <w:rPr>
          <w:rFonts w:ascii="Times New Roman" w:hAnsi="Times New Roman"/>
          <w:sz w:val="24"/>
          <w:szCs w:val="24"/>
        </w:rPr>
        <w:t xml:space="preserve"> (</w:t>
      </w:r>
      <w:r w:rsidR="00FD20AB">
        <w:rPr>
          <w:rFonts w:ascii="Times New Roman" w:hAnsi="Times New Roman"/>
          <w:sz w:val="24"/>
          <w:szCs w:val="24"/>
        </w:rPr>
        <w:t xml:space="preserve">a </w:t>
      </w:r>
      <w:r w:rsidR="008972EE">
        <w:rPr>
          <w:rFonts w:ascii="Times New Roman" w:hAnsi="Times New Roman"/>
          <w:sz w:val="24"/>
          <w:szCs w:val="24"/>
        </w:rPr>
        <w:t xml:space="preserve">composting pit </w:t>
      </w:r>
      <w:r w:rsidR="00CC7C4D">
        <w:rPr>
          <w:rFonts w:ascii="Times New Roman" w:hAnsi="Times New Roman"/>
          <w:sz w:val="24"/>
          <w:szCs w:val="24"/>
        </w:rPr>
        <w:t>t</w:t>
      </w:r>
      <w:r w:rsidR="008972EE">
        <w:rPr>
          <w:rFonts w:ascii="Times New Roman" w:hAnsi="Times New Roman"/>
          <w:sz w:val="24"/>
          <w:szCs w:val="24"/>
        </w:rPr>
        <w:t>oilet</w:t>
      </w:r>
      <w:r w:rsidR="00BE468F">
        <w:rPr>
          <w:rFonts w:ascii="Times New Roman" w:hAnsi="Times New Roman"/>
          <w:sz w:val="24"/>
          <w:szCs w:val="24"/>
        </w:rPr>
        <w:t xml:space="preserve"> </w:t>
      </w:r>
      <w:r w:rsidR="00FD20AB">
        <w:rPr>
          <w:rFonts w:ascii="Times New Roman" w:hAnsi="Times New Roman"/>
          <w:sz w:val="24"/>
          <w:szCs w:val="24"/>
        </w:rPr>
        <w:t xml:space="preserve">- for more information on arborloos see http:// aquamortripod.com/Arborloo2.HTM, </w:t>
      </w:r>
      <w:hyperlink r:id="rId15" w:history="1">
        <w:r w:rsidR="00FD20AB" w:rsidRPr="00F92B5E">
          <w:rPr>
            <w:rStyle w:val="Hyperlink"/>
            <w:rFonts w:ascii="Times New Roman" w:hAnsi="Times New Roman"/>
            <w:sz w:val="24"/>
            <w:szCs w:val="24"/>
          </w:rPr>
          <w:t>www.ecosanres.org/factsheets</w:t>
        </w:r>
      </w:hyperlink>
      <w:r w:rsidR="00FD20AB">
        <w:rPr>
          <w:rFonts w:ascii="Times New Roman" w:hAnsi="Times New Roman"/>
          <w:sz w:val="24"/>
          <w:szCs w:val="24"/>
        </w:rPr>
        <w:t xml:space="preserve">. htm - fact sheet 13 “toilets that make compost” and fact sheet 6 “guidelines on the use of urine and faeces on crop production”, and </w:t>
      </w:r>
      <w:hyperlink r:id="rId16" w:history="1">
        <w:r w:rsidR="00FD20AB" w:rsidRPr="00F92B5E">
          <w:rPr>
            <w:rStyle w:val="Hyperlink"/>
            <w:rFonts w:ascii="Times New Roman" w:hAnsi="Times New Roman"/>
            <w:sz w:val="24"/>
            <w:szCs w:val="24"/>
          </w:rPr>
          <w:t>www.kernowrat.co.uk</w:t>
        </w:r>
      </w:hyperlink>
      <w:r w:rsidR="00FD20AB">
        <w:rPr>
          <w:rFonts w:ascii="Times New Roman" w:hAnsi="Times New Roman"/>
          <w:sz w:val="24"/>
          <w:szCs w:val="24"/>
        </w:rPr>
        <w:t xml:space="preserve"> which shows a “deckchair toilet” using biodegradable plastic bags)</w:t>
      </w:r>
      <w:r w:rsidR="003F1B3C">
        <w:rPr>
          <w:rFonts w:ascii="Times New Roman" w:hAnsi="Times New Roman"/>
          <w:sz w:val="24"/>
          <w:szCs w:val="24"/>
        </w:rPr>
        <w:t xml:space="preserve">. </w:t>
      </w:r>
    </w:p>
    <w:p w:rsidR="00FD20AB" w:rsidRDefault="003F1B3C" w:rsidP="004F0CC9">
      <w:pPr>
        <w:rPr>
          <w:rFonts w:ascii="Times New Roman" w:hAnsi="Times New Roman"/>
          <w:sz w:val="24"/>
          <w:szCs w:val="24"/>
        </w:rPr>
      </w:pPr>
      <w:r>
        <w:rPr>
          <w:rFonts w:ascii="Times New Roman" w:hAnsi="Times New Roman"/>
          <w:sz w:val="24"/>
          <w:szCs w:val="24"/>
        </w:rPr>
        <w:t>Alternatively, fodder plants could be grown</w:t>
      </w:r>
      <w:r w:rsidR="00D51041">
        <w:rPr>
          <w:rFonts w:ascii="Times New Roman" w:hAnsi="Times New Roman"/>
          <w:sz w:val="24"/>
          <w:szCs w:val="24"/>
        </w:rPr>
        <w:t xml:space="preserve"> using the Tumbukiza method/Zai holes</w:t>
      </w:r>
      <w:r w:rsidR="009543B9">
        <w:rPr>
          <w:rFonts w:ascii="Times New Roman" w:hAnsi="Times New Roman"/>
          <w:sz w:val="24"/>
          <w:szCs w:val="24"/>
        </w:rPr>
        <w:t xml:space="preserve"> </w:t>
      </w:r>
      <w:r w:rsidR="00D51041">
        <w:rPr>
          <w:rFonts w:ascii="Times New Roman" w:hAnsi="Times New Roman"/>
          <w:sz w:val="24"/>
          <w:szCs w:val="24"/>
        </w:rPr>
        <w:t>(</w:t>
      </w:r>
      <w:r w:rsidR="00B531C4">
        <w:rPr>
          <w:rFonts w:ascii="Times New Roman" w:hAnsi="Times New Roman"/>
          <w:sz w:val="24"/>
          <w:szCs w:val="24"/>
        </w:rPr>
        <w:t xml:space="preserve">animal manure mixed into </w:t>
      </w:r>
      <w:r w:rsidR="000859C9">
        <w:rPr>
          <w:rFonts w:ascii="Times New Roman" w:hAnsi="Times New Roman"/>
          <w:sz w:val="24"/>
          <w:szCs w:val="24"/>
        </w:rPr>
        <w:t xml:space="preserve">planting </w:t>
      </w:r>
      <w:r w:rsidR="00B531C4">
        <w:rPr>
          <w:rFonts w:ascii="Times New Roman" w:hAnsi="Times New Roman"/>
          <w:sz w:val="24"/>
          <w:szCs w:val="24"/>
        </w:rPr>
        <w:t>holes</w:t>
      </w:r>
      <w:r w:rsidR="00CF67FD">
        <w:rPr>
          <w:rFonts w:ascii="Times New Roman" w:hAnsi="Times New Roman"/>
          <w:sz w:val="24"/>
          <w:szCs w:val="24"/>
        </w:rPr>
        <w:t>, with manure further distributed by termites and/or earthworms)</w:t>
      </w:r>
      <w:r w:rsidR="00B531C4">
        <w:rPr>
          <w:rFonts w:ascii="Times New Roman" w:hAnsi="Times New Roman"/>
          <w:sz w:val="24"/>
          <w:szCs w:val="24"/>
        </w:rPr>
        <w:t xml:space="preserve"> - </w:t>
      </w:r>
      <w:r w:rsidR="00D51041">
        <w:rPr>
          <w:rFonts w:ascii="Times New Roman" w:hAnsi="Times New Roman"/>
          <w:sz w:val="24"/>
          <w:szCs w:val="24"/>
        </w:rPr>
        <w:t xml:space="preserve">see </w:t>
      </w:r>
      <w:hyperlink r:id="rId17" w:history="1">
        <w:r w:rsidR="00D51041" w:rsidRPr="00853910">
          <w:rPr>
            <w:rStyle w:val="Hyperlink"/>
            <w:rFonts w:ascii="Times New Roman" w:hAnsi="Times New Roman"/>
            <w:sz w:val="24"/>
            <w:szCs w:val="24"/>
          </w:rPr>
          <w:t>www.fao.org/ag/AGP/AGPC/doc/Newpub/napier/tumbukiza_method.htm</w:t>
        </w:r>
      </w:hyperlink>
      <w:r w:rsidR="00D51041">
        <w:rPr>
          <w:rFonts w:ascii="Times New Roman" w:hAnsi="Times New Roman"/>
          <w:sz w:val="24"/>
          <w:szCs w:val="24"/>
        </w:rPr>
        <w:t xml:space="preserve">, and </w:t>
      </w:r>
      <w:hyperlink r:id="rId18" w:history="1">
        <w:r w:rsidR="00954B47" w:rsidRPr="00853910">
          <w:rPr>
            <w:rStyle w:val="Hyperlink"/>
            <w:rFonts w:ascii="Times New Roman" w:hAnsi="Times New Roman"/>
            <w:sz w:val="24"/>
            <w:szCs w:val="24"/>
          </w:rPr>
          <w:t>www.echonet.org/content/article/1374/DRYLAND%20TECHNIQUES%20AN</w:t>
        </w:r>
      </w:hyperlink>
      <w:r w:rsidR="00D51041">
        <w:rPr>
          <w:rFonts w:ascii="Times New Roman" w:hAnsi="Times New Roman"/>
          <w:sz w:val="24"/>
          <w:szCs w:val="24"/>
        </w:rPr>
        <w:t>...)</w:t>
      </w:r>
      <w:r w:rsidR="00954B47">
        <w:rPr>
          <w:rFonts w:ascii="Times New Roman" w:hAnsi="Times New Roman"/>
          <w:sz w:val="24"/>
          <w:szCs w:val="24"/>
        </w:rPr>
        <w:t xml:space="preserve">. </w:t>
      </w:r>
    </w:p>
    <w:p w:rsidR="005111BF" w:rsidRDefault="005111BF" w:rsidP="004F0CC9">
      <w:pPr>
        <w:rPr>
          <w:rFonts w:ascii="Times New Roman" w:hAnsi="Times New Roman"/>
          <w:sz w:val="24"/>
          <w:szCs w:val="24"/>
        </w:rPr>
      </w:pPr>
      <w:r>
        <w:rPr>
          <w:rFonts w:ascii="Times New Roman" w:hAnsi="Times New Roman"/>
          <w:sz w:val="24"/>
          <w:szCs w:val="24"/>
        </w:rPr>
        <w:t xml:space="preserve">Some suitable </w:t>
      </w:r>
      <w:r w:rsidR="003F1B3C">
        <w:rPr>
          <w:rFonts w:ascii="Times New Roman" w:hAnsi="Times New Roman"/>
          <w:sz w:val="24"/>
          <w:szCs w:val="24"/>
        </w:rPr>
        <w:t xml:space="preserve">fodder </w:t>
      </w:r>
      <w:r>
        <w:rPr>
          <w:rFonts w:ascii="Times New Roman" w:hAnsi="Times New Roman"/>
          <w:sz w:val="24"/>
          <w:szCs w:val="24"/>
        </w:rPr>
        <w:t>species</w:t>
      </w:r>
      <w:r w:rsidR="003F1B3C">
        <w:rPr>
          <w:rFonts w:ascii="Times New Roman" w:hAnsi="Times New Roman"/>
          <w:sz w:val="24"/>
          <w:szCs w:val="24"/>
        </w:rPr>
        <w:t>, depending on climate,</w:t>
      </w:r>
      <w:r>
        <w:rPr>
          <w:rFonts w:ascii="Times New Roman" w:hAnsi="Times New Roman"/>
          <w:sz w:val="24"/>
          <w:szCs w:val="24"/>
        </w:rPr>
        <w:t xml:space="preserve"> include Napier or Guinea grass</w:t>
      </w:r>
      <w:r w:rsidR="00106CE1">
        <w:rPr>
          <w:rFonts w:ascii="Times New Roman" w:hAnsi="Times New Roman"/>
          <w:sz w:val="24"/>
          <w:szCs w:val="24"/>
        </w:rPr>
        <w:t>,</w:t>
      </w:r>
      <w:r w:rsidR="00CF67FD">
        <w:rPr>
          <w:rFonts w:ascii="Times New Roman" w:hAnsi="Times New Roman"/>
          <w:sz w:val="24"/>
          <w:szCs w:val="24"/>
        </w:rPr>
        <w:t xml:space="preserve"> </w:t>
      </w:r>
      <w:r w:rsidR="00CC7C4D" w:rsidRPr="007E6A00">
        <w:rPr>
          <w:rFonts w:ascii="Times New Roman" w:hAnsi="Times New Roman"/>
          <w:i/>
          <w:sz w:val="24"/>
          <w:szCs w:val="24"/>
        </w:rPr>
        <w:t>Miscanthus</w:t>
      </w:r>
      <w:r w:rsidR="00CF67FD">
        <w:rPr>
          <w:rFonts w:ascii="Times New Roman" w:hAnsi="Times New Roman"/>
          <w:sz w:val="24"/>
          <w:szCs w:val="24"/>
        </w:rPr>
        <w:t>,</w:t>
      </w:r>
      <w:r w:rsidR="00CC7C4D">
        <w:rPr>
          <w:rFonts w:ascii="Times New Roman" w:hAnsi="Times New Roman"/>
          <w:sz w:val="24"/>
          <w:szCs w:val="24"/>
        </w:rPr>
        <w:t xml:space="preserve"> </w:t>
      </w:r>
      <w:r w:rsidR="00106CE1">
        <w:rPr>
          <w:rFonts w:ascii="Times New Roman" w:hAnsi="Times New Roman"/>
          <w:sz w:val="24"/>
          <w:szCs w:val="24"/>
        </w:rPr>
        <w:t xml:space="preserve">sugar cane (crushed, with the juice fed to animals), </w:t>
      </w:r>
      <w:r w:rsidR="003F1B3C" w:rsidRPr="003F1B3C">
        <w:rPr>
          <w:rFonts w:ascii="Times New Roman" w:hAnsi="Times New Roman"/>
          <w:i/>
          <w:sz w:val="24"/>
          <w:szCs w:val="24"/>
        </w:rPr>
        <w:t>Phalaris</w:t>
      </w:r>
      <w:r w:rsidR="003F1B3C">
        <w:rPr>
          <w:rFonts w:ascii="Times New Roman" w:hAnsi="Times New Roman"/>
          <w:sz w:val="24"/>
          <w:szCs w:val="24"/>
        </w:rPr>
        <w:t xml:space="preserve">, </w:t>
      </w:r>
      <w:r w:rsidR="009543B9" w:rsidRPr="00106CE1">
        <w:rPr>
          <w:rFonts w:ascii="Times New Roman" w:hAnsi="Times New Roman"/>
          <w:i/>
          <w:sz w:val="24"/>
          <w:szCs w:val="24"/>
        </w:rPr>
        <w:t xml:space="preserve">Azolla, </w:t>
      </w:r>
      <w:r w:rsidRPr="00106CE1">
        <w:rPr>
          <w:rFonts w:ascii="Times New Roman" w:hAnsi="Times New Roman"/>
          <w:i/>
          <w:sz w:val="24"/>
          <w:szCs w:val="24"/>
        </w:rPr>
        <w:t>Moringa, Sesbania, Calliandra</w:t>
      </w:r>
      <w:r w:rsidR="00106CE1" w:rsidRPr="00106CE1">
        <w:rPr>
          <w:rFonts w:ascii="Times New Roman" w:hAnsi="Times New Roman"/>
          <w:i/>
          <w:sz w:val="24"/>
          <w:szCs w:val="24"/>
        </w:rPr>
        <w:t>, Tithonia</w:t>
      </w:r>
      <w:r w:rsidR="003F1B3C">
        <w:rPr>
          <w:rFonts w:ascii="Times New Roman" w:hAnsi="Times New Roman"/>
          <w:i/>
          <w:sz w:val="24"/>
          <w:szCs w:val="24"/>
        </w:rPr>
        <w:t xml:space="preserve">, </w:t>
      </w:r>
      <w:r w:rsidR="005F00F5">
        <w:rPr>
          <w:rFonts w:ascii="Times New Roman" w:hAnsi="Times New Roman"/>
          <w:i/>
          <w:sz w:val="24"/>
          <w:szCs w:val="24"/>
        </w:rPr>
        <w:t xml:space="preserve">Montanoa leucantha ssp. </w:t>
      </w:r>
      <w:r w:rsidR="001501B9">
        <w:rPr>
          <w:rFonts w:ascii="Times New Roman" w:hAnsi="Times New Roman"/>
          <w:i/>
          <w:sz w:val="24"/>
          <w:szCs w:val="24"/>
        </w:rPr>
        <w:t>a</w:t>
      </w:r>
      <w:r w:rsidR="005F00F5">
        <w:rPr>
          <w:rFonts w:ascii="Times New Roman" w:hAnsi="Times New Roman"/>
          <w:i/>
          <w:sz w:val="24"/>
          <w:szCs w:val="24"/>
        </w:rPr>
        <w:t xml:space="preserve">rborescens, </w:t>
      </w:r>
      <w:r w:rsidR="003F1B3C">
        <w:rPr>
          <w:rFonts w:ascii="Times New Roman" w:hAnsi="Times New Roman"/>
          <w:i/>
          <w:sz w:val="24"/>
          <w:szCs w:val="24"/>
        </w:rPr>
        <w:t>Chamaecytisus, Pop</w:t>
      </w:r>
      <w:r w:rsidR="007A0318">
        <w:rPr>
          <w:rFonts w:ascii="Times New Roman" w:hAnsi="Times New Roman"/>
          <w:i/>
          <w:sz w:val="24"/>
          <w:szCs w:val="24"/>
        </w:rPr>
        <w:t>u</w:t>
      </w:r>
      <w:r w:rsidR="003F1B3C">
        <w:rPr>
          <w:rFonts w:ascii="Times New Roman" w:hAnsi="Times New Roman"/>
          <w:i/>
          <w:sz w:val="24"/>
          <w:szCs w:val="24"/>
        </w:rPr>
        <w:t>lus</w:t>
      </w:r>
      <w:r w:rsidR="003B029E">
        <w:rPr>
          <w:rFonts w:ascii="Times New Roman" w:hAnsi="Times New Roman"/>
          <w:i/>
          <w:sz w:val="24"/>
          <w:szCs w:val="24"/>
        </w:rPr>
        <w:t xml:space="preserve">, </w:t>
      </w:r>
      <w:r w:rsidR="003B029E" w:rsidRPr="003B029E">
        <w:rPr>
          <w:rFonts w:ascii="Times New Roman" w:hAnsi="Times New Roman"/>
          <w:sz w:val="24"/>
          <w:szCs w:val="24"/>
        </w:rPr>
        <w:t>comfrey</w:t>
      </w:r>
      <w:r w:rsidR="00CF67FD">
        <w:rPr>
          <w:rFonts w:ascii="Times New Roman" w:hAnsi="Times New Roman"/>
          <w:sz w:val="24"/>
          <w:szCs w:val="24"/>
        </w:rPr>
        <w:t xml:space="preserve">, </w:t>
      </w:r>
      <w:r w:rsidR="00CF67FD" w:rsidRPr="007A0318">
        <w:rPr>
          <w:rFonts w:ascii="Times New Roman" w:hAnsi="Times New Roman"/>
          <w:i/>
          <w:sz w:val="24"/>
          <w:szCs w:val="24"/>
        </w:rPr>
        <w:t>Acacia</w:t>
      </w:r>
      <w:r w:rsidR="00CF67FD">
        <w:rPr>
          <w:rFonts w:ascii="Times New Roman" w:hAnsi="Times New Roman"/>
          <w:sz w:val="24"/>
          <w:szCs w:val="24"/>
        </w:rPr>
        <w:t xml:space="preserve"> spp., </w:t>
      </w:r>
      <w:r w:rsidR="00CF67FD" w:rsidRPr="007A0318">
        <w:rPr>
          <w:rFonts w:ascii="Times New Roman" w:hAnsi="Times New Roman"/>
          <w:i/>
          <w:sz w:val="24"/>
          <w:szCs w:val="24"/>
        </w:rPr>
        <w:t>Caragana</w:t>
      </w:r>
      <w:r w:rsidR="009543B9" w:rsidRPr="003B029E">
        <w:rPr>
          <w:rFonts w:ascii="Times New Roman" w:hAnsi="Times New Roman"/>
          <w:sz w:val="24"/>
          <w:szCs w:val="24"/>
        </w:rPr>
        <w:t xml:space="preserve"> </w:t>
      </w:r>
      <w:r w:rsidR="009543B9">
        <w:rPr>
          <w:rFonts w:ascii="Times New Roman" w:hAnsi="Times New Roman"/>
          <w:sz w:val="24"/>
          <w:szCs w:val="24"/>
        </w:rPr>
        <w:t xml:space="preserve">and </w:t>
      </w:r>
      <w:r w:rsidR="009543B9" w:rsidRPr="00106CE1">
        <w:rPr>
          <w:rFonts w:ascii="Times New Roman" w:hAnsi="Times New Roman"/>
          <w:i/>
          <w:sz w:val="24"/>
          <w:szCs w:val="24"/>
        </w:rPr>
        <w:t>Leucaena</w:t>
      </w:r>
      <w:r w:rsidR="009543B9">
        <w:rPr>
          <w:rFonts w:ascii="Times New Roman" w:hAnsi="Times New Roman"/>
          <w:sz w:val="24"/>
          <w:szCs w:val="24"/>
        </w:rPr>
        <w:t>.</w:t>
      </w:r>
      <w:r w:rsidR="00106CE1">
        <w:rPr>
          <w:rFonts w:ascii="Times New Roman" w:hAnsi="Times New Roman"/>
          <w:sz w:val="24"/>
          <w:szCs w:val="24"/>
        </w:rPr>
        <w:t xml:space="preserve"> A combination that should be productive</w:t>
      </w:r>
      <w:r w:rsidR="003B029E">
        <w:rPr>
          <w:rFonts w:ascii="Times New Roman" w:hAnsi="Times New Roman"/>
          <w:sz w:val="24"/>
          <w:szCs w:val="24"/>
        </w:rPr>
        <w:t xml:space="preserve"> (in the tropics)</w:t>
      </w:r>
      <w:r w:rsidR="00106CE1">
        <w:rPr>
          <w:rFonts w:ascii="Times New Roman" w:hAnsi="Times New Roman"/>
          <w:sz w:val="24"/>
          <w:szCs w:val="24"/>
        </w:rPr>
        <w:t xml:space="preserve">, nutritious and largely complementary, could include </w:t>
      </w:r>
      <w:r w:rsidR="00106CE1" w:rsidRPr="00106CE1">
        <w:rPr>
          <w:rFonts w:ascii="Times New Roman" w:hAnsi="Times New Roman"/>
          <w:i/>
          <w:sz w:val="24"/>
          <w:szCs w:val="24"/>
        </w:rPr>
        <w:t>Sesbania sesban</w:t>
      </w:r>
      <w:r w:rsidR="00CF67FD">
        <w:rPr>
          <w:rFonts w:ascii="Times New Roman" w:hAnsi="Times New Roman"/>
          <w:i/>
          <w:sz w:val="24"/>
          <w:szCs w:val="24"/>
        </w:rPr>
        <w:t xml:space="preserve"> </w:t>
      </w:r>
      <w:r w:rsidR="00CF67FD" w:rsidRPr="00CF67FD">
        <w:rPr>
          <w:rFonts w:ascii="Times New Roman" w:hAnsi="Times New Roman"/>
          <w:sz w:val="24"/>
          <w:szCs w:val="24"/>
        </w:rPr>
        <w:t>or</w:t>
      </w:r>
      <w:r w:rsidR="00CF67FD">
        <w:rPr>
          <w:rFonts w:ascii="Times New Roman" w:hAnsi="Times New Roman"/>
          <w:i/>
          <w:sz w:val="24"/>
          <w:szCs w:val="24"/>
        </w:rPr>
        <w:t xml:space="preserve"> S. grandiflora</w:t>
      </w:r>
      <w:r w:rsidR="00053031" w:rsidRPr="00053031">
        <w:rPr>
          <w:rFonts w:ascii="Times New Roman" w:hAnsi="Times New Roman"/>
          <w:sz w:val="24"/>
          <w:szCs w:val="24"/>
        </w:rPr>
        <w:t>, (or</w:t>
      </w:r>
      <w:r w:rsidR="00053031">
        <w:rPr>
          <w:rFonts w:ascii="Times New Roman" w:hAnsi="Times New Roman"/>
          <w:i/>
          <w:sz w:val="24"/>
          <w:szCs w:val="24"/>
        </w:rPr>
        <w:t xml:space="preserve"> Leucaena</w:t>
      </w:r>
      <w:r w:rsidR="00106CE1">
        <w:rPr>
          <w:rFonts w:ascii="Times New Roman" w:hAnsi="Times New Roman"/>
          <w:sz w:val="24"/>
          <w:szCs w:val="24"/>
        </w:rPr>
        <w:t xml:space="preserve"> or </w:t>
      </w:r>
      <w:r w:rsidR="00106CE1" w:rsidRPr="00106CE1">
        <w:rPr>
          <w:rFonts w:ascii="Times New Roman" w:hAnsi="Times New Roman"/>
          <w:i/>
          <w:sz w:val="24"/>
          <w:szCs w:val="24"/>
        </w:rPr>
        <w:t>Calliandra</w:t>
      </w:r>
      <w:r w:rsidR="00053031">
        <w:rPr>
          <w:rFonts w:ascii="Times New Roman" w:hAnsi="Times New Roman"/>
          <w:sz w:val="24"/>
          <w:szCs w:val="24"/>
        </w:rPr>
        <w:t>)</w:t>
      </w:r>
      <w:r w:rsidR="00106CE1">
        <w:rPr>
          <w:rFonts w:ascii="Times New Roman" w:hAnsi="Times New Roman"/>
          <w:sz w:val="24"/>
          <w:szCs w:val="24"/>
        </w:rPr>
        <w:t xml:space="preserve"> with </w:t>
      </w:r>
      <w:r w:rsidR="00106CE1" w:rsidRPr="00106CE1">
        <w:rPr>
          <w:rFonts w:ascii="Times New Roman" w:hAnsi="Times New Roman"/>
          <w:i/>
          <w:sz w:val="24"/>
          <w:szCs w:val="24"/>
        </w:rPr>
        <w:t>Tithonia</w:t>
      </w:r>
      <w:r w:rsidR="001501B9">
        <w:rPr>
          <w:rFonts w:ascii="Times New Roman" w:hAnsi="Times New Roman"/>
          <w:i/>
          <w:sz w:val="24"/>
          <w:szCs w:val="24"/>
        </w:rPr>
        <w:t>/Montanoa</w:t>
      </w:r>
      <w:r w:rsidR="00106CE1">
        <w:rPr>
          <w:rFonts w:ascii="Times New Roman" w:hAnsi="Times New Roman"/>
          <w:sz w:val="24"/>
          <w:szCs w:val="24"/>
        </w:rPr>
        <w:t xml:space="preserve"> and one of the above grasses</w:t>
      </w:r>
      <w:r w:rsidR="003B029E">
        <w:rPr>
          <w:rFonts w:ascii="Times New Roman" w:hAnsi="Times New Roman"/>
          <w:sz w:val="24"/>
          <w:szCs w:val="24"/>
        </w:rPr>
        <w:t>.</w:t>
      </w:r>
      <w:r w:rsidR="00E4335D">
        <w:rPr>
          <w:rFonts w:ascii="Times New Roman" w:hAnsi="Times New Roman"/>
          <w:sz w:val="24"/>
          <w:szCs w:val="24"/>
        </w:rPr>
        <w:t xml:space="preserve"> See also www.foddersolutions.org.</w:t>
      </w:r>
    </w:p>
    <w:p w:rsidR="00BE468F" w:rsidRPr="00E06AEC" w:rsidRDefault="00CF67FD" w:rsidP="004F0CC9">
      <w:pPr>
        <w:rPr>
          <w:rFonts w:ascii="Times New Roman" w:hAnsi="Times New Roman"/>
          <w:sz w:val="24"/>
          <w:szCs w:val="24"/>
        </w:rPr>
      </w:pPr>
      <w:r>
        <w:rPr>
          <w:rFonts w:ascii="Times New Roman" w:hAnsi="Times New Roman"/>
          <w:sz w:val="24"/>
          <w:szCs w:val="24"/>
        </w:rPr>
        <w:t>Dung production should be about 80% of feed consumed</w:t>
      </w:r>
      <w:r w:rsidR="00C94027">
        <w:rPr>
          <w:rFonts w:ascii="Times New Roman" w:hAnsi="Times New Roman"/>
          <w:sz w:val="24"/>
          <w:szCs w:val="24"/>
        </w:rPr>
        <w:t>, with</w:t>
      </w:r>
      <w:r w:rsidR="00347411">
        <w:rPr>
          <w:rFonts w:ascii="Times New Roman" w:hAnsi="Times New Roman"/>
          <w:sz w:val="24"/>
          <w:szCs w:val="24"/>
        </w:rPr>
        <w:t xml:space="preserve"> </w:t>
      </w:r>
      <w:r w:rsidR="005111BF">
        <w:rPr>
          <w:rFonts w:ascii="Times New Roman" w:hAnsi="Times New Roman"/>
          <w:sz w:val="24"/>
          <w:szCs w:val="24"/>
        </w:rPr>
        <w:t xml:space="preserve">improved dung production starting </w:t>
      </w:r>
      <w:r w:rsidR="00FF1423">
        <w:rPr>
          <w:rFonts w:ascii="Times New Roman" w:hAnsi="Times New Roman"/>
          <w:sz w:val="24"/>
          <w:szCs w:val="24"/>
        </w:rPr>
        <w:t>perhaps</w:t>
      </w:r>
      <w:r w:rsidR="00DF467C">
        <w:rPr>
          <w:rFonts w:ascii="Times New Roman" w:hAnsi="Times New Roman"/>
          <w:sz w:val="24"/>
          <w:szCs w:val="24"/>
        </w:rPr>
        <w:t xml:space="preserve"> </w:t>
      </w:r>
      <w:r>
        <w:rPr>
          <w:rFonts w:ascii="Times New Roman" w:hAnsi="Times New Roman"/>
          <w:sz w:val="24"/>
          <w:szCs w:val="24"/>
        </w:rPr>
        <w:t>18</w:t>
      </w:r>
      <w:r w:rsidR="009543B9">
        <w:rPr>
          <w:rFonts w:ascii="Times New Roman" w:hAnsi="Times New Roman"/>
          <w:sz w:val="24"/>
          <w:szCs w:val="24"/>
        </w:rPr>
        <w:t xml:space="preserve"> hours later, and </w:t>
      </w:r>
      <w:r w:rsidR="00C94027">
        <w:rPr>
          <w:rFonts w:ascii="Times New Roman" w:hAnsi="Times New Roman"/>
          <w:sz w:val="24"/>
          <w:szCs w:val="24"/>
        </w:rPr>
        <w:t xml:space="preserve">most </w:t>
      </w:r>
      <w:r w:rsidR="00347411">
        <w:rPr>
          <w:rFonts w:ascii="Times New Roman" w:hAnsi="Times New Roman"/>
          <w:sz w:val="24"/>
          <w:szCs w:val="24"/>
        </w:rPr>
        <w:t xml:space="preserve">passed through </w:t>
      </w:r>
      <w:r w:rsidR="002E1E2B">
        <w:rPr>
          <w:rFonts w:ascii="Times New Roman" w:hAnsi="Times New Roman"/>
          <w:sz w:val="24"/>
          <w:szCs w:val="24"/>
        </w:rPr>
        <w:t>in perhaps 24</w:t>
      </w:r>
      <w:r w:rsidR="00C94027">
        <w:rPr>
          <w:rFonts w:ascii="Times New Roman" w:hAnsi="Times New Roman"/>
          <w:sz w:val="24"/>
          <w:szCs w:val="24"/>
        </w:rPr>
        <w:t>-48 hours</w:t>
      </w:r>
      <w:r>
        <w:rPr>
          <w:rFonts w:ascii="Times New Roman" w:hAnsi="Times New Roman"/>
          <w:sz w:val="24"/>
          <w:szCs w:val="24"/>
        </w:rPr>
        <w:t>, but up to 96 hours</w:t>
      </w:r>
      <w:r w:rsidR="00347411">
        <w:rPr>
          <w:rFonts w:ascii="Times New Roman" w:hAnsi="Times New Roman"/>
          <w:sz w:val="24"/>
          <w:szCs w:val="24"/>
        </w:rPr>
        <w:t xml:space="preserve">. The quantity of dung produced could be as high as 10 </w:t>
      </w:r>
      <w:r w:rsidR="00CC7C4D">
        <w:rPr>
          <w:rFonts w:ascii="Times New Roman" w:hAnsi="Times New Roman"/>
          <w:sz w:val="24"/>
          <w:szCs w:val="24"/>
        </w:rPr>
        <w:t xml:space="preserve">tonnes per year </w:t>
      </w:r>
      <w:r w:rsidR="00347411">
        <w:rPr>
          <w:rFonts w:ascii="Times New Roman" w:hAnsi="Times New Roman"/>
          <w:sz w:val="24"/>
          <w:szCs w:val="24"/>
        </w:rPr>
        <w:t>fresh</w:t>
      </w:r>
      <w:r w:rsidR="006574A6">
        <w:rPr>
          <w:rFonts w:ascii="Times New Roman" w:hAnsi="Times New Roman"/>
          <w:sz w:val="24"/>
          <w:szCs w:val="24"/>
        </w:rPr>
        <w:t xml:space="preserve"> </w:t>
      </w:r>
      <w:r w:rsidR="00347411">
        <w:rPr>
          <w:rFonts w:ascii="Times New Roman" w:hAnsi="Times New Roman"/>
          <w:sz w:val="24"/>
          <w:szCs w:val="24"/>
        </w:rPr>
        <w:t xml:space="preserve">weight, </w:t>
      </w:r>
      <w:r w:rsidR="00CC7C4D">
        <w:rPr>
          <w:rFonts w:ascii="Times New Roman" w:hAnsi="Times New Roman"/>
          <w:sz w:val="24"/>
          <w:szCs w:val="24"/>
        </w:rPr>
        <w:t>(about 2 tonnes dry matter</w:t>
      </w:r>
      <w:r w:rsidR="00347411">
        <w:rPr>
          <w:rFonts w:ascii="Times New Roman" w:hAnsi="Times New Roman"/>
          <w:sz w:val="24"/>
          <w:szCs w:val="24"/>
        </w:rPr>
        <w:t xml:space="preserve">) for a stabled or yarded, 500 kg horse (Myers </w:t>
      </w:r>
      <w:r w:rsidR="00DF467C">
        <w:rPr>
          <w:rFonts w:ascii="Times New Roman" w:hAnsi="Times New Roman"/>
          <w:sz w:val="24"/>
          <w:szCs w:val="24"/>
        </w:rPr>
        <w:t xml:space="preserve">2005), but is more likely to be </w:t>
      </w:r>
      <w:r w:rsidR="00347411">
        <w:rPr>
          <w:rFonts w:ascii="Times New Roman" w:hAnsi="Times New Roman"/>
          <w:sz w:val="24"/>
          <w:szCs w:val="24"/>
        </w:rPr>
        <w:t>1 tonne DM</w:t>
      </w:r>
      <w:r w:rsidR="00CC7C4D">
        <w:rPr>
          <w:rFonts w:ascii="Times New Roman" w:hAnsi="Times New Roman"/>
          <w:sz w:val="24"/>
          <w:szCs w:val="24"/>
        </w:rPr>
        <w:t xml:space="preserve"> </w:t>
      </w:r>
      <w:r w:rsidR="00DF467C">
        <w:rPr>
          <w:rFonts w:ascii="Times New Roman" w:hAnsi="Times New Roman"/>
          <w:sz w:val="24"/>
          <w:szCs w:val="24"/>
        </w:rPr>
        <w:t xml:space="preserve">or less, </w:t>
      </w:r>
      <w:r w:rsidR="00CC7C4D">
        <w:rPr>
          <w:rFonts w:ascii="Times New Roman" w:hAnsi="Times New Roman"/>
          <w:sz w:val="24"/>
          <w:szCs w:val="24"/>
        </w:rPr>
        <w:t>per year</w:t>
      </w:r>
      <w:r w:rsidR="00347411">
        <w:rPr>
          <w:rFonts w:ascii="Times New Roman" w:hAnsi="Times New Roman"/>
          <w:sz w:val="24"/>
          <w:szCs w:val="24"/>
        </w:rPr>
        <w:t xml:space="preserve">, for cattle in less ideal conditions. </w:t>
      </w:r>
      <w:r w:rsidR="004F6918">
        <w:rPr>
          <w:rFonts w:ascii="Times New Roman" w:hAnsi="Times New Roman"/>
          <w:sz w:val="24"/>
          <w:szCs w:val="24"/>
        </w:rPr>
        <w:t xml:space="preserve">In </w:t>
      </w:r>
      <w:r w:rsidR="00FF1423">
        <w:rPr>
          <w:rFonts w:ascii="Times New Roman" w:hAnsi="Times New Roman"/>
          <w:sz w:val="24"/>
          <w:szCs w:val="24"/>
        </w:rPr>
        <w:t>Australi</w:t>
      </w:r>
      <w:r w:rsidR="004F6918">
        <w:rPr>
          <w:rFonts w:ascii="Times New Roman" w:hAnsi="Times New Roman"/>
          <w:sz w:val="24"/>
          <w:szCs w:val="24"/>
        </w:rPr>
        <w:t xml:space="preserve">a for </w:t>
      </w:r>
      <w:r w:rsidR="004F6918">
        <w:rPr>
          <w:rFonts w:ascii="Times New Roman" w:hAnsi="Times New Roman"/>
          <w:sz w:val="24"/>
          <w:szCs w:val="24"/>
        </w:rPr>
        <w:lastRenderedPageBreak/>
        <w:t>example, the</w:t>
      </w:r>
      <w:r w:rsidR="00FF1423">
        <w:rPr>
          <w:rFonts w:ascii="Times New Roman" w:hAnsi="Times New Roman"/>
          <w:sz w:val="24"/>
          <w:szCs w:val="24"/>
        </w:rPr>
        <w:t xml:space="preserve"> cattle herd is about 27 million, producing around 25 million tonnes of dung per year (Marshall 2009). </w:t>
      </w:r>
      <w:r>
        <w:rPr>
          <w:rFonts w:ascii="Times New Roman" w:hAnsi="Times New Roman"/>
          <w:sz w:val="24"/>
          <w:szCs w:val="24"/>
        </w:rPr>
        <w:t>Adult goats with supplementary feed in Nigeria produce 138 kg dry manure per year, containing 3.4 kg N, 0</w:t>
      </w:r>
      <w:r w:rsidR="00DF467C">
        <w:rPr>
          <w:rFonts w:ascii="Times New Roman" w:hAnsi="Times New Roman"/>
          <w:sz w:val="24"/>
          <w:szCs w:val="24"/>
        </w:rPr>
        <w:t>.5 kg P and 1.</w:t>
      </w:r>
      <w:r>
        <w:rPr>
          <w:rFonts w:ascii="Times New Roman" w:hAnsi="Times New Roman"/>
          <w:sz w:val="24"/>
          <w:szCs w:val="24"/>
        </w:rPr>
        <w:t>1 kg K, plus Mn, Zn, and Cu (Osuhor</w:t>
      </w:r>
      <w:r w:rsidR="009E6278">
        <w:rPr>
          <w:rFonts w:ascii="Times New Roman" w:hAnsi="Times New Roman"/>
          <w:sz w:val="24"/>
          <w:szCs w:val="24"/>
        </w:rPr>
        <w:t xml:space="preserve"> et al.</w:t>
      </w:r>
      <w:r>
        <w:rPr>
          <w:rFonts w:ascii="Times New Roman" w:hAnsi="Times New Roman"/>
          <w:sz w:val="24"/>
          <w:szCs w:val="24"/>
        </w:rPr>
        <w:t xml:space="preserve"> 2002). </w:t>
      </w:r>
      <w:r w:rsidR="00347411">
        <w:rPr>
          <w:rFonts w:ascii="Times New Roman" w:hAnsi="Times New Roman"/>
          <w:sz w:val="24"/>
          <w:szCs w:val="24"/>
        </w:rPr>
        <w:t>Defec</w:t>
      </w:r>
      <w:r w:rsidR="00FF1423">
        <w:rPr>
          <w:rFonts w:ascii="Times New Roman" w:hAnsi="Times New Roman"/>
          <w:sz w:val="24"/>
          <w:szCs w:val="24"/>
        </w:rPr>
        <w:t>ation is likely to be 5 to 12</w:t>
      </w:r>
      <w:r w:rsidR="002E1E2B">
        <w:rPr>
          <w:rFonts w:ascii="Times New Roman" w:hAnsi="Times New Roman"/>
          <w:sz w:val="24"/>
          <w:szCs w:val="24"/>
        </w:rPr>
        <w:t xml:space="preserve"> times</w:t>
      </w:r>
      <w:r w:rsidR="00DF467C">
        <w:rPr>
          <w:rFonts w:ascii="Times New Roman" w:hAnsi="Times New Roman"/>
          <w:sz w:val="24"/>
          <w:szCs w:val="24"/>
        </w:rPr>
        <w:t xml:space="preserve"> per</w:t>
      </w:r>
      <w:r w:rsidR="00D42CAC">
        <w:rPr>
          <w:rFonts w:ascii="Times New Roman" w:hAnsi="Times New Roman"/>
          <w:sz w:val="24"/>
          <w:szCs w:val="24"/>
        </w:rPr>
        <w:t xml:space="preserve"> 24 hours</w:t>
      </w:r>
      <w:r w:rsidR="00106CE1">
        <w:rPr>
          <w:rFonts w:ascii="Times New Roman" w:hAnsi="Times New Roman"/>
          <w:sz w:val="24"/>
          <w:szCs w:val="24"/>
        </w:rPr>
        <w:t>, per animal.</w:t>
      </w:r>
    </w:p>
    <w:p w:rsidR="00A245FE" w:rsidRPr="00C5291B" w:rsidRDefault="00A245FE" w:rsidP="004F0CC9">
      <w:pPr>
        <w:rPr>
          <w:rFonts w:ascii="Times New Roman" w:hAnsi="Times New Roman"/>
          <w:sz w:val="24"/>
          <w:szCs w:val="24"/>
        </w:rPr>
      </w:pPr>
      <w:r w:rsidRPr="00A245FE">
        <w:rPr>
          <w:rFonts w:ascii="Times New Roman" w:hAnsi="Times New Roman"/>
          <w:b/>
          <w:sz w:val="24"/>
          <w:szCs w:val="24"/>
        </w:rPr>
        <w:t>Soil improvers</w:t>
      </w:r>
    </w:p>
    <w:p w:rsidR="00C5291B" w:rsidRPr="00C5291B" w:rsidRDefault="00C5291B" w:rsidP="004F0CC9">
      <w:pPr>
        <w:rPr>
          <w:rFonts w:ascii="Times New Roman" w:hAnsi="Times New Roman"/>
          <w:sz w:val="24"/>
          <w:szCs w:val="24"/>
        </w:rPr>
      </w:pPr>
      <w:r w:rsidRPr="00C5291B">
        <w:rPr>
          <w:rFonts w:ascii="Times New Roman" w:hAnsi="Times New Roman"/>
          <w:sz w:val="24"/>
          <w:szCs w:val="24"/>
        </w:rPr>
        <w:t>Some of these materials are untested, and some dosages suggested are speculative.</w:t>
      </w:r>
      <w:r w:rsidR="009E6278">
        <w:rPr>
          <w:rFonts w:ascii="Times New Roman" w:hAnsi="Times New Roman"/>
          <w:sz w:val="24"/>
          <w:szCs w:val="24"/>
        </w:rPr>
        <w:t xml:space="preserve"> Seek veterinary advice.</w:t>
      </w:r>
      <w:r w:rsidR="00484EC8">
        <w:rPr>
          <w:rFonts w:ascii="Times New Roman" w:hAnsi="Times New Roman"/>
          <w:sz w:val="24"/>
          <w:szCs w:val="24"/>
        </w:rPr>
        <w:t xml:space="preserve"> More information on some of these materials can be found in Peter Bennet’s “Organic Gardening”, especially pages 96-109.</w:t>
      </w:r>
    </w:p>
    <w:p w:rsidR="00627D8A" w:rsidRDefault="00CB43D0" w:rsidP="004F0CC9">
      <w:pPr>
        <w:rPr>
          <w:rFonts w:ascii="Times New Roman" w:hAnsi="Times New Roman"/>
          <w:sz w:val="24"/>
          <w:szCs w:val="24"/>
        </w:rPr>
      </w:pPr>
      <w:r w:rsidRPr="007E3EB9">
        <w:rPr>
          <w:rFonts w:ascii="Times New Roman" w:hAnsi="Times New Roman"/>
          <w:b/>
          <w:sz w:val="24"/>
          <w:szCs w:val="24"/>
        </w:rPr>
        <w:t>Clay</w:t>
      </w:r>
      <w:r w:rsidR="00781566">
        <w:rPr>
          <w:rFonts w:ascii="Times New Roman" w:hAnsi="Times New Roman"/>
          <w:sz w:val="24"/>
          <w:szCs w:val="24"/>
        </w:rPr>
        <w:t>. A</w:t>
      </w:r>
      <w:r w:rsidR="00E74EFC">
        <w:rPr>
          <w:rFonts w:ascii="Times New Roman" w:hAnsi="Times New Roman"/>
          <w:sz w:val="24"/>
          <w:szCs w:val="24"/>
        </w:rPr>
        <w:t xml:space="preserve"> tried-and-tested </w:t>
      </w:r>
      <w:r w:rsidR="00581D3B">
        <w:rPr>
          <w:rFonts w:ascii="Times New Roman" w:hAnsi="Times New Roman"/>
          <w:sz w:val="24"/>
          <w:szCs w:val="24"/>
        </w:rPr>
        <w:t xml:space="preserve">positive </w:t>
      </w:r>
      <w:r w:rsidR="00E74EFC">
        <w:rPr>
          <w:rFonts w:ascii="Times New Roman" w:hAnsi="Times New Roman"/>
          <w:sz w:val="24"/>
          <w:szCs w:val="24"/>
        </w:rPr>
        <w:t xml:space="preserve">addition </w:t>
      </w:r>
      <w:r w:rsidR="00FA546D">
        <w:rPr>
          <w:rFonts w:ascii="Times New Roman" w:hAnsi="Times New Roman"/>
          <w:sz w:val="24"/>
          <w:szCs w:val="24"/>
        </w:rPr>
        <w:t>to animal diets, and may be good for humans too.</w:t>
      </w:r>
      <w:r w:rsidR="00E87B45">
        <w:rPr>
          <w:rFonts w:ascii="Times New Roman" w:hAnsi="Times New Roman"/>
          <w:sz w:val="24"/>
          <w:szCs w:val="24"/>
        </w:rPr>
        <w:t xml:space="preserve"> </w:t>
      </w:r>
      <w:r w:rsidR="002E1E2B">
        <w:rPr>
          <w:rFonts w:ascii="Times New Roman" w:hAnsi="Times New Roman"/>
          <w:sz w:val="24"/>
          <w:szCs w:val="24"/>
        </w:rPr>
        <w:t>Bentonite clay fed to cattle improves feed intake, conversion and absorption by 10 – 20%</w:t>
      </w:r>
      <w:r w:rsidR="00627D8A">
        <w:rPr>
          <w:rFonts w:ascii="Times New Roman" w:hAnsi="Times New Roman"/>
          <w:sz w:val="24"/>
          <w:szCs w:val="24"/>
        </w:rPr>
        <w:t>, resulting in superior growth rates</w:t>
      </w:r>
      <w:r w:rsidR="002E1E2B">
        <w:rPr>
          <w:rFonts w:ascii="Times New Roman" w:hAnsi="Times New Roman"/>
          <w:sz w:val="24"/>
          <w:szCs w:val="24"/>
        </w:rPr>
        <w:t xml:space="preserve"> (Engel 2002). </w:t>
      </w:r>
      <w:r w:rsidR="00E87B45">
        <w:rPr>
          <w:rFonts w:ascii="Times New Roman" w:hAnsi="Times New Roman"/>
          <w:sz w:val="24"/>
          <w:szCs w:val="24"/>
        </w:rPr>
        <w:t>It could be that c</w:t>
      </w:r>
      <w:r w:rsidR="00581D3B">
        <w:rPr>
          <w:rFonts w:ascii="Times New Roman" w:hAnsi="Times New Roman"/>
          <w:sz w:val="24"/>
          <w:szCs w:val="24"/>
        </w:rPr>
        <w:t>ontinual feeding of clay to animals</w:t>
      </w:r>
      <w:r w:rsidR="0066745E">
        <w:rPr>
          <w:rFonts w:ascii="Times New Roman" w:hAnsi="Times New Roman"/>
          <w:sz w:val="24"/>
          <w:szCs w:val="24"/>
        </w:rPr>
        <w:t xml:space="preserve">, or an overdose, </w:t>
      </w:r>
      <w:r w:rsidR="00581D3B">
        <w:rPr>
          <w:rFonts w:ascii="Times New Roman" w:hAnsi="Times New Roman"/>
          <w:sz w:val="24"/>
          <w:szCs w:val="24"/>
        </w:rPr>
        <w:t>may hinder absorption of nutrients in the gastro-intestinal tract, so it woul</w:t>
      </w:r>
      <w:r w:rsidR="00283033">
        <w:rPr>
          <w:rFonts w:ascii="Times New Roman" w:hAnsi="Times New Roman"/>
          <w:sz w:val="24"/>
          <w:szCs w:val="24"/>
        </w:rPr>
        <w:t>d be best to use it intermittently</w:t>
      </w:r>
      <w:r w:rsidR="00581D3B">
        <w:rPr>
          <w:rFonts w:ascii="Times New Roman" w:hAnsi="Times New Roman"/>
          <w:sz w:val="24"/>
          <w:szCs w:val="24"/>
        </w:rPr>
        <w:t xml:space="preserve">. </w:t>
      </w:r>
      <w:r w:rsidR="00E87B45">
        <w:rPr>
          <w:rFonts w:ascii="Times New Roman" w:hAnsi="Times New Roman"/>
          <w:sz w:val="24"/>
          <w:szCs w:val="24"/>
        </w:rPr>
        <w:t>The same may</w:t>
      </w:r>
      <w:r w:rsidR="0098217D">
        <w:rPr>
          <w:rFonts w:ascii="Times New Roman" w:hAnsi="Times New Roman"/>
          <w:sz w:val="24"/>
          <w:szCs w:val="24"/>
        </w:rPr>
        <w:t xml:space="preserve"> apply to charcoal. </w:t>
      </w:r>
      <w:r w:rsidR="00796742">
        <w:rPr>
          <w:rFonts w:ascii="Times New Roman" w:hAnsi="Times New Roman"/>
          <w:sz w:val="24"/>
          <w:szCs w:val="24"/>
        </w:rPr>
        <w:t xml:space="preserve">Perhaps five days on, two days </w:t>
      </w:r>
      <w:r w:rsidR="00816FB8">
        <w:rPr>
          <w:rFonts w:ascii="Times New Roman" w:hAnsi="Times New Roman"/>
          <w:sz w:val="24"/>
          <w:szCs w:val="24"/>
        </w:rPr>
        <w:t xml:space="preserve">off, or similar. </w:t>
      </w:r>
    </w:p>
    <w:p w:rsidR="00E74EFC" w:rsidRDefault="00796742" w:rsidP="004F0CC9">
      <w:pPr>
        <w:rPr>
          <w:rFonts w:ascii="Times New Roman" w:hAnsi="Times New Roman"/>
          <w:sz w:val="24"/>
          <w:szCs w:val="24"/>
        </w:rPr>
      </w:pPr>
      <w:r>
        <w:rPr>
          <w:rFonts w:ascii="Times New Roman" w:hAnsi="Times New Roman"/>
          <w:sz w:val="24"/>
          <w:szCs w:val="24"/>
        </w:rPr>
        <w:t>The names of clays can be confusing. The volcanic smectites are probably the best, including bentonite, where montmorillonite is a major constituent of bentonite, or the names are sometimes used interchangeably</w:t>
      </w:r>
      <w:r w:rsidR="00FA546D">
        <w:rPr>
          <w:rFonts w:ascii="Times New Roman" w:hAnsi="Times New Roman"/>
          <w:sz w:val="24"/>
          <w:szCs w:val="24"/>
        </w:rPr>
        <w:t xml:space="preserve"> (</w:t>
      </w:r>
      <w:r>
        <w:rPr>
          <w:rFonts w:ascii="Times New Roman" w:hAnsi="Times New Roman"/>
          <w:sz w:val="24"/>
          <w:szCs w:val="24"/>
        </w:rPr>
        <w:t xml:space="preserve">see www. </w:t>
      </w:r>
      <w:r w:rsidR="00FA546D">
        <w:rPr>
          <w:rFonts w:ascii="Times New Roman" w:hAnsi="Times New Roman"/>
          <w:sz w:val="24"/>
          <w:szCs w:val="24"/>
        </w:rPr>
        <w:t>e</w:t>
      </w:r>
      <w:r>
        <w:rPr>
          <w:rFonts w:ascii="Times New Roman" w:hAnsi="Times New Roman"/>
          <w:sz w:val="24"/>
          <w:szCs w:val="24"/>
        </w:rPr>
        <w:t>yton’s earth.org</w:t>
      </w:r>
      <w:r w:rsidR="00FA546D">
        <w:rPr>
          <w:rFonts w:ascii="Times New Roman" w:hAnsi="Times New Roman"/>
          <w:sz w:val="24"/>
          <w:szCs w:val="24"/>
        </w:rPr>
        <w:t>/drinking-clay-internal-use.php.)</w:t>
      </w:r>
      <w:r>
        <w:rPr>
          <w:rFonts w:ascii="Times New Roman" w:hAnsi="Times New Roman"/>
          <w:sz w:val="24"/>
          <w:szCs w:val="24"/>
        </w:rPr>
        <w:t xml:space="preserve"> S</w:t>
      </w:r>
      <w:r w:rsidR="00106CE1">
        <w:rPr>
          <w:rFonts w:ascii="Times New Roman" w:hAnsi="Times New Roman"/>
          <w:sz w:val="24"/>
          <w:szCs w:val="24"/>
        </w:rPr>
        <w:t>odium bentonite</w:t>
      </w:r>
      <w:r w:rsidR="0098217D">
        <w:rPr>
          <w:rFonts w:ascii="Times New Roman" w:hAnsi="Times New Roman"/>
          <w:sz w:val="24"/>
          <w:szCs w:val="24"/>
        </w:rPr>
        <w:t xml:space="preserve"> is suggested for horses up to 700 grams a day ((Kahn 2005</w:t>
      </w:r>
      <w:r w:rsidR="00CD76E1">
        <w:rPr>
          <w:rFonts w:ascii="Times New Roman" w:hAnsi="Times New Roman"/>
          <w:sz w:val="24"/>
          <w:szCs w:val="24"/>
        </w:rPr>
        <w:t>, the Merck veterinary manual</w:t>
      </w:r>
      <w:r w:rsidR="0098217D">
        <w:rPr>
          <w:rFonts w:ascii="Times New Roman" w:hAnsi="Times New Roman"/>
          <w:sz w:val="24"/>
          <w:szCs w:val="24"/>
        </w:rPr>
        <w:t xml:space="preserve">), although some farmers provide clay so that stock can eat </w:t>
      </w:r>
      <w:r w:rsidR="00CC7C4D">
        <w:rPr>
          <w:rFonts w:ascii="Times New Roman" w:hAnsi="Times New Roman"/>
          <w:sz w:val="24"/>
          <w:szCs w:val="24"/>
        </w:rPr>
        <w:t>as much as they want</w:t>
      </w:r>
      <w:r w:rsidR="0098217D">
        <w:rPr>
          <w:rFonts w:ascii="Times New Roman" w:hAnsi="Times New Roman"/>
          <w:i/>
          <w:sz w:val="24"/>
          <w:szCs w:val="24"/>
        </w:rPr>
        <w:t>.</w:t>
      </w:r>
      <w:r w:rsidR="00F33A68">
        <w:rPr>
          <w:rFonts w:ascii="Times New Roman" w:hAnsi="Times New Roman"/>
          <w:i/>
          <w:sz w:val="24"/>
          <w:szCs w:val="24"/>
        </w:rPr>
        <w:t xml:space="preserve"> </w:t>
      </w:r>
      <w:r w:rsidR="003C779C">
        <w:rPr>
          <w:rFonts w:ascii="Times New Roman" w:hAnsi="Times New Roman"/>
          <w:sz w:val="24"/>
          <w:szCs w:val="24"/>
        </w:rPr>
        <w:t>K</w:t>
      </w:r>
      <w:r w:rsidR="003C779C" w:rsidRPr="003C779C">
        <w:rPr>
          <w:rFonts w:ascii="Times New Roman" w:hAnsi="Times New Roman"/>
          <w:sz w:val="24"/>
          <w:szCs w:val="24"/>
        </w:rPr>
        <w:t xml:space="preserve">aolin, another </w:t>
      </w:r>
      <w:r w:rsidR="00E2047E">
        <w:rPr>
          <w:rFonts w:ascii="Times New Roman" w:hAnsi="Times New Roman"/>
          <w:sz w:val="24"/>
          <w:szCs w:val="24"/>
        </w:rPr>
        <w:t xml:space="preserve">type of </w:t>
      </w:r>
      <w:r w:rsidR="003C779C" w:rsidRPr="003C779C">
        <w:rPr>
          <w:rFonts w:ascii="Times New Roman" w:hAnsi="Times New Roman"/>
          <w:sz w:val="24"/>
          <w:szCs w:val="24"/>
        </w:rPr>
        <w:t>clay</w:t>
      </w:r>
      <w:r w:rsidR="00F33A68">
        <w:rPr>
          <w:rFonts w:ascii="Times New Roman" w:hAnsi="Times New Roman"/>
          <w:sz w:val="24"/>
          <w:szCs w:val="24"/>
        </w:rPr>
        <w:t>, is used with pectin for diarrh</w:t>
      </w:r>
      <w:r w:rsidR="00E2047E">
        <w:rPr>
          <w:rFonts w:ascii="Times New Roman" w:hAnsi="Times New Roman"/>
          <w:sz w:val="24"/>
          <w:szCs w:val="24"/>
        </w:rPr>
        <w:t>o</w:t>
      </w:r>
      <w:r w:rsidR="00F33A68">
        <w:rPr>
          <w:rFonts w:ascii="Times New Roman" w:hAnsi="Times New Roman"/>
          <w:sz w:val="24"/>
          <w:szCs w:val="24"/>
        </w:rPr>
        <w:t xml:space="preserve">ea in </w:t>
      </w:r>
      <w:r w:rsidR="00627D8A">
        <w:rPr>
          <w:rFonts w:ascii="Times New Roman" w:hAnsi="Times New Roman"/>
          <w:sz w:val="24"/>
          <w:szCs w:val="24"/>
        </w:rPr>
        <w:t xml:space="preserve">people and </w:t>
      </w:r>
      <w:r w:rsidR="00F33A68">
        <w:rPr>
          <w:rFonts w:ascii="Times New Roman" w:hAnsi="Times New Roman"/>
          <w:sz w:val="24"/>
          <w:szCs w:val="24"/>
        </w:rPr>
        <w:t>a</w:t>
      </w:r>
      <w:r w:rsidR="009E6278">
        <w:rPr>
          <w:rFonts w:ascii="Times New Roman" w:hAnsi="Times New Roman"/>
          <w:sz w:val="24"/>
          <w:szCs w:val="24"/>
        </w:rPr>
        <w:t>nimals at 1-2 ml per kg of body</w:t>
      </w:r>
      <w:r w:rsidR="00F33A68">
        <w:rPr>
          <w:rFonts w:ascii="Times New Roman" w:hAnsi="Times New Roman"/>
          <w:sz w:val="24"/>
          <w:szCs w:val="24"/>
        </w:rPr>
        <w:t>weight (Kahn 2005).</w:t>
      </w:r>
      <w:r w:rsidR="00816FB8">
        <w:rPr>
          <w:rFonts w:ascii="Times New Roman" w:hAnsi="Times New Roman"/>
          <w:sz w:val="24"/>
          <w:szCs w:val="24"/>
        </w:rPr>
        <w:t xml:space="preserve"> </w:t>
      </w:r>
      <w:r w:rsidR="002E1E2B">
        <w:rPr>
          <w:rFonts w:ascii="Times New Roman" w:hAnsi="Times New Roman"/>
          <w:sz w:val="24"/>
          <w:szCs w:val="24"/>
        </w:rPr>
        <w:t xml:space="preserve">Montmorillonite, a clay derived from </w:t>
      </w:r>
      <w:r w:rsidR="00627D8A">
        <w:rPr>
          <w:rFonts w:ascii="Times New Roman" w:hAnsi="Times New Roman"/>
          <w:sz w:val="24"/>
          <w:szCs w:val="24"/>
        </w:rPr>
        <w:t xml:space="preserve">basalt, should have a wide range of trace elements, and is likely to be good for animals, soil and plants. </w:t>
      </w:r>
      <w:r w:rsidR="00816FB8">
        <w:rPr>
          <w:rFonts w:ascii="Times New Roman" w:hAnsi="Times New Roman"/>
          <w:sz w:val="24"/>
          <w:szCs w:val="24"/>
        </w:rPr>
        <w:t>Clay, sometimes from termite mounds, is commonly eaten by animals to deal with plant toxins</w:t>
      </w:r>
      <w:r w:rsidR="00FA546D">
        <w:rPr>
          <w:rFonts w:ascii="Times New Roman" w:hAnsi="Times New Roman"/>
          <w:sz w:val="24"/>
          <w:szCs w:val="24"/>
        </w:rPr>
        <w:t>, with the most well-known example being macaws in South America</w:t>
      </w:r>
      <w:r w:rsidR="002A2BB4">
        <w:rPr>
          <w:rFonts w:ascii="Times New Roman" w:hAnsi="Times New Roman"/>
          <w:sz w:val="24"/>
          <w:szCs w:val="24"/>
        </w:rPr>
        <w:t xml:space="preserve">. </w:t>
      </w:r>
      <w:r w:rsidR="00816FB8">
        <w:rPr>
          <w:rFonts w:ascii="Times New Roman" w:hAnsi="Times New Roman"/>
          <w:sz w:val="24"/>
          <w:szCs w:val="24"/>
        </w:rPr>
        <w:t xml:space="preserve">Animals recorded eating clay include monkeys, gorillas, chimps, giraffes, elephants, rhinos, tapirs, peccaries, deer, birds etc., </w:t>
      </w:r>
      <w:r w:rsidR="002A2BB4">
        <w:rPr>
          <w:rFonts w:ascii="Times New Roman" w:hAnsi="Times New Roman"/>
          <w:sz w:val="24"/>
          <w:szCs w:val="24"/>
        </w:rPr>
        <w:t>...</w:t>
      </w:r>
      <w:r w:rsidR="00816FB8">
        <w:rPr>
          <w:rFonts w:ascii="Times New Roman" w:hAnsi="Times New Roman"/>
          <w:sz w:val="24"/>
          <w:szCs w:val="24"/>
        </w:rPr>
        <w:t xml:space="preserve">and humans </w:t>
      </w:r>
      <w:r w:rsidR="007F5E24">
        <w:rPr>
          <w:rFonts w:ascii="Times New Roman" w:hAnsi="Times New Roman"/>
          <w:sz w:val="24"/>
          <w:szCs w:val="24"/>
        </w:rPr>
        <w:t xml:space="preserve">- </w:t>
      </w:r>
      <w:r w:rsidR="00816FB8">
        <w:rPr>
          <w:rFonts w:ascii="Times New Roman" w:hAnsi="Times New Roman"/>
          <w:sz w:val="24"/>
          <w:szCs w:val="24"/>
        </w:rPr>
        <w:t>“Clay is an extremely useful medicine” (</w:t>
      </w:r>
      <w:r w:rsidR="005C4C2A">
        <w:rPr>
          <w:rFonts w:ascii="Times New Roman" w:hAnsi="Times New Roman"/>
          <w:sz w:val="24"/>
          <w:szCs w:val="24"/>
        </w:rPr>
        <w:t>Engel 2002)</w:t>
      </w:r>
      <w:r w:rsidR="00816FB8">
        <w:rPr>
          <w:rFonts w:ascii="Times New Roman" w:hAnsi="Times New Roman"/>
          <w:sz w:val="24"/>
          <w:szCs w:val="24"/>
        </w:rPr>
        <w:t>.</w:t>
      </w:r>
    </w:p>
    <w:p w:rsidR="005C4C2A" w:rsidRPr="0056657B" w:rsidRDefault="00185199" w:rsidP="004F0CC9">
      <w:pPr>
        <w:rPr>
          <w:rFonts w:ascii="Times New Roman" w:hAnsi="Times New Roman"/>
          <w:sz w:val="24"/>
          <w:szCs w:val="24"/>
        </w:rPr>
      </w:pPr>
      <w:r>
        <w:rPr>
          <w:rFonts w:ascii="Times New Roman" w:hAnsi="Times New Roman"/>
          <w:sz w:val="24"/>
          <w:szCs w:val="24"/>
        </w:rPr>
        <w:t>Clay is very effective</w:t>
      </w:r>
      <w:r w:rsidR="005C4C2A">
        <w:rPr>
          <w:rFonts w:ascii="Times New Roman" w:hAnsi="Times New Roman"/>
          <w:sz w:val="24"/>
          <w:szCs w:val="24"/>
        </w:rPr>
        <w:t xml:space="preserve"> in sandy soils to increase water holding capacity and cation exchange capacity, and generally, the more the better.</w:t>
      </w:r>
      <w:r w:rsidR="00E87B45">
        <w:rPr>
          <w:rFonts w:ascii="Times New Roman" w:hAnsi="Times New Roman"/>
          <w:sz w:val="24"/>
          <w:szCs w:val="24"/>
        </w:rPr>
        <w:t xml:space="preserve"> It may still be useful in clay soils if y</w:t>
      </w:r>
      <w:r w:rsidR="00FA546D">
        <w:rPr>
          <w:rFonts w:ascii="Times New Roman" w:hAnsi="Times New Roman"/>
          <w:sz w:val="24"/>
          <w:szCs w:val="24"/>
        </w:rPr>
        <w:t xml:space="preserve">ou use a different type of clay, which may </w:t>
      </w:r>
      <w:r w:rsidR="00A245FE">
        <w:rPr>
          <w:rFonts w:ascii="Times New Roman" w:hAnsi="Times New Roman"/>
          <w:sz w:val="24"/>
          <w:szCs w:val="24"/>
        </w:rPr>
        <w:t xml:space="preserve">have </w:t>
      </w:r>
      <w:r w:rsidR="00FA546D">
        <w:rPr>
          <w:rFonts w:ascii="Times New Roman" w:hAnsi="Times New Roman"/>
          <w:sz w:val="24"/>
          <w:szCs w:val="24"/>
        </w:rPr>
        <w:t>different trace elements</w:t>
      </w:r>
      <w:r w:rsidR="00627D8A">
        <w:rPr>
          <w:rFonts w:ascii="Times New Roman" w:hAnsi="Times New Roman"/>
          <w:sz w:val="24"/>
          <w:szCs w:val="24"/>
        </w:rPr>
        <w:t>, or physical or chemical properties</w:t>
      </w:r>
      <w:r w:rsidR="00FA546D">
        <w:rPr>
          <w:rFonts w:ascii="Times New Roman" w:hAnsi="Times New Roman"/>
          <w:sz w:val="24"/>
          <w:szCs w:val="24"/>
        </w:rPr>
        <w:t>. Clay could al</w:t>
      </w:r>
      <w:r w:rsidR="007F5E24">
        <w:rPr>
          <w:rFonts w:ascii="Times New Roman" w:hAnsi="Times New Roman"/>
          <w:sz w:val="24"/>
          <w:szCs w:val="24"/>
        </w:rPr>
        <w:t>so be mixed with drinking water, but usually clean water is best.</w:t>
      </w:r>
    </w:p>
    <w:p w:rsidR="00053031" w:rsidRDefault="005C419A" w:rsidP="00053031">
      <w:pPr>
        <w:rPr>
          <w:rFonts w:ascii="Times New Roman" w:hAnsi="Times New Roman"/>
          <w:sz w:val="24"/>
          <w:szCs w:val="24"/>
        </w:rPr>
      </w:pPr>
      <w:r w:rsidRPr="007E3EB9">
        <w:rPr>
          <w:rFonts w:ascii="Times New Roman" w:hAnsi="Times New Roman"/>
          <w:b/>
          <w:sz w:val="24"/>
          <w:szCs w:val="24"/>
        </w:rPr>
        <w:t>Biochar</w:t>
      </w:r>
      <w:r w:rsidRPr="00DD38AA">
        <w:rPr>
          <w:rFonts w:ascii="Times New Roman" w:hAnsi="Times New Roman"/>
          <w:sz w:val="24"/>
          <w:szCs w:val="24"/>
        </w:rPr>
        <w:t xml:space="preserve">. </w:t>
      </w:r>
      <w:r w:rsidR="005F00F5">
        <w:rPr>
          <w:rFonts w:ascii="Times New Roman" w:hAnsi="Times New Roman"/>
          <w:sz w:val="24"/>
          <w:szCs w:val="24"/>
        </w:rPr>
        <w:t>C</w:t>
      </w:r>
      <w:r w:rsidR="00053031">
        <w:rPr>
          <w:rFonts w:ascii="Times New Roman" w:hAnsi="Times New Roman"/>
          <w:sz w:val="24"/>
          <w:szCs w:val="24"/>
        </w:rPr>
        <w:t xml:space="preserve">harcoal or biochar </w:t>
      </w:r>
      <w:r w:rsidR="005F00F5">
        <w:rPr>
          <w:rFonts w:ascii="Times New Roman" w:hAnsi="Times New Roman"/>
          <w:sz w:val="24"/>
          <w:szCs w:val="24"/>
        </w:rPr>
        <w:t xml:space="preserve">in soils </w:t>
      </w:r>
      <w:r w:rsidR="00053031">
        <w:rPr>
          <w:rFonts w:ascii="Times New Roman" w:hAnsi="Times New Roman"/>
          <w:sz w:val="24"/>
          <w:szCs w:val="24"/>
        </w:rPr>
        <w:t>is resistant to decay (sometimes called recalcitrant), and can be considered a long</w:t>
      </w:r>
      <w:r w:rsidR="00FE3BFA">
        <w:rPr>
          <w:rFonts w:ascii="Times New Roman" w:hAnsi="Times New Roman"/>
          <w:sz w:val="24"/>
          <w:szCs w:val="24"/>
        </w:rPr>
        <w:t>-lasting form of organic matter.</w:t>
      </w:r>
      <w:r w:rsidR="00053031">
        <w:rPr>
          <w:rFonts w:ascii="Times New Roman" w:hAnsi="Times New Roman"/>
          <w:sz w:val="24"/>
          <w:szCs w:val="24"/>
        </w:rPr>
        <w:t xml:space="preserve"> </w:t>
      </w:r>
      <w:r w:rsidR="00FE3BFA">
        <w:rPr>
          <w:rFonts w:ascii="Times New Roman" w:hAnsi="Times New Roman"/>
          <w:sz w:val="24"/>
          <w:szCs w:val="24"/>
        </w:rPr>
        <w:t xml:space="preserve">This can be very helpful, </w:t>
      </w:r>
      <w:r w:rsidR="00053031">
        <w:rPr>
          <w:rFonts w:ascii="Times New Roman" w:hAnsi="Times New Roman"/>
          <w:sz w:val="24"/>
          <w:szCs w:val="24"/>
        </w:rPr>
        <w:t>especially in the warm, wet tropics where organic matter disappears quickly. Charcoal in soil is reputed to last hundreds or even thousands of years, while charcoal rock art, such as Chauvet cave in France has been carbon dated, and could be as much as 35 000 years old.</w:t>
      </w:r>
    </w:p>
    <w:p w:rsidR="00053031" w:rsidRDefault="005F00F5" w:rsidP="00053031">
      <w:pPr>
        <w:rPr>
          <w:rFonts w:ascii="Times New Roman" w:hAnsi="Times New Roman"/>
          <w:sz w:val="24"/>
          <w:szCs w:val="24"/>
        </w:rPr>
      </w:pPr>
      <w:r>
        <w:rPr>
          <w:rFonts w:ascii="Times New Roman" w:hAnsi="Times New Roman"/>
          <w:sz w:val="24"/>
          <w:szCs w:val="24"/>
        </w:rPr>
        <w:t>It has been suggested that t</w:t>
      </w:r>
      <w:r w:rsidR="00053031">
        <w:rPr>
          <w:rFonts w:ascii="Times New Roman" w:hAnsi="Times New Roman"/>
          <w:sz w:val="24"/>
          <w:szCs w:val="24"/>
        </w:rPr>
        <w:t xml:space="preserve">he </w:t>
      </w:r>
      <w:r>
        <w:rPr>
          <w:rFonts w:ascii="Times New Roman" w:hAnsi="Times New Roman"/>
          <w:sz w:val="24"/>
          <w:szCs w:val="24"/>
        </w:rPr>
        <w:t xml:space="preserve">porous </w:t>
      </w:r>
      <w:r w:rsidR="00053031">
        <w:rPr>
          <w:rFonts w:ascii="Times New Roman" w:hAnsi="Times New Roman"/>
          <w:sz w:val="24"/>
          <w:szCs w:val="24"/>
        </w:rPr>
        <w:t>surface area of biochar promotes the growth of soil life</w:t>
      </w:r>
      <w:r>
        <w:rPr>
          <w:rFonts w:ascii="Times New Roman" w:hAnsi="Times New Roman"/>
          <w:sz w:val="24"/>
          <w:szCs w:val="24"/>
        </w:rPr>
        <w:t xml:space="preserve"> by providing safe niches for micro-organisms to occupy. Biochar </w:t>
      </w:r>
      <w:r w:rsidR="00FE3BFA">
        <w:rPr>
          <w:rFonts w:ascii="Times New Roman" w:hAnsi="Times New Roman"/>
          <w:sz w:val="24"/>
          <w:szCs w:val="24"/>
        </w:rPr>
        <w:t xml:space="preserve">also </w:t>
      </w:r>
      <w:r>
        <w:rPr>
          <w:rFonts w:ascii="Times New Roman" w:hAnsi="Times New Roman"/>
          <w:sz w:val="24"/>
          <w:szCs w:val="24"/>
        </w:rPr>
        <w:t>holds water and nutrients,</w:t>
      </w:r>
      <w:r w:rsidR="00053031">
        <w:rPr>
          <w:rFonts w:ascii="Times New Roman" w:hAnsi="Times New Roman"/>
          <w:sz w:val="24"/>
          <w:szCs w:val="24"/>
        </w:rPr>
        <w:t xml:space="preserve"> </w:t>
      </w:r>
      <w:r>
        <w:rPr>
          <w:rFonts w:ascii="Times New Roman" w:hAnsi="Times New Roman"/>
          <w:sz w:val="24"/>
          <w:szCs w:val="24"/>
        </w:rPr>
        <w:t>with decreased</w:t>
      </w:r>
      <w:r w:rsidR="00053031">
        <w:rPr>
          <w:rFonts w:ascii="Times New Roman" w:hAnsi="Times New Roman"/>
          <w:sz w:val="24"/>
          <w:szCs w:val="24"/>
        </w:rPr>
        <w:t xml:space="preserve"> losses of nutrients due to leaching and volatilisation (Lehmann </w:t>
      </w:r>
      <w:r w:rsidR="00053031">
        <w:rPr>
          <w:rFonts w:ascii="Times New Roman" w:hAnsi="Times New Roman"/>
          <w:sz w:val="24"/>
          <w:szCs w:val="24"/>
        </w:rPr>
        <w:lastRenderedPageBreak/>
        <w:t xml:space="preserve">2007). </w:t>
      </w:r>
      <w:r>
        <w:rPr>
          <w:rFonts w:ascii="Times New Roman" w:hAnsi="Times New Roman"/>
          <w:sz w:val="24"/>
          <w:szCs w:val="24"/>
        </w:rPr>
        <w:t xml:space="preserve">Since fast-growing plants produce more organic matter, some of it could form a long-term bank of decay-resistant organic matter, while still leaving sufficient non-charred organic matter to feed soil life. </w:t>
      </w:r>
      <w:r w:rsidR="00053031">
        <w:rPr>
          <w:rFonts w:ascii="Times New Roman" w:hAnsi="Times New Roman"/>
          <w:sz w:val="24"/>
          <w:szCs w:val="24"/>
        </w:rPr>
        <w:t>Biochar in this system would ideally be produced on a relatively small, domestic scale, utilising homemade fuel-efficient stoves for example, which could be designed to leave more charc</w:t>
      </w:r>
      <w:r w:rsidR="00DF467C">
        <w:rPr>
          <w:rFonts w:ascii="Times New Roman" w:hAnsi="Times New Roman"/>
          <w:sz w:val="24"/>
          <w:szCs w:val="24"/>
        </w:rPr>
        <w:t>oal and less ash (see Appendix 4</w:t>
      </w:r>
      <w:r w:rsidR="00053031">
        <w:rPr>
          <w:rFonts w:ascii="Times New Roman" w:hAnsi="Times New Roman"/>
          <w:sz w:val="24"/>
          <w:szCs w:val="24"/>
        </w:rPr>
        <w:t xml:space="preserve">). The charcoal and ash could be </w:t>
      </w:r>
      <w:r w:rsidR="00B648EF">
        <w:rPr>
          <w:rFonts w:ascii="Times New Roman" w:hAnsi="Times New Roman"/>
          <w:sz w:val="24"/>
          <w:szCs w:val="24"/>
        </w:rPr>
        <w:t>crushed into powder</w:t>
      </w:r>
      <w:r w:rsidR="00053031">
        <w:rPr>
          <w:rFonts w:ascii="Times New Roman" w:hAnsi="Times New Roman"/>
          <w:sz w:val="24"/>
          <w:szCs w:val="24"/>
        </w:rPr>
        <w:t>, mixed with palatable feed, and then fed to livestock to disperse in their manure.</w:t>
      </w:r>
    </w:p>
    <w:p w:rsidR="00053031" w:rsidRDefault="00053031" w:rsidP="00053031">
      <w:pPr>
        <w:rPr>
          <w:rFonts w:ascii="Times New Roman" w:hAnsi="Times New Roman"/>
          <w:b/>
          <w:sz w:val="24"/>
          <w:szCs w:val="24"/>
        </w:rPr>
      </w:pPr>
      <w:r>
        <w:rPr>
          <w:rFonts w:ascii="Times New Roman" w:hAnsi="Times New Roman"/>
          <w:sz w:val="24"/>
          <w:szCs w:val="24"/>
        </w:rPr>
        <w:t>Higher quality biochar could of course be produced on a bulk industrial scale, and mechanically</w:t>
      </w:r>
      <w:r w:rsidR="003F1B3C">
        <w:rPr>
          <w:rFonts w:ascii="Times New Roman" w:hAnsi="Times New Roman"/>
          <w:sz w:val="24"/>
          <w:szCs w:val="24"/>
        </w:rPr>
        <w:t xml:space="preserve"> </w:t>
      </w:r>
      <w:r>
        <w:rPr>
          <w:rFonts w:ascii="Times New Roman" w:hAnsi="Times New Roman"/>
          <w:sz w:val="24"/>
          <w:szCs w:val="24"/>
        </w:rPr>
        <w:t xml:space="preserve">incorporated, but at a much higher energy cost. For compacted, infertile soils, using a tractor, diesel </w:t>
      </w:r>
      <w:r w:rsidR="00242800">
        <w:rPr>
          <w:rFonts w:ascii="Times New Roman" w:hAnsi="Times New Roman"/>
          <w:sz w:val="24"/>
          <w:szCs w:val="24"/>
        </w:rPr>
        <w:t xml:space="preserve">fuel </w:t>
      </w:r>
      <w:r>
        <w:rPr>
          <w:rFonts w:ascii="Times New Roman" w:hAnsi="Times New Roman"/>
          <w:sz w:val="24"/>
          <w:szCs w:val="24"/>
        </w:rPr>
        <w:t>etc. initially to cultivate and incorporate bulk quantities of biochar and other soil improvers may well be a worthwhile investment, to kick start the system. Alternatively, soil i</w:t>
      </w:r>
      <w:r w:rsidR="00BE468F">
        <w:rPr>
          <w:rFonts w:ascii="Times New Roman" w:hAnsi="Times New Roman"/>
          <w:sz w:val="24"/>
          <w:szCs w:val="24"/>
        </w:rPr>
        <w:t>mprovers could be inje</w:t>
      </w:r>
      <w:r w:rsidR="001501B9">
        <w:rPr>
          <w:rFonts w:ascii="Times New Roman" w:hAnsi="Times New Roman"/>
          <w:sz w:val="24"/>
          <w:szCs w:val="24"/>
        </w:rPr>
        <w:t xml:space="preserve">cted as a </w:t>
      </w:r>
      <w:r>
        <w:rPr>
          <w:rFonts w:ascii="Times New Roman" w:hAnsi="Times New Roman"/>
          <w:sz w:val="24"/>
          <w:szCs w:val="24"/>
        </w:rPr>
        <w:t>slurry. Improvers could also be ploughed in with draught animals. By comparison, using stock, dung beetles and earthworms as dispersal agents is extremely energy-efficient, but involves smaller quantities over more time.</w:t>
      </w:r>
      <w:r w:rsidRPr="00AB75E8">
        <w:rPr>
          <w:rFonts w:ascii="Times New Roman" w:hAnsi="Times New Roman"/>
          <w:b/>
          <w:sz w:val="24"/>
          <w:szCs w:val="24"/>
        </w:rPr>
        <w:t xml:space="preserve"> </w:t>
      </w:r>
    </w:p>
    <w:p w:rsidR="00053031" w:rsidRDefault="00714BFB" w:rsidP="004F0CC9">
      <w:pPr>
        <w:rPr>
          <w:rFonts w:ascii="Times New Roman" w:hAnsi="Times New Roman"/>
          <w:sz w:val="24"/>
          <w:szCs w:val="24"/>
        </w:rPr>
      </w:pPr>
      <w:r>
        <w:rPr>
          <w:rFonts w:ascii="Times New Roman" w:hAnsi="Times New Roman"/>
          <w:sz w:val="24"/>
          <w:szCs w:val="24"/>
        </w:rPr>
        <w:t xml:space="preserve">Activated charcoal is used for the treatment of humans and livestock in cases of poisoning (Beers 2003). For people, 60-100 grams is administered orally (McPhee). </w:t>
      </w:r>
      <w:r w:rsidR="003C779C">
        <w:rPr>
          <w:rFonts w:ascii="Times New Roman" w:hAnsi="Times New Roman"/>
          <w:sz w:val="24"/>
          <w:szCs w:val="24"/>
        </w:rPr>
        <w:t>“Activated charcoal is not absorbe</w:t>
      </w:r>
      <w:r w:rsidR="00FA546D">
        <w:rPr>
          <w:rFonts w:ascii="Times New Roman" w:hAnsi="Times New Roman"/>
          <w:sz w:val="24"/>
          <w:szCs w:val="24"/>
        </w:rPr>
        <w:t>d, so overdose is not a problem</w:t>
      </w:r>
      <w:r w:rsidR="003C779C">
        <w:rPr>
          <w:rFonts w:ascii="Times New Roman" w:hAnsi="Times New Roman"/>
          <w:sz w:val="24"/>
          <w:szCs w:val="24"/>
        </w:rPr>
        <w:t>”</w:t>
      </w:r>
      <w:r w:rsidR="00283033">
        <w:rPr>
          <w:rFonts w:ascii="Times New Roman" w:hAnsi="Times New Roman"/>
          <w:sz w:val="24"/>
          <w:szCs w:val="24"/>
        </w:rPr>
        <w:t xml:space="preserve"> (Kahn 2005),</w:t>
      </w:r>
      <w:r w:rsidR="003C779C">
        <w:rPr>
          <w:rFonts w:ascii="Times New Roman" w:hAnsi="Times New Roman"/>
          <w:sz w:val="24"/>
          <w:szCs w:val="24"/>
        </w:rPr>
        <w:t xml:space="preserve"> however lo</w:t>
      </w:r>
      <w:r w:rsidR="00283033">
        <w:rPr>
          <w:rFonts w:ascii="Times New Roman" w:hAnsi="Times New Roman"/>
          <w:sz w:val="24"/>
          <w:szCs w:val="24"/>
        </w:rPr>
        <w:t>n</w:t>
      </w:r>
      <w:r w:rsidR="003C779C">
        <w:rPr>
          <w:rFonts w:ascii="Times New Roman" w:hAnsi="Times New Roman"/>
          <w:sz w:val="24"/>
          <w:szCs w:val="24"/>
        </w:rPr>
        <w:t>g-term continuous use may interfere with absorption of nutrients.  The do</w:t>
      </w:r>
      <w:r w:rsidR="00FA546D">
        <w:rPr>
          <w:rFonts w:ascii="Times New Roman" w:hAnsi="Times New Roman"/>
          <w:sz w:val="24"/>
          <w:szCs w:val="24"/>
        </w:rPr>
        <w:t>se recommended in Kahn is 2-8 g per kg of bodyweight.</w:t>
      </w:r>
      <w:r w:rsidR="003C779C">
        <w:rPr>
          <w:rFonts w:ascii="Times New Roman" w:hAnsi="Times New Roman"/>
          <w:sz w:val="24"/>
          <w:szCs w:val="24"/>
        </w:rPr>
        <w:t xml:space="preserve"> </w:t>
      </w:r>
      <w:r>
        <w:rPr>
          <w:rFonts w:ascii="Times New Roman" w:hAnsi="Times New Roman"/>
          <w:sz w:val="24"/>
          <w:szCs w:val="24"/>
        </w:rPr>
        <w:t xml:space="preserve">Activated charcoal is likely to be much more absorptive than charcoal from a fire or </w:t>
      </w:r>
      <w:r w:rsidR="009543B9">
        <w:rPr>
          <w:rFonts w:ascii="Times New Roman" w:hAnsi="Times New Roman"/>
          <w:sz w:val="24"/>
          <w:szCs w:val="24"/>
        </w:rPr>
        <w:t xml:space="preserve">fuel-efficient </w:t>
      </w:r>
      <w:r>
        <w:rPr>
          <w:rFonts w:ascii="Times New Roman" w:hAnsi="Times New Roman"/>
          <w:sz w:val="24"/>
          <w:szCs w:val="24"/>
        </w:rPr>
        <w:t>stove, and so higher doses</w:t>
      </w:r>
      <w:r w:rsidR="005C4C2A">
        <w:rPr>
          <w:rFonts w:ascii="Times New Roman" w:hAnsi="Times New Roman"/>
          <w:sz w:val="24"/>
          <w:szCs w:val="24"/>
        </w:rPr>
        <w:t xml:space="preserve"> should</w:t>
      </w:r>
      <w:r w:rsidR="003C779C">
        <w:rPr>
          <w:rFonts w:ascii="Times New Roman" w:hAnsi="Times New Roman"/>
          <w:sz w:val="24"/>
          <w:szCs w:val="24"/>
        </w:rPr>
        <w:t xml:space="preserve"> be safe</w:t>
      </w:r>
      <w:r>
        <w:rPr>
          <w:rFonts w:ascii="Times New Roman" w:hAnsi="Times New Roman"/>
          <w:sz w:val="24"/>
          <w:szCs w:val="24"/>
        </w:rPr>
        <w:t>.</w:t>
      </w:r>
      <w:r w:rsidR="003C779C">
        <w:rPr>
          <w:rFonts w:ascii="Times New Roman" w:hAnsi="Times New Roman"/>
          <w:sz w:val="24"/>
          <w:szCs w:val="24"/>
        </w:rPr>
        <w:t xml:space="preserve"> </w:t>
      </w:r>
      <w:r w:rsidR="00DF467C">
        <w:rPr>
          <w:rFonts w:ascii="Times New Roman" w:hAnsi="Times New Roman"/>
          <w:sz w:val="24"/>
          <w:szCs w:val="24"/>
        </w:rPr>
        <w:t>Since charcoal is not absorbed, all of it will pass through animals to the soil.</w:t>
      </w:r>
    </w:p>
    <w:p w:rsidR="00074E8B" w:rsidRDefault="007834B6" w:rsidP="004F0CC9">
      <w:pPr>
        <w:rPr>
          <w:rFonts w:ascii="Times New Roman" w:hAnsi="Times New Roman"/>
          <w:sz w:val="24"/>
          <w:szCs w:val="24"/>
        </w:rPr>
      </w:pPr>
      <w:r>
        <w:rPr>
          <w:rFonts w:ascii="Times New Roman" w:hAnsi="Times New Roman"/>
          <w:sz w:val="24"/>
          <w:szCs w:val="24"/>
        </w:rPr>
        <w:t>Charcoal can</w:t>
      </w:r>
      <w:r w:rsidR="00074E8B">
        <w:rPr>
          <w:rFonts w:ascii="Times New Roman" w:hAnsi="Times New Roman"/>
          <w:sz w:val="24"/>
          <w:szCs w:val="24"/>
        </w:rPr>
        <w:t xml:space="preserve"> reduce </w:t>
      </w:r>
      <w:r w:rsidR="00CC7C4D">
        <w:rPr>
          <w:rFonts w:ascii="Times New Roman" w:hAnsi="Times New Roman"/>
          <w:sz w:val="24"/>
          <w:szCs w:val="24"/>
        </w:rPr>
        <w:t xml:space="preserve">livestock </w:t>
      </w:r>
      <w:r w:rsidR="00074E8B">
        <w:rPr>
          <w:rFonts w:ascii="Times New Roman" w:hAnsi="Times New Roman"/>
          <w:sz w:val="24"/>
          <w:szCs w:val="24"/>
        </w:rPr>
        <w:t xml:space="preserve">methane production, as can higher quality legume forages, and garlic. The CSIRO in Australia is working on </w:t>
      </w:r>
      <w:r w:rsidR="004D3CA6">
        <w:rPr>
          <w:rFonts w:ascii="Times New Roman" w:hAnsi="Times New Roman"/>
          <w:sz w:val="24"/>
          <w:szCs w:val="24"/>
        </w:rPr>
        <w:t xml:space="preserve">specific, methane-reducing </w:t>
      </w:r>
      <w:r w:rsidR="00074E8B">
        <w:rPr>
          <w:rFonts w:ascii="Times New Roman" w:hAnsi="Times New Roman"/>
          <w:sz w:val="24"/>
          <w:szCs w:val="24"/>
        </w:rPr>
        <w:t xml:space="preserve">gut flora to </w:t>
      </w:r>
      <w:r w:rsidR="004D3CA6">
        <w:rPr>
          <w:rFonts w:ascii="Times New Roman" w:hAnsi="Times New Roman"/>
          <w:sz w:val="24"/>
          <w:szCs w:val="24"/>
        </w:rPr>
        <w:t xml:space="preserve">inoculate </w:t>
      </w:r>
      <w:r w:rsidR="00074E8B">
        <w:rPr>
          <w:rFonts w:ascii="Times New Roman" w:hAnsi="Times New Roman"/>
          <w:sz w:val="24"/>
          <w:szCs w:val="24"/>
        </w:rPr>
        <w:t>domestic lives</w:t>
      </w:r>
      <w:r w:rsidR="004D3CA6">
        <w:rPr>
          <w:rFonts w:ascii="Times New Roman" w:hAnsi="Times New Roman"/>
          <w:sz w:val="24"/>
          <w:szCs w:val="24"/>
        </w:rPr>
        <w:t>tock</w:t>
      </w:r>
      <w:r w:rsidR="008621ED">
        <w:rPr>
          <w:rFonts w:ascii="Times New Roman" w:hAnsi="Times New Roman"/>
          <w:sz w:val="24"/>
          <w:szCs w:val="24"/>
        </w:rPr>
        <w:t xml:space="preserve"> (Coffey 2000).</w:t>
      </w:r>
      <w:r w:rsidR="006D0BDE">
        <w:rPr>
          <w:rFonts w:ascii="Times New Roman" w:hAnsi="Times New Roman"/>
          <w:sz w:val="24"/>
          <w:szCs w:val="24"/>
        </w:rPr>
        <w:t xml:space="preserve"> </w:t>
      </w:r>
      <w:r w:rsidR="00AB1850">
        <w:rPr>
          <w:rFonts w:ascii="Times New Roman" w:hAnsi="Times New Roman"/>
          <w:sz w:val="24"/>
          <w:szCs w:val="24"/>
        </w:rPr>
        <w:t>However, i</w:t>
      </w:r>
      <w:r w:rsidR="006D0BDE">
        <w:rPr>
          <w:rFonts w:ascii="Times New Roman" w:hAnsi="Times New Roman"/>
          <w:sz w:val="24"/>
          <w:szCs w:val="24"/>
        </w:rPr>
        <w:t xml:space="preserve">t should be remembered that greenhouse gases produced by </w:t>
      </w:r>
      <w:r w:rsidR="008A2C5A">
        <w:rPr>
          <w:rFonts w:ascii="Times New Roman" w:hAnsi="Times New Roman"/>
          <w:sz w:val="24"/>
          <w:szCs w:val="24"/>
        </w:rPr>
        <w:t xml:space="preserve">animals (and humans) </w:t>
      </w:r>
      <w:r w:rsidR="006D0BDE">
        <w:rPr>
          <w:rFonts w:ascii="Times New Roman" w:hAnsi="Times New Roman"/>
          <w:sz w:val="24"/>
          <w:szCs w:val="24"/>
        </w:rPr>
        <w:t>are derived from the environment, and are recycled back to the environment</w:t>
      </w:r>
      <w:r w:rsidR="00AB1850">
        <w:rPr>
          <w:rFonts w:ascii="Times New Roman" w:hAnsi="Times New Roman"/>
          <w:sz w:val="24"/>
          <w:szCs w:val="24"/>
        </w:rPr>
        <w:t>,</w:t>
      </w:r>
      <w:r w:rsidR="006D0BDE">
        <w:rPr>
          <w:rFonts w:ascii="Times New Roman" w:hAnsi="Times New Roman"/>
          <w:sz w:val="24"/>
          <w:szCs w:val="24"/>
        </w:rPr>
        <w:t xml:space="preserve"> with no net increase</w:t>
      </w:r>
      <w:r w:rsidR="00AB1850">
        <w:rPr>
          <w:rFonts w:ascii="Times New Roman" w:hAnsi="Times New Roman"/>
          <w:sz w:val="24"/>
          <w:szCs w:val="24"/>
        </w:rPr>
        <w:t xml:space="preserve">, and so are not the </w:t>
      </w:r>
      <w:r w:rsidR="00FE3BFA">
        <w:rPr>
          <w:rFonts w:ascii="Times New Roman" w:hAnsi="Times New Roman"/>
          <w:sz w:val="24"/>
          <w:szCs w:val="24"/>
        </w:rPr>
        <w:t xml:space="preserve">big </w:t>
      </w:r>
      <w:r w:rsidR="00AB1850">
        <w:rPr>
          <w:rFonts w:ascii="Times New Roman" w:hAnsi="Times New Roman"/>
          <w:sz w:val="24"/>
          <w:szCs w:val="24"/>
        </w:rPr>
        <w:t>problem they are made out to be</w:t>
      </w:r>
      <w:r w:rsidR="00FE3BFA">
        <w:rPr>
          <w:rFonts w:ascii="Times New Roman" w:hAnsi="Times New Roman"/>
          <w:sz w:val="24"/>
          <w:szCs w:val="24"/>
        </w:rPr>
        <w:t xml:space="preserve"> (Mason-Jones 2010). As long as numbers are maintained, animals form a carbon sink.</w:t>
      </w:r>
    </w:p>
    <w:p w:rsidR="004C2AEB" w:rsidRDefault="00AB75E8" w:rsidP="00AB75E8">
      <w:pPr>
        <w:rPr>
          <w:rFonts w:ascii="Times New Roman" w:hAnsi="Times New Roman"/>
          <w:sz w:val="24"/>
          <w:szCs w:val="24"/>
        </w:rPr>
      </w:pPr>
      <w:r w:rsidRPr="007E3EB9">
        <w:rPr>
          <w:rFonts w:ascii="Times New Roman" w:hAnsi="Times New Roman"/>
          <w:b/>
          <w:sz w:val="24"/>
          <w:szCs w:val="24"/>
        </w:rPr>
        <w:t>Burnt bone</w:t>
      </w:r>
      <w:r>
        <w:rPr>
          <w:rFonts w:ascii="Times New Roman" w:hAnsi="Times New Roman"/>
          <w:sz w:val="24"/>
          <w:szCs w:val="24"/>
        </w:rPr>
        <w:t xml:space="preserve">. This </w:t>
      </w:r>
      <w:r w:rsidR="00BE468F">
        <w:rPr>
          <w:rFonts w:ascii="Times New Roman" w:hAnsi="Times New Roman"/>
          <w:sz w:val="24"/>
          <w:szCs w:val="24"/>
        </w:rPr>
        <w:t>is reported to have</w:t>
      </w:r>
      <w:r>
        <w:rPr>
          <w:rFonts w:ascii="Times New Roman" w:hAnsi="Times New Roman"/>
          <w:sz w:val="24"/>
          <w:szCs w:val="24"/>
        </w:rPr>
        <w:t xml:space="preserve"> a very high phosphorus content of </w:t>
      </w:r>
      <w:r w:rsidR="00B10577">
        <w:rPr>
          <w:rFonts w:ascii="Times New Roman" w:hAnsi="Times New Roman"/>
          <w:sz w:val="24"/>
          <w:szCs w:val="24"/>
        </w:rPr>
        <w:t xml:space="preserve">up to </w:t>
      </w:r>
      <w:r>
        <w:rPr>
          <w:rFonts w:ascii="Times New Roman" w:hAnsi="Times New Roman"/>
          <w:sz w:val="24"/>
          <w:szCs w:val="24"/>
        </w:rPr>
        <w:t>35% phosphoric acid equivalent, compared wit</w:t>
      </w:r>
      <w:r w:rsidR="00AA04E6">
        <w:rPr>
          <w:rFonts w:ascii="Times New Roman" w:hAnsi="Times New Roman"/>
          <w:sz w:val="24"/>
          <w:szCs w:val="24"/>
        </w:rPr>
        <w:t>h unburnt bone at 21%, and unburnt bone</w:t>
      </w:r>
      <w:r>
        <w:rPr>
          <w:rFonts w:ascii="Times New Roman" w:hAnsi="Times New Roman"/>
          <w:sz w:val="24"/>
          <w:szCs w:val="24"/>
        </w:rPr>
        <w:t xml:space="preserve"> may not decompose and release its phosphorus for hundreds of yea</w:t>
      </w:r>
      <w:r w:rsidR="00CD76E1">
        <w:rPr>
          <w:rFonts w:ascii="Times New Roman" w:hAnsi="Times New Roman"/>
          <w:sz w:val="24"/>
          <w:szCs w:val="24"/>
        </w:rPr>
        <w:t>rs (Bennet 1995). Burnt bone</w:t>
      </w:r>
      <w:r>
        <w:rPr>
          <w:rFonts w:ascii="Times New Roman" w:hAnsi="Times New Roman"/>
          <w:sz w:val="24"/>
          <w:szCs w:val="24"/>
        </w:rPr>
        <w:t xml:space="preserve"> </w:t>
      </w:r>
      <w:r w:rsidR="00B26AD1">
        <w:rPr>
          <w:rFonts w:ascii="Times New Roman" w:hAnsi="Times New Roman"/>
          <w:sz w:val="24"/>
          <w:szCs w:val="24"/>
        </w:rPr>
        <w:t>from mammals, fish</w:t>
      </w:r>
      <w:r w:rsidR="00242800">
        <w:rPr>
          <w:rFonts w:ascii="Times New Roman" w:hAnsi="Times New Roman"/>
          <w:sz w:val="24"/>
          <w:szCs w:val="24"/>
        </w:rPr>
        <w:t>, poultry</w:t>
      </w:r>
      <w:r w:rsidR="00B26AD1">
        <w:rPr>
          <w:rFonts w:ascii="Times New Roman" w:hAnsi="Times New Roman"/>
          <w:sz w:val="24"/>
          <w:szCs w:val="24"/>
        </w:rPr>
        <w:t xml:space="preserve"> etc. </w:t>
      </w:r>
      <w:r>
        <w:rPr>
          <w:rFonts w:ascii="Times New Roman" w:hAnsi="Times New Roman"/>
          <w:sz w:val="24"/>
          <w:szCs w:val="24"/>
        </w:rPr>
        <w:t>(</w:t>
      </w:r>
      <w:r w:rsidR="007E6149">
        <w:rPr>
          <w:rFonts w:ascii="Times New Roman" w:hAnsi="Times New Roman"/>
          <w:sz w:val="24"/>
          <w:szCs w:val="24"/>
        </w:rPr>
        <w:t xml:space="preserve">produced in </w:t>
      </w:r>
      <w:r>
        <w:rPr>
          <w:rFonts w:ascii="Times New Roman" w:hAnsi="Times New Roman"/>
          <w:sz w:val="24"/>
          <w:szCs w:val="24"/>
        </w:rPr>
        <w:t>fuel-efficient stoves</w:t>
      </w:r>
      <w:r w:rsidR="00B36F13">
        <w:rPr>
          <w:rFonts w:ascii="Times New Roman" w:hAnsi="Times New Roman"/>
          <w:sz w:val="24"/>
          <w:szCs w:val="24"/>
        </w:rPr>
        <w:t xml:space="preserve"> – see appendix 4</w:t>
      </w:r>
      <w:r>
        <w:rPr>
          <w:rFonts w:ascii="Times New Roman" w:hAnsi="Times New Roman"/>
          <w:sz w:val="24"/>
          <w:szCs w:val="24"/>
        </w:rPr>
        <w:t>) could be crushed into a powder and fed to livestock, and would be sterile and disease-free, although it is illegal to feed bone to livestock that will be eaten by humans in some countries (it can spread anthrax</w:t>
      </w:r>
      <w:r w:rsidR="00CC7C4D">
        <w:rPr>
          <w:rFonts w:ascii="Times New Roman" w:hAnsi="Times New Roman"/>
          <w:sz w:val="24"/>
          <w:szCs w:val="24"/>
        </w:rPr>
        <w:t>,</w:t>
      </w:r>
      <w:r w:rsidR="005109F8">
        <w:rPr>
          <w:rFonts w:ascii="Times New Roman" w:hAnsi="Times New Roman"/>
          <w:sz w:val="24"/>
          <w:szCs w:val="24"/>
        </w:rPr>
        <w:t xml:space="preserve"> botulism</w:t>
      </w:r>
      <w:r w:rsidR="00CC7C4D">
        <w:rPr>
          <w:rFonts w:ascii="Times New Roman" w:hAnsi="Times New Roman"/>
          <w:sz w:val="24"/>
          <w:szCs w:val="24"/>
        </w:rPr>
        <w:t xml:space="preserve"> and mad cow disease</w:t>
      </w:r>
      <w:r>
        <w:rPr>
          <w:rFonts w:ascii="Times New Roman" w:hAnsi="Times New Roman"/>
          <w:sz w:val="24"/>
          <w:szCs w:val="24"/>
        </w:rPr>
        <w:t xml:space="preserve">). </w:t>
      </w:r>
      <w:r w:rsidR="00DF467C">
        <w:rPr>
          <w:rFonts w:ascii="Times New Roman" w:hAnsi="Times New Roman"/>
          <w:sz w:val="24"/>
          <w:szCs w:val="24"/>
        </w:rPr>
        <w:t xml:space="preserve">A suitable dose might be 1g per kg of bodyweight of the animal (seek veterinary advice). </w:t>
      </w:r>
      <w:r w:rsidR="00AA04E6">
        <w:rPr>
          <w:rFonts w:ascii="Times New Roman" w:hAnsi="Times New Roman"/>
          <w:sz w:val="24"/>
          <w:szCs w:val="24"/>
        </w:rPr>
        <w:t xml:space="preserve">Alternatively, </w:t>
      </w:r>
      <w:r w:rsidR="009B1266">
        <w:rPr>
          <w:rFonts w:ascii="Times New Roman" w:hAnsi="Times New Roman"/>
          <w:sz w:val="24"/>
          <w:szCs w:val="24"/>
        </w:rPr>
        <w:t xml:space="preserve">if there is any risk involved, </w:t>
      </w:r>
      <w:r w:rsidR="00AA04E6">
        <w:rPr>
          <w:rFonts w:ascii="Times New Roman" w:hAnsi="Times New Roman"/>
          <w:sz w:val="24"/>
          <w:szCs w:val="24"/>
        </w:rPr>
        <w:t xml:space="preserve">burnt bone could </w:t>
      </w:r>
      <w:r w:rsidR="009B1266">
        <w:rPr>
          <w:rFonts w:ascii="Times New Roman" w:hAnsi="Times New Roman"/>
          <w:sz w:val="24"/>
          <w:szCs w:val="24"/>
        </w:rPr>
        <w:t xml:space="preserve">instead </w:t>
      </w:r>
      <w:r w:rsidR="00AA04E6">
        <w:rPr>
          <w:rFonts w:ascii="Times New Roman" w:hAnsi="Times New Roman"/>
          <w:sz w:val="24"/>
          <w:szCs w:val="24"/>
        </w:rPr>
        <w:t xml:space="preserve">be added to compost heaps, </w:t>
      </w:r>
      <w:r w:rsidR="009B1266">
        <w:rPr>
          <w:rFonts w:ascii="Times New Roman" w:hAnsi="Times New Roman"/>
          <w:sz w:val="24"/>
          <w:szCs w:val="24"/>
        </w:rPr>
        <w:t xml:space="preserve">worm farms, </w:t>
      </w:r>
      <w:r w:rsidR="00053031">
        <w:rPr>
          <w:rFonts w:ascii="Times New Roman" w:hAnsi="Times New Roman"/>
          <w:sz w:val="24"/>
          <w:szCs w:val="24"/>
        </w:rPr>
        <w:t>home-made fertilizer pellets/spikes</w:t>
      </w:r>
      <w:r w:rsidR="009B1266">
        <w:rPr>
          <w:rFonts w:ascii="Times New Roman" w:hAnsi="Times New Roman"/>
          <w:sz w:val="24"/>
          <w:szCs w:val="24"/>
        </w:rPr>
        <w:t xml:space="preserve">, </w:t>
      </w:r>
      <w:r w:rsidR="004D3CA6">
        <w:rPr>
          <w:rFonts w:ascii="Times New Roman" w:hAnsi="Times New Roman"/>
          <w:sz w:val="24"/>
          <w:szCs w:val="24"/>
        </w:rPr>
        <w:t>seedballs</w:t>
      </w:r>
      <w:r w:rsidR="003F6B77">
        <w:rPr>
          <w:rFonts w:ascii="Times New Roman" w:hAnsi="Times New Roman"/>
          <w:sz w:val="24"/>
          <w:szCs w:val="24"/>
        </w:rPr>
        <w:t>, zai holes</w:t>
      </w:r>
      <w:r w:rsidR="00B10577">
        <w:rPr>
          <w:rFonts w:ascii="Times New Roman" w:hAnsi="Times New Roman"/>
          <w:sz w:val="24"/>
          <w:szCs w:val="24"/>
        </w:rPr>
        <w:t>/tumbukiza</w:t>
      </w:r>
      <w:r w:rsidR="004D3CA6">
        <w:rPr>
          <w:rFonts w:ascii="Times New Roman" w:hAnsi="Times New Roman"/>
          <w:sz w:val="24"/>
          <w:szCs w:val="24"/>
        </w:rPr>
        <w:t xml:space="preserve"> </w:t>
      </w:r>
      <w:r w:rsidR="00AA04E6">
        <w:rPr>
          <w:rFonts w:ascii="Times New Roman" w:hAnsi="Times New Roman"/>
          <w:sz w:val="24"/>
          <w:szCs w:val="24"/>
        </w:rPr>
        <w:t>or arborloos</w:t>
      </w:r>
      <w:r w:rsidR="00FD20AB">
        <w:rPr>
          <w:rFonts w:ascii="Times New Roman" w:hAnsi="Times New Roman"/>
          <w:sz w:val="24"/>
          <w:szCs w:val="24"/>
        </w:rPr>
        <w:t>.</w:t>
      </w:r>
      <w:r w:rsidR="004D3CA6">
        <w:rPr>
          <w:rFonts w:ascii="Times New Roman" w:hAnsi="Times New Roman"/>
          <w:sz w:val="24"/>
          <w:szCs w:val="24"/>
        </w:rPr>
        <w:t xml:space="preserve"> </w:t>
      </w:r>
    </w:p>
    <w:p w:rsidR="004C2AEB" w:rsidRDefault="004D3CA6" w:rsidP="00AB75E8">
      <w:pPr>
        <w:rPr>
          <w:rFonts w:ascii="Times New Roman" w:hAnsi="Times New Roman"/>
          <w:sz w:val="24"/>
          <w:szCs w:val="24"/>
        </w:rPr>
      </w:pPr>
      <w:r>
        <w:rPr>
          <w:rFonts w:ascii="Times New Roman" w:hAnsi="Times New Roman"/>
          <w:sz w:val="24"/>
          <w:szCs w:val="24"/>
        </w:rPr>
        <w:t xml:space="preserve">Home-made </w:t>
      </w:r>
      <w:r w:rsidR="004C2AEB">
        <w:rPr>
          <w:rFonts w:ascii="Times New Roman" w:hAnsi="Times New Roman"/>
          <w:sz w:val="24"/>
          <w:szCs w:val="24"/>
        </w:rPr>
        <w:t xml:space="preserve">compressed </w:t>
      </w:r>
      <w:r>
        <w:rPr>
          <w:rFonts w:ascii="Times New Roman" w:hAnsi="Times New Roman"/>
          <w:sz w:val="24"/>
          <w:szCs w:val="24"/>
        </w:rPr>
        <w:t xml:space="preserve">fertilizer pellets </w:t>
      </w:r>
      <w:r w:rsidR="004C2AEB">
        <w:rPr>
          <w:rFonts w:ascii="Times New Roman" w:hAnsi="Times New Roman"/>
          <w:sz w:val="24"/>
          <w:szCs w:val="24"/>
        </w:rPr>
        <w:t xml:space="preserve">(tablets, spikes) </w:t>
      </w:r>
      <w:r>
        <w:rPr>
          <w:rFonts w:ascii="Times New Roman" w:hAnsi="Times New Roman"/>
          <w:sz w:val="24"/>
          <w:szCs w:val="24"/>
        </w:rPr>
        <w:t xml:space="preserve">could be made with burnt bone and other needed nutrients, and placed </w:t>
      </w:r>
      <w:r w:rsidR="00B36F13">
        <w:rPr>
          <w:rFonts w:ascii="Times New Roman" w:hAnsi="Times New Roman"/>
          <w:sz w:val="24"/>
          <w:szCs w:val="24"/>
        </w:rPr>
        <w:t xml:space="preserve">underground </w:t>
      </w:r>
      <w:r>
        <w:rPr>
          <w:rFonts w:ascii="Times New Roman" w:hAnsi="Times New Roman"/>
          <w:sz w:val="24"/>
          <w:szCs w:val="24"/>
        </w:rPr>
        <w:t>in the root zone of crops such as</w:t>
      </w:r>
      <w:r w:rsidR="00242800">
        <w:rPr>
          <w:rFonts w:ascii="Times New Roman" w:hAnsi="Times New Roman"/>
          <w:sz w:val="24"/>
          <w:szCs w:val="24"/>
        </w:rPr>
        <w:t xml:space="preserve"> maize</w:t>
      </w:r>
      <w:r w:rsidR="00B36F13">
        <w:rPr>
          <w:rFonts w:ascii="Times New Roman" w:hAnsi="Times New Roman"/>
          <w:sz w:val="24"/>
          <w:szCs w:val="24"/>
        </w:rPr>
        <w:t xml:space="preserve"> and </w:t>
      </w:r>
      <w:r w:rsidR="00B36F13">
        <w:rPr>
          <w:rFonts w:ascii="Times New Roman" w:hAnsi="Times New Roman"/>
          <w:sz w:val="24"/>
          <w:szCs w:val="24"/>
        </w:rPr>
        <w:lastRenderedPageBreak/>
        <w:t>vegetables</w:t>
      </w:r>
      <w:r w:rsidR="00F13AF4">
        <w:rPr>
          <w:rFonts w:ascii="Times New Roman" w:hAnsi="Times New Roman"/>
          <w:sz w:val="24"/>
          <w:szCs w:val="24"/>
        </w:rPr>
        <w:t xml:space="preserve">. </w:t>
      </w:r>
      <w:r w:rsidR="004C2AEB">
        <w:rPr>
          <w:rFonts w:ascii="Times New Roman" w:hAnsi="Times New Roman"/>
          <w:sz w:val="24"/>
          <w:szCs w:val="24"/>
        </w:rPr>
        <w:t>Burnt bone fed to earth</w:t>
      </w:r>
      <w:r w:rsidR="009B1266">
        <w:rPr>
          <w:rFonts w:ascii="Times New Roman" w:hAnsi="Times New Roman"/>
          <w:sz w:val="24"/>
          <w:szCs w:val="24"/>
        </w:rPr>
        <w:t xml:space="preserve"> worms </w:t>
      </w:r>
      <w:r w:rsidR="008A2C5A">
        <w:rPr>
          <w:rFonts w:ascii="Times New Roman" w:hAnsi="Times New Roman"/>
          <w:sz w:val="24"/>
          <w:szCs w:val="24"/>
        </w:rPr>
        <w:t xml:space="preserve">in a “worm farm” </w:t>
      </w:r>
      <w:r w:rsidR="00F13AF4">
        <w:rPr>
          <w:rFonts w:ascii="Times New Roman" w:hAnsi="Times New Roman"/>
          <w:sz w:val="24"/>
          <w:szCs w:val="24"/>
        </w:rPr>
        <w:t xml:space="preserve">might </w:t>
      </w:r>
      <w:r w:rsidR="009B1266">
        <w:rPr>
          <w:rFonts w:ascii="Times New Roman" w:hAnsi="Times New Roman"/>
          <w:sz w:val="24"/>
          <w:szCs w:val="24"/>
        </w:rPr>
        <w:t>further increase phosphorus</w:t>
      </w:r>
      <w:r w:rsidR="004C2AEB">
        <w:rPr>
          <w:rFonts w:ascii="Times New Roman" w:hAnsi="Times New Roman"/>
          <w:sz w:val="24"/>
          <w:szCs w:val="24"/>
        </w:rPr>
        <w:t xml:space="preserve"> availability</w:t>
      </w:r>
      <w:r w:rsidR="00F13AF4">
        <w:rPr>
          <w:rFonts w:ascii="Times New Roman" w:hAnsi="Times New Roman"/>
          <w:sz w:val="24"/>
          <w:szCs w:val="24"/>
        </w:rPr>
        <w:t xml:space="preserve"> (see Appendix 2) and be cost-effective</w:t>
      </w:r>
      <w:r w:rsidR="004C2AEB">
        <w:rPr>
          <w:rFonts w:ascii="Times New Roman" w:hAnsi="Times New Roman"/>
          <w:sz w:val="24"/>
          <w:szCs w:val="24"/>
        </w:rPr>
        <w:t xml:space="preserve">. Fertilizer pellets/spikes could be made </w:t>
      </w:r>
      <w:r w:rsidR="00FE0C02">
        <w:rPr>
          <w:rFonts w:ascii="Times New Roman" w:hAnsi="Times New Roman"/>
          <w:sz w:val="24"/>
          <w:szCs w:val="24"/>
        </w:rPr>
        <w:t xml:space="preserve">using </w:t>
      </w:r>
      <w:r w:rsidR="004C2AEB">
        <w:rPr>
          <w:rFonts w:ascii="Times New Roman" w:hAnsi="Times New Roman"/>
          <w:sz w:val="24"/>
          <w:szCs w:val="24"/>
        </w:rPr>
        <w:t>vermicompost from worms that have been fed small quantities of burnt bone (</w:t>
      </w:r>
      <w:r w:rsidR="00FE0C02">
        <w:rPr>
          <w:rFonts w:ascii="Times New Roman" w:hAnsi="Times New Roman"/>
          <w:sz w:val="24"/>
          <w:szCs w:val="24"/>
        </w:rPr>
        <w:t>and possibly rock phosphate or</w:t>
      </w:r>
      <w:r w:rsidR="00DF467C">
        <w:rPr>
          <w:rFonts w:ascii="Times New Roman" w:hAnsi="Times New Roman"/>
          <w:sz w:val="24"/>
          <w:szCs w:val="24"/>
        </w:rPr>
        <w:t xml:space="preserve"> </w:t>
      </w:r>
      <w:r w:rsidR="00FD20AB">
        <w:rPr>
          <w:rFonts w:ascii="Times New Roman" w:hAnsi="Times New Roman"/>
          <w:sz w:val="24"/>
          <w:szCs w:val="24"/>
        </w:rPr>
        <w:t>super</w:t>
      </w:r>
      <w:r w:rsidR="004F7C55">
        <w:rPr>
          <w:rFonts w:ascii="Times New Roman" w:hAnsi="Times New Roman"/>
          <w:sz w:val="24"/>
          <w:szCs w:val="24"/>
        </w:rPr>
        <w:t>phosphate</w:t>
      </w:r>
      <w:r w:rsidR="00FE0C02">
        <w:rPr>
          <w:rFonts w:ascii="Times New Roman" w:hAnsi="Times New Roman"/>
          <w:sz w:val="24"/>
          <w:szCs w:val="24"/>
        </w:rPr>
        <w:t>, ash, powdered charcoal</w:t>
      </w:r>
      <w:r w:rsidR="008A2C5A">
        <w:rPr>
          <w:rFonts w:ascii="Times New Roman" w:hAnsi="Times New Roman"/>
          <w:sz w:val="24"/>
          <w:szCs w:val="24"/>
        </w:rPr>
        <w:t>, rock dusts</w:t>
      </w:r>
      <w:r w:rsidR="00FE0C02">
        <w:rPr>
          <w:rFonts w:ascii="Times New Roman" w:hAnsi="Times New Roman"/>
          <w:sz w:val="24"/>
          <w:szCs w:val="24"/>
        </w:rPr>
        <w:t xml:space="preserve"> and beneficial micro-organisms</w:t>
      </w:r>
      <w:r w:rsidR="004C2AEB">
        <w:rPr>
          <w:rFonts w:ascii="Times New Roman" w:hAnsi="Times New Roman"/>
          <w:sz w:val="24"/>
          <w:szCs w:val="24"/>
        </w:rPr>
        <w:t>).</w:t>
      </w:r>
      <w:r w:rsidR="00FE0C02">
        <w:rPr>
          <w:rFonts w:ascii="Times New Roman" w:hAnsi="Times New Roman"/>
          <w:sz w:val="24"/>
          <w:szCs w:val="24"/>
        </w:rPr>
        <w:t xml:space="preserve"> These could be made in ice</w:t>
      </w:r>
      <w:r w:rsidR="00B36F13">
        <w:rPr>
          <w:rFonts w:ascii="Times New Roman" w:hAnsi="Times New Roman"/>
          <w:sz w:val="24"/>
          <w:szCs w:val="24"/>
        </w:rPr>
        <w:t xml:space="preserve"> </w:t>
      </w:r>
      <w:r w:rsidR="00FE0C02">
        <w:rPr>
          <w:rFonts w:ascii="Times New Roman" w:hAnsi="Times New Roman"/>
          <w:sz w:val="24"/>
          <w:szCs w:val="24"/>
        </w:rPr>
        <w:t>cube trays</w:t>
      </w:r>
      <w:r w:rsidR="00B36F13">
        <w:rPr>
          <w:rFonts w:ascii="Times New Roman" w:hAnsi="Times New Roman"/>
          <w:sz w:val="24"/>
          <w:szCs w:val="24"/>
        </w:rPr>
        <w:t xml:space="preserve"> and could be </w:t>
      </w:r>
      <w:r w:rsidR="008A2C5A">
        <w:rPr>
          <w:rFonts w:ascii="Times New Roman" w:hAnsi="Times New Roman"/>
          <w:sz w:val="24"/>
          <w:szCs w:val="24"/>
        </w:rPr>
        <w:t xml:space="preserve">a </w:t>
      </w:r>
      <w:r w:rsidR="00B36F13">
        <w:rPr>
          <w:rFonts w:ascii="Times New Roman" w:hAnsi="Times New Roman"/>
          <w:sz w:val="24"/>
          <w:szCs w:val="24"/>
        </w:rPr>
        <w:t>business opportunity.</w:t>
      </w:r>
    </w:p>
    <w:p w:rsidR="00E725EE" w:rsidRDefault="00AB75E8" w:rsidP="004F0CC9">
      <w:pPr>
        <w:rPr>
          <w:rFonts w:ascii="Times New Roman" w:hAnsi="Times New Roman"/>
          <w:sz w:val="24"/>
          <w:szCs w:val="24"/>
        </w:rPr>
      </w:pPr>
      <w:r w:rsidRPr="007E3EB9">
        <w:rPr>
          <w:rFonts w:ascii="Times New Roman" w:hAnsi="Times New Roman"/>
          <w:b/>
          <w:sz w:val="24"/>
          <w:szCs w:val="24"/>
        </w:rPr>
        <w:t>Ash</w:t>
      </w:r>
      <w:r>
        <w:rPr>
          <w:rFonts w:ascii="Times New Roman" w:hAnsi="Times New Roman"/>
          <w:sz w:val="24"/>
          <w:szCs w:val="24"/>
        </w:rPr>
        <w:t xml:space="preserve">. There have been dramatic plant growth responses to applying ash to soils. Ash usually has high levels of potassium and calcium. </w:t>
      </w:r>
      <w:r w:rsidR="00AA04E6">
        <w:rPr>
          <w:rFonts w:ascii="Times New Roman" w:hAnsi="Times New Roman"/>
          <w:sz w:val="24"/>
          <w:szCs w:val="24"/>
        </w:rPr>
        <w:t xml:space="preserve">Ash should normally be helpful to make acid soils more alkaline and is freely available, which may not be the case with lime and dolomite. </w:t>
      </w:r>
      <w:r>
        <w:rPr>
          <w:rFonts w:ascii="Times New Roman" w:hAnsi="Times New Roman"/>
          <w:sz w:val="24"/>
          <w:szCs w:val="24"/>
        </w:rPr>
        <w:t xml:space="preserve">In Brazil, adding 5 tonnes per hectare of ash from burnt bark (4.7% Ca and 1.4% Mg) to a 6 year old </w:t>
      </w:r>
      <w:r w:rsidRPr="0083790E">
        <w:rPr>
          <w:rFonts w:ascii="Times New Roman" w:hAnsi="Times New Roman"/>
          <w:i/>
          <w:sz w:val="24"/>
          <w:szCs w:val="24"/>
        </w:rPr>
        <w:t>Eucalyptus grandis</w:t>
      </w:r>
      <w:r>
        <w:rPr>
          <w:rFonts w:ascii="Times New Roman" w:hAnsi="Times New Roman"/>
          <w:sz w:val="24"/>
          <w:szCs w:val="24"/>
        </w:rPr>
        <w:t xml:space="preserve"> plantation growing in a sandy soil, increased stem volume from 38 to 86 cub</w:t>
      </w:r>
      <w:r w:rsidR="004D3CA6">
        <w:rPr>
          <w:rFonts w:ascii="Times New Roman" w:hAnsi="Times New Roman"/>
          <w:sz w:val="24"/>
          <w:szCs w:val="24"/>
        </w:rPr>
        <w:t>ic metres!</w:t>
      </w:r>
      <w:r>
        <w:rPr>
          <w:rFonts w:ascii="Times New Roman" w:hAnsi="Times New Roman"/>
          <w:sz w:val="24"/>
          <w:szCs w:val="24"/>
        </w:rPr>
        <w:t xml:space="preserve"> In another plantation of </w:t>
      </w:r>
      <w:r w:rsidRPr="0083790E">
        <w:rPr>
          <w:rFonts w:ascii="Times New Roman" w:hAnsi="Times New Roman"/>
          <w:i/>
          <w:sz w:val="24"/>
          <w:szCs w:val="24"/>
        </w:rPr>
        <w:t>E. grandis</w:t>
      </w:r>
      <w:r>
        <w:rPr>
          <w:rFonts w:ascii="Times New Roman" w:hAnsi="Times New Roman"/>
          <w:sz w:val="24"/>
          <w:szCs w:val="24"/>
        </w:rPr>
        <w:t>, 5 tonnes of ash per hectare resulted in a 71% increase in wood volume, and 20 t/h</w:t>
      </w:r>
      <w:r w:rsidR="00DD26A3">
        <w:rPr>
          <w:rFonts w:ascii="Times New Roman" w:hAnsi="Times New Roman"/>
          <w:sz w:val="24"/>
          <w:szCs w:val="24"/>
        </w:rPr>
        <w:t xml:space="preserve">a resulted in a 102 % increase (Nambiar and Brown 1997). </w:t>
      </w:r>
      <w:r w:rsidR="00E918E3">
        <w:rPr>
          <w:rFonts w:ascii="Times New Roman" w:hAnsi="Times New Roman"/>
          <w:sz w:val="24"/>
          <w:szCs w:val="24"/>
        </w:rPr>
        <w:t xml:space="preserve">Elephants, chimpanzees and domestic stock have all been observed eating ash (Engel 2002). </w:t>
      </w:r>
      <w:r>
        <w:rPr>
          <w:rFonts w:ascii="Times New Roman" w:hAnsi="Times New Roman"/>
          <w:sz w:val="24"/>
          <w:szCs w:val="24"/>
        </w:rPr>
        <w:t>Ash from fuel-efficient stoves could be fed to stock</w:t>
      </w:r>
      <w:r w:rsidR="004D3CA6">
        <w:rPr>
          <w:rFonts w:ascii="Times New Roman" w:hAnsi="Times New Roman"/>
          <w:sz w:val="24"/>
          <w:szCs w:val="24"/>
        </w:rPr>
        <w:t xml:space="preserve"> to spread in their dung</w:t>
      </w:r>
      <w:r>
        <w:rPr>
          <w:rFonts w:ascii="Times New Roman" w:hAnsi="Times New Roman"/>
          <w:sz w:val="24"/>
          <w:szCs w:val="24"/>
        </w:rPr>
        <w:t>, and c</w:t>
      </w:r>
      <w:r w:rsidR="00545BDC">
        <w:rPr>
          <w:rFonts w:ascii="Times New Roman" w:hAnsi="Times New Roman"/>
          <w:sz w:val="24"/>
          <w:szCs w:val="24"/>
        </w:rPr>
        <w:t>ould also be used in arborloos and fertilizer pellets.</w:t>
      </w:r>
      <w:r w:rsidR="00E918E3">
        <w:rPr>
          <w:rFonts w:ascii="Times New Roman" w:hAnsi="Times New Roman"/>
          <w:sz w:val="24"/>
          <w:szCs w:val="24"/>
        </w:rPr>
        <w:t xml:space="preserve"> A suitable dose for animals might be 1-3g per kg of bodyweight.</w:t>
      </w:r>
    </w:p>
    <w:p w:rsidR="00C8404C" w:rsidRDefault="005C3B1E" w:rsidP="00C8404C">
      <w:pPr>
        <w:rPr>
          <w:rFonts w:ascii="Times New Roman" w:hAnsi="Times New Roman"/>
          <w:sz w:val="24"/>
          <w:szCs w:val="24"/>
        </w:rPr>
      </w:pPr>
      <w:r w:rsidRPr="007E3EB9">
        <w:rPr>
          <w:rFonts w:ascii="Times New Roman" w:hAnsi="Times New Roman"/>
          <w:b/>
          <w:sz w:val="24"/>
          <w:szCs w:val="24"/>
        </w:rPr>
        <w:t>Beneficial micro-organisms –</w:t>
      </w:r>
      <w:r w:rsidR="00527598">
        <w:rPr>
          <w:rFonts w:ascii="Times New Roman" w:hAnsi="Times New Roman"/>
          <w:b/>
          <w:sz w:val="24"/>
          <w:szCs w:val="24"/>
        </w:rPr>
        <w:t xml:space="preserve"> myco</w:t>
      </w:r>
      <w:r w:rsidR="002442BE">
        <w:rPr>
          <w:rFonts w:ascii="Times New Roman" w:hAnsi="Times New Roman"/>
          <w:b/>
          <w:sz w:val="24"/>
          <w:szCs w:val="24"/>
        </w:rPr>
        <w:t>rrhi</w:t>
      </w:r>
      <w:r w:rsidR="00527598">
        <w:rPr>
          <w:rFonts w:ascii="Times New Roman" w:hAnsi="Times New Roman"/>
          <w:b/>
          <w:sz w:val="24"/>
          <w:szCs w:val="24"/>
        </w:rPr>
        <w:t>zal fungi and nitrogen-</w:t>
      </w:r>
      <w:r w:rsidRPr="007E3EB9">
        <w:rPr>
          <w:rFonts w:ascii="Times New Roman" w:hAnsi="Times New Roman"/>
          <w:b/>
          <w:sz w:val="24"/>
          <w:szCs w:val="24"/>
        </w:rPr>
        <w:t>fixing bacteria</w:t>
      </w:r>
      <w:r w:rsidR="00781566">
        <w:rPr>
          <w:rFonts w:ascii="Times New Roman" w:hAnsi="Times New Roman"/>
          <w:sz w:val="24"/>
          <w:szCs w:val="24"/>
        </w:rPr>
        <w:t>.</w:t>
      </w:r>
      <w:r w:rsidR="00517C8D">
        <w:rPr>
          <w:rFonts w:ascii="Times New Roman" w:hAnsi="Times New Roman"/>
          <w:sz w:val="24"/>
          <w:szCs w:val="24"/>
        </w:rPr>
        <w:t xml:space="preserve"> </w:t>
      </w:r>
      <w:r w:rsidR="00C8404C">
        <w:rPr>
          <w:rFonts w:ascii="Times New Roman" w:hAnsi="Times New Roman"/>
          <w:sz w:val="24"/>
          <w:szCs w:val="24"/>
        </w:rPr>
        <w:t>Mycorrhizal fungi grow in a symbiotic relationship with plants, nourished by carbohydrate from plant roots, and their spreading hyphae represent a major proportion of the carbon in soils. It has been estimated that in perennial grassland, the hyphae in the top 10 cm of four square metres</w:t>
      </w:r>
      <w:r w:rsidR="00E918E3">
        <w:rPr>
          <w:rFonts w:ascii="Times New Roman" w:hAnsi="Times New Roman"/>
          <w:sz w:val="24"/>
          <w:szCs w:val="24"/>
        </w:rPr>
        <w:t>,</w:t>
      </w:r>
      <w:r w:rsidR="00C8404C">
        <w:rPr>
          <w:rFonts w:ascii="Times New Roman" w:hAnsi="Times New Roman"/>
          <w:sz w:val="24"/>
          <w:szCs w:val="24"/>
        </w:rPr>
        <w:t xml:space="preserve"> if joined end to end, would stretch all around the equator of the earth (Jones 2009). They also produce long-lasting carbon in the form of humus. Mycorrhizal fungi generally increase the surface area of contact between roots and soil and change the root architecture, thus improving nutrient (especially phosphorus) and water uptake, resulting in improved growth and drought tolerance. The absorptive area of myco</w:t>
      </w:r>
      <w:r w:rsidR="00FD20AB">
        <w:rPr>
          <w:rFonts w:ascii="Times New Roman" w:hAnsi="Times New Roman"/>
          <w:sz w:val="24"/>
          <w:szCs w:val="24"/>
        </w:rPr>
        <w:t>rrhizal hyphae is appro</w:t>
      </w:r>
      <w:r w:rsidR="009B1266">
        <w:rPr>
          <w:rFonts w:ascii="Times New Roman" w:hAnsi="Times New Roman"/>
          <w:sz w:val="24"/>
          <w:szCs w:val="24"/>
        </w:rPr>
        <w:t xml:space="preserve">ximately </w:t>
      </w:r>
      <w:r w:rsidR="00C8404C">
        <w:rPr>
          <w:rFonts w:ascii="Times New Roman" w:hAnsi="Times New Roman"/>
          <w:sz w:val="24"/>
          <w:szCs w:val="24"/>
        </w:rPr>
        <w:t>10 times more efficient than that of root hairs and about 100 times more efficient than that of roots, and plants may grow 10-20% faster (Jones 2009</w:t>
      </w:r>
      <w:r w:rsidR="009E6278">
        <w:rPr>
          <w:rFonts w:ascii="Times New Roman" w:hAnsi="Times New Roman"/>
          <w:sz w:val="24"/>
          <w:szCs w:val="24"/>
        </w:rPr>
        <w:t>, see www.amazingcarbon.com</w:t>
      </w:r>
      <w:r w:rsidR="00C8404C">
        <w:rPr>
          <w:rFonts w:ascii="Times New Roman" w:hAnsi="Times New Roman"/>
          <w:sz w:val="24"/>
          <w:szCs w:val="24"/>
        </w:rPr>
        <w:t xml:space="preserve">). </w:t>
      </w:r>
    </w:p>
    <w:p w:rsidR="00C8404C" w:rsidRDefault="00C8404C" w:rsidP="00C8404C">
      <w:pPr>
        <w:rPr>
          <w:rFonts w:ascii="Times New Roman" w:hAnsi="Times New Roman"/>
          <w:sz w:val="24"/>
          <w:szCs w:val="24"/>
        </w:rPr>
      </w:pPr>
      <w:r w:rsidRPr="001739F6">
        <w:rPr>
          <w:rFonts w:ascii="Times New Roman" w:hAnsi="Times New Roman"/>
          <w:i/>
          <w:sz w:val="24"/>
          <w:szCs w:val="24"/>
        </w:rPr>
        <w:t>Eucalyptus</w:t>
      </w:r>
      <w:r>
        <w:rPr>
          <w:rFonts w:ascii="Times New Roman" w:hAnsi="Times New Roman"/>
          <w:sz w:val="24"/>
          <w:szCs w:val="24"/>
        </w:rPr>
        <w:t xml:space="preserve"> spp. inoculated with ectomycorrhizal fungus may improve growth rates by 50 – 100%. Acacias show much improved growth rates with VA mycorrhizal fungi, especially in infertile soils: 50% for </w:t>
      </w:r>
      <w:r w:rsidRPr="00565F17">
        <w:rPr>
          <w:rFonts w:ascii="Times New Roman" w:hAnsi="Times New Roman"/>
          <w:i/>
          <w:sz w:val="24"/>
          <w:szCs w:val="24"/>
        </w:rPr>
        <w:t>A. holosericea</w:t>
      </w:r>
      <w:r>
        <w:rPr>
          <w:rFonts w:ascii="Times New Roman" w:hAnsi="Times New Roman"/>
          <w:sz w:val="24"/>
          <w:szCs w:val="24"/>
        </w:rPr>
        <w:t xml:space="preserve">, 300% for </w:t>
      </w:r>
      <w:r w:rsidRPr="00565F17">
        <w:rPr>
          <w:rFonts w:ascii="Times New Roman" w:hAnsi="Times New Roman"/>
          <w:i/>
          <w:sz w:val="24"/>
          <w:szCs w:val="24"/>
        </w:rPr>
        <w:t>A. auriculiformis</w:t>
      </w:r>
      <w:r>
        <w:rPr>
          <w:rFonts w:ascii="Times New Roman" w:hAnsi="Times New Roman"/>
          <w:sz w:val="24"/>
          <w:szCs w:val="24"/>
        </w:rPr>
        <w:t xml:space="preserve">, 400% for </w:t>
      </w:r>
      <w:r w:rsidRPr="00565F17">
        <w:rPr>
          <w:rFonts w:ascii="Times New Roman" w:hAnsi="Times New Roman"/>
          <w:i/>
          <w:sz w:val="24"/>
          <w:szCs w:val="24"/>
        </w:rPr>
        <w:t>A. saligna</w:t>
      </w:r>
      <w:r>
        <w:rPr>
          <w:rFonts w:ascii="Times New Roman" w:hAnsi="Times New Roman"/>
          <w:sz w:val="24"/>
          <w:szCs w:val="24"/>
        </w:rPr>
        <w:t xml:space="preserve"> and a stunning 1240% for </w:t>
      </w:r>
      <w:r w:rsidRPr="00565F17">
        <w:rPr>
          <w:rFonts w:ascii="Times New Roman" w:hAnsi="Times New Roman"/>
          <w:i/>
          <w:sz w:val="24"/>
          <w:szCs w:val="24"/>
        </w:rPr>
        <w:t>A. mangium</w:t>
      </w:r>
      <w:r>
        <w:rPr>
          <w:rFonts w:ascii="Times New Roman" w:hAnsi="Times New Roman"/>
          <w:sz w:val="24"/>
          <w:szCs w:val="24"/>
        </w:rPr>
        <w:t xml:space="preserve">, (shoot dry weight). This last example is particularly significant, as </w:t>
      </w:r>
      <w:r w:rsidRPr="004F6918">
        <w:rPr>
          <w:rFonts w:ascii="Times New Roman" w:hAnsi="Times New Roman"/>
          <w:i/>
          <w:sz w:val="24"/>
          <w:szCs w:val="24"/>
        </w:rPr>
        <w:t>Acacia mangium</w:t>
      </w:r>
      <w:r>
        <w:rPr>
          <w:rFonts w:ascii="Times New Roman" w:hAnsi="Times New Roman"/>
          <w:sz w:val="24"/>
          <w:szCs w:val="24"/>
        </w:rPr>
        <w:t xml:space="preserve"> is a major tropical plantation species. </w:t>
      </w:r>
      <w:r w:rsidRPr="00565F17">
        <w:rPr>
          <w:rFonts w:ascii="Times New Roman" w:hAnsi="Times New Roman"/>
          <w:i/>
          <w:sz w:val="24"/>
          <w:szCs w:val="24"/>
        </w:rPr>
        <w:t>Albizia</w:t>
      </w:r>
      <w:r>
        <w:rPr>
          <w:rFonts w:ascii="Times New Roman" w:hAnsi="Times New Roman"/>
          <w:sz w:val="24"/>
          <w:szCs w:val="24"/>
        </w:rPr>
        <w:t xml:space="preserve"> and </w:t>
      </w:r>
      <w:r w:rsidRPr="00565F17">
        <w:rPr>
          <w:rFonts w:ascii="Times New Roman" w:hAnsi="Times New Roman"/>
          <w:i/>
          <w:sz w:val="24"/>
          <w:szCs w:val="24"/>
        </w:rPr>
        <w:t xml:space="preserve">Leucaena </w:t>
      </w:r>
      <w:r>
        <w:rPr>
          <w:rFonts w:ascii="Times New Roman" w:hAnsi="Times New Roman"/>
          <w:sz w:val="24"/>
          <w:szCs w:val="24"/>
        </w:rPr>
        <w:t xml:space="preserve">also respond positively (Jasper 1990). Asteraceae species, such as </w:t>
      </w:r>
      <w:r w:rsidRPr="00565F17">
        <w:rPr>
          <w:rFonts w:ascii="Times New Roman" w:hAnsi="Times New Roman"/>
          <w:i/>
          <w:sz w:val="24"/>
          <w:szCs w:val="24"/>
        </w:rPr>
        <w:t>Tithonia diversifolia</w:t>
      </w:r>
      <w:r>
        <w:rPr>
          <w:rFonts w:ascii="Times New Roman" w:hAnsi="Times New Roman"/>
          <w:i/>
          <w:sz w:val="24"/>
          <w:szCs w:val="24"/>
        </w:rPr>
        <w:t xml:space="preserve"> </w:t>
      </w:r>
      <w:r w:rsidRPr="0054553F">
        <w:rPr>
          <w:rFonts w:ascii="Times New Roman" w:hAnsi="Times New Roman"/>
          <w:sz w:val="24"/>
          <w:szCs w:val="24"/>
        </w:rPr>
        <w:t>(</w:t>
      </w:r>
      <w:r>
        <w:rPr>
          <w:rFonts w:ascii="Times New Roman" w:hAnsi="Times New Roman"/>
          <w:i/>
          <w:sz w:val="24"/>
          <w:szCs w:val="24"/>
        </w:rPr>
        <w:t xml:space="preserve">Glomus </w:t>
      </w:r>
      <w:r w:rsidRPr="0054553F">
        <w:rPr>
          <w:rFonts w:ascii="Times New Roman" w:hAnsi="Times New Roman"/>
          <w:sz w:val="24"/>
          <w:szCs w:val="24"/>
        </w:rPr>
        <w:t>spp.)</w:t>
      </w:r>
      <w:r w:rsidRPr="00565F17">
        <w:rPr>
          <w:rFonts w:ascii="Times New Roman" w:hAnsi="Times New Roman"/>
          <w:i/>
          <w:sz w:val="24"/>
          <w:szCs w:val="24"/>
        </w:rPr>
        <w:t xml:space="preserve"> </w:t>
      </w:r>
      <w:r>
        <w:rPr>
          <w:rFonts w:ascii="Times New Roman" w:hAnsi="Times New Roman"/>
          <w:sz w:val="24"/>
          <w:szCs w:val="24"/>
        </w:rPr>
        <w:t xml:space="preserve">also benefit, which may account for the high levels of nitrogen and phosphorus in its leaves. Thus mycorrhizal fungi increase plant growth, and the increased photosynthesis provides more carbohydrate to feed the fungi, and the growth of the fungi in turn enormously increases the living soil carbon, and </w:t>
      </w:r>
      <w:r w:rsidR="009B1266">
        <w:rPr>
          <w:rFonts w:ascii="Times New Roman" w:hAnsi="Times New Roman"/>
          <w:sz w:val="24"/>
          <w:szCs w:val="24"/>
        </w:rPr>
        <w:t xml:space="preserve">ultimately </w:t>
      </w:r>
      <w:r>
        <w:rPr>
          <w:rFonts w:ascii="Times New Roman" w:hAnsi="Times New Roman"/>
          <w:sz w:val="24"/>
          <w:szCs w:val="24"/>
        </w:rPr>
        <w:t>humus.</w:t>
      </w:r>
      <w:r w:rsidRPr="00C8404C">
        <w:rPr>
          <w:rFonts w:ascii="Times New Roman" w:hAnsi="Times New Roman"/>
          <w:sz w:val="24"/>
          <w:szCs w:val="24"/>
        </w:rPr>
        <w:t xml:space="preserve"> </w:t>
      </w:r>
    </w:p>
    <w:p w:rsidR="00C8404C" w:rsidRDefault="00C8404C" w:rsidP="00C8404C">
      <w:pPr>
        <w:rPr>
          <w:rFonts w:ascii="Times New Roman" w:hAnsi="Times New Roman"/>
          <w:sz w:val="24"/>
          <w:szCs w:val="24"/>
        </w:rPr>
      </w:pPr>
      <w:r>
        <w:rPr>
          <w:rFonts w:ascii="Times New Roman" w:hAnsi="Times New Roman"/>
          <w:sz w:val="24"/>
          <w:szCs w:val="24"/>
        </w:rPr>
        <w:t xml:space="preserve">Mammals appear to be effective dispersal agents, although distribution will be patchy. Research in North Queensland found spores of mycorrhizal fungi in 57% of dung samples </w:t>
      </w:r>
      <w:r>
        <w:rPr>
          <w:rFonts w:ascii="Times New Roman" w:hAnsi="Times New Roman"/>
          <w:sz w:val="24"/>
          <w:szCs w:val="24"/>
        </w:rPr>
        <w:lastRenderedPageBreak/>
        <w:t>from 12 out of 17 small mammal species. Inoculation experiments showed that spores retained some viability and colonised the roots of host-plant seedlings (Reddel et al</w:t>
      </w:r>
      <w:r w:rsidR="00895A46">
        <w:rPr>
          <w:rFonts w:ascii="Times New Roman" w:hAnsi="Times New Roman"/>
          <w:sz w:val="24"/>
          <w:szCs w:val="24"/>
        </w:rPr>
        <w:t>.</w:t>
      </w:r>
      <w:r>
        <w:rPr>
          <w:rFonts w:ascii="Times New Roman" w:hAnsi="Times New Roman"/>
          <w:sz w:val="24"/>
          <w:szCs w:val="24"/>
        </w:rPr>
        <w:t xml:space="preserve"> 1995). </w:t>
      </w:r>
    </w:p>
    <w:p w:rsidR="009E6278" w:rsidRDefault="00545BDC" w:rsidP="009E6278">
      <w:pPr>
        <w:rPr>
          <w:rFonts w:ascii="Times New Roman" w:hAnsi="Times New Roman"/>
          <w:sz w:val="24"/>
          <w:szCs w:val="24"/>
        </w:rPr>
      </w:pPr>
      <w:r>
        <w:rPr>
          <w:rFonts w:ascii="Times New Roman" w:hAnsi="Times New Roman"/>
          <w:sz w:val="24"/>
          <w:szCs w:val="24"/>
        </w:rPr>
        <w:t xml:space="preserve">It is a common practice to coat seeds of legumes with peat or clay and nitrogen-fixing </w:t>
      </w:r>
      <w:r w:rsidRPr="00545BDC">
        <w:rPr>
          <w:rFonts w:ascii="Times New Roman" w:hAnsi="Times New Roman"/>
          <w:i/>
          <w:sz w:val="24"/>
          <w:szCs w:val="24"/>
        </w:rPr>
        <w:t>Rhizobium</w:t>
      </w:r>
      <w:r>
        <w:rPr>
          <w:rFonts w:ascii="Times New Roman" w:hAnsi="Times New Roman"/>
          <w:sz w:val="24"/>
          <w:szCs w:val="24"/>
        </w:rPr>
        <w:t xml:space="preserve"> bacteria, with major economic benefits - </w:t>
      </w:r>
      <w:r w:rsidR="007F5E24" w:rsidRPr="007F5E24">
        <w:rPr>
          <w:rFonts w:ascii="Times New Roman" w:hAnsi="Times New Roman"/>
          <w:sz w:val="24"/>
          <w:szCs w:val="24"/>
        </w:rPr>
        <w:t>“</w:t>
      </w:r>
      <w:r w:rsidR="007F5E24">
        <w:rPr>
          <w:rFonts w:ascii="Times New Roman" w:hAnsi="Times New Roman"/>
          <w:sz w:val="24"/>
          <w:szCs w:val="24"/>
        </w:rPr>
        <w:t xml:space="preserve">In 2005 the value of nitrogen fixed by Australia’s pasture and pulse legumes was estimated to be around $4 billion a year, with 85% of the protein in meat and wool derived from legume pasture nitrogen fixation” (Benjamin 2010). </w:t>
      </w:r>
      <w:r w:rsidR="00FD20AB">
        <w:rPr>
          <w:rFonts w:ascii="Times New Roman" w:hAnsi="Times New Roman"/>
          <w:sz w:val="24"/>
          <w:szCs w:val="24"/>
        </w:rPr>
        <w:t>Regarding nitrogen fixation, Tudge (2003)</w:t>
      </w:r>
      <w:r w:rsidR="004539BB">
        <w:rPr>
          <w:rFonts w:ascii="Times New Roman" w:hAnsi="Times New Roman"/>
          <w:sz w:val="24"/>
          <w:szCs w:val="24"/>
        </w:rPr>
        <w:t>,</w:t>
      </w:r>
      <w:r w:rsidR="00FD20AB">
        <w:rPr>
          <w:rFonts w:ascii="Times New Roman" w:hAnsi="Times New Roman"/>
          <w:sz w:val="24"/>
          <w:szCs w:val="24"/>
        </w:rPr>
        <w:t xml:space="preserve"> states that no process is more important to the survival of the human species, and the ecology of the world as a whole.</w:t>
      </w:r>
      <w:r w:rsidR="004539BB">
        <w:rPr>
          <w:rFonts w:ascii="Times New Roman" w:hAnsi="Times New Roman"/>
          <w:sz w:val="24"/>
          <w:szCs w:val="24"/>
        </w:rPr>
        <w:t xml:space="preserve"> </w:t>
      </w:r>
      <w:r w:rsidR="00844F36">
        <w:rPr>
          <w:rFonts w:ascii="Times New Roman" w:hAnsi="Times New Roman"/>
          <w:sz w:val="24"/>
          <w:szCs w:val="24"/>
        </w:rPr>
        <w:t xml:space="preserve">The cost of using inoculants is </w:t>
      </w:r>
      <w:r w:rsidR="00F13AF4">
        <w:rPr>
          <w:rFonts w:ascii="Times New Roman" w:hAnsi="Times New Roman"/>
          <w:sz w:val="24"/>
          <w:szCs w:val="24"/>
        </w:rPr>
        <w:t xml:space="preserve">two to three </w:t>
      </w:r>
      <w:r w:rsidR="00844F36">
        <w:rPr>
          <w:rFonts w:ascii="Times New Roman" w:hAnsi="Times New Roman"/>
          <w:sz w:val="24"/>
          <w:szCs w:val="24"/>
        </w:rPr>
        <w:t xml:space="preserve">dollars per hectare, compared to the expense of over $100 </w:t>
      </w:r>
      <w:r w:rsidR="00F13AF4">
        <w:rPr>
          <w:rFonts w:ascii="Times New Roman" w:hAnsi="Times New Roman"/>
          <w:sz w:val="24"/>
          <w:szCs w:val="24"/>
        </w:rPr>
        <w:t xml:space="preserve">AUD </w:t>
      </w:r>
      <w:r w:rsidR="00844F36">
        <w:rPr>
          <w:rFonts w:ascii="Times New Roman" w:hAnsi="Times New Roman"/>
          <w:sz w:val="24"/>
          <w:szCs w:val="24"/>
        </w:rPr>
        <w:t>to get the same results, using nitrogen fe</w:t>
      </w:r>
      <w:r w:rsidR="00F13AF4">
        <w:rPr>
          <w:rFonts w:ascii="Times New Roman" w:hAnsi="Times New Roman"/>
          <w:sz w:val="24"/>
          <w:szCs w:val="24"/>
        </w:rPr>
        <w:t>rtilizer for example (White 2003</w:t>
      </w:r>
      <w:r w:rsidR="00844F36">
        <w:rPr>
          <w:rFonts w:ascii="Times New Roman" w:hAnsi="Times New Roman"/>
          <w:sz w:val="24"/>
          <w:szCs w:val="24"/>
        </w:rPr>
        <w:t>).</w:t>
      </w:r>
      <w:r w:rsidR="002671BC" w:rsidRPr="002671BC">
        <w:rPr>
          <w:rFonts w:ascii="Times New Roman" w:hAnsi="Times New Roman"/>
          <w:sz w:val="24"/>
          <w:szCs w:val="24"/>
        </w:rPr>
        <w:t xml:space="preserve"> </w:t>
      </w:r>
      <w:r>
        <w:rPr>
          <w:rFonts w:ascii="Times New Roman" w:hAnsi="Times New Roman"/>
          <w:sz w:val="24"/>
          <w:szCs w:val="24"/>
        </w:rPr>
        <w:t>This is amazingly cost-effective, especially if you also take into account the</w:t>
      </w:r>
      <w:r w:rsidR="003F6B77">
        <w:rPr>
          <w:rFonts w:ascii="Times New Roman" w:hAnsi="Times New Roman"/>
          <w:sz w:val="24"/>
          <w:szCs w:val="24"/>
        </w:rPr>
        <w:t xml:space="preserve"> use of fossil fuels in the manufacture of fertilizers</w:t>
      </w:r>
      <w:r>
        <w:rPr>
          <w:rFonts w:ascii="Times New Roman" w:hAnsi="Times New Roman"/>
          <w:sz w:val="24"/>
          <w:szCs w:val="24"/>
        </w:rPr>
        <w:t>.</w:t>
      </w:r>
      <w:r w:rsidR="009E6278" w:rsidRPr="009E6278">
        <w:rPr>
          <w:rFonts w:ascii="Times New Roman" w:hAnsi="Times New Roman"/>
          <w:sz w:val="24"/>
          <w:szCs w:val="24"/>
        </w:rPr>
        <w:t xml:space="preserve"> </w:t>
      </w:r>
    </w:p>
    <w:p w:rsidR="009B1266" w:rsidRDefault="009E6278" w:rsidP="0054553F">
      <w:pPr>
        <w:rPr>
          <w:rFonts w:ascii="Times New Roman" w:hAnsi="Times New Roman"/>
          <w:sz w:val="24"/>
          <w:szCs w:val="24"/>
        </w:rPr>
      </w:pPr>
      <w:r>
        <w:rPr>
          <w:rFonts w:ascii="Times New Roman" w:hAnsi="Times New Roman"/>
          <w:sz w:val="24"/>
          <w:szCs w:val="24"/>
        </w:rPr>
        <w:t xml:space="preserve">The spores of beneficial micro-organisms, (measured in milligrams) such as free-living nitrogen-fixing bacteria, </w:t>
      </w:r>
      <w:r w:rsidRPr="0081033B">
        <w:rPr>
          <w:rFonts w:ascii="Times New Roman" w:hAnsi="Times New Roman"/>
          <w:i/>
          <w:sz w:val="24"/>
          <w:szCs w:val="24"/>
        </w:rPr>
        <w:t>Rhizobia</w:t>
      </w:r>
      <w:r>
        <w:rPr>
          <w:rFonts w:ascii="Times New Roman" w:hAnsi="Times New Roman"/>
          <w:i/>
          <w:sz w:val="24"/>
          <w:szCs w:val="24"/>
        </w:rPr>
        <w:t xml:space="preserve">, Glomus </w:t>
      </w:r>
      <w:r w:rsidRPr="003F6B77">
        <w:rPr>
          <w:rFonts w:ascii="Times New Roman" w:hAnsi="Times New Roman"/>
          <w:sz w:val="24"/>
          <w:szCs w:val="24"/>
        </w:rPr>
        <w:t xml:space="preserve">spp. </w:t>
      </w:r>
      <w:r>
        <w:rPr>
          <w:rFonts w:ascii="Times New Roman" w:hAnsi="Times New Roman"/>
          <w:sz w:val="24"/>
          <w:szCs w:val="24"/>
        </w:rPr>
        <w:t xml:space="preserve">and mycorrhizal fungi, could be “brewed”, mixed into supplementary feed and fed to livestock, along with appropriate seeds (and possibly deficient trace elements and molasses), to disperse the organisms. </w:t>
      </w:r>
      <w:r w:rsidR="003427D8">
        <w:rPr>
          <w:rFonts w:ascii="Times New Roman" w:hAnsi="Times New Roman"/>
          <w:sz w:val="24"/>
          <w:szCs w:val="24"/>
        </w:rPr>
        <w:t xml:space="preserve">If inoculants are not available, roots nodulated with </w:t>
      </w:r>
      <w:r w:rsidR="003427D8" w:rsidRPr="003427D8">
        <w:rPr>
          <w:rFonts w:ascii="Times New Roman" w:hAnsi="Times New Roman"/>
          <w:i/>
          <w:sz w:val="24"/>
          <w:szCs w:val="24"/>
        </w:rPr>
        <w:t>Rhizobia</w:t>
      </w:r>
      <w:r w:rsidR="003427D8">
        <w:rPr>
          <w:rFonts w:ascii="Times New Roman" w:hAnsi="Times New Roman"/>
          <w:sz w:val="24"/>
          <w:szCs w:val="24"/>
        </w:rPr>
        <w:t xml:space="preserve"> and roots infected with mycorrhizal fungi could be dug up and fed to livestock with seeds. </w:t>
      </w:r>
      <w:r>
        <w:rPr>
          <w:rFonts w:ascii="Times New Roman" w:hAnsi="Times New Roman"/>
          <w:sz w:val="24"/>
          <w:szCs w:val="24"/>
        </w:rPr>
        <w:t>Spores might find refuge in or on coal dust, clay or biochar, and survive better in manure piles, and possibly provide more successful inoculation of seeds and soils. Earthworms are known to disperse micro-organisms (White 2003), which would occur as they feed on manure. Presumably dung beetles and termites also spread micro-organisms.</w:t>
      </w:r>
      <w:r w:rsidRPr="00C8404C">
        <w:rPr>
          <w:rFonts w:ascii="Times New Roman" w:hAnsi="Times New Roman"/>
          <w:sz w:val="24"/>
          <w:szCs w:val="24"/>
        </w:rPr>
        <w:t xml:space="preserve"> </w:t>
      </w:r>
      <w:r>
        <w:rPr>
          <w:rFonts w:ascii="Times New Roman" w:hAnsi="Times New Roman"/>
          <w:sz w:val="24"/>
          <w:szCs w:val="24"/>
        </w:rPr>
        <w:t>Spores could also be effectively distributed if mixed in with seedballs made of clay (see follow-up treatments), compost, perhaps powdered charcoal, and seeds.</w:t>
      </w:r>
    </w:p>
    <w:p w:rsidR="009E6278" w:rsidRDefault="00545BDC" w:rsidP="00565F17">
      <w:pPr>
        <w:rPr>
          <w:rFonts w:ascii="Times New Roman" w:hAnsi="Times New Roman"/>
          <w:sz w:val="24"/>
          <w:szCs w:val="24"/>
        </w:rPr>
      </w:pPr>
      <w:r>
        <w:rPr>
          <w:rFonts w:ascii="Times New Roman" w:hAnsi="Times New Roman"/>
          <w:sz w:val="24"/>
          <w:szCs w:val="24"/>
        </w:rPr>
        <w:t xml:space="preserve"> </w:t>
      </w:r>
      <w:r w:rsidR="002671BC">
        <w:rPr>
          <w:rFonts w:ascii="Times New Roman" w:hAnsi="Times New Roman"/>
          <w:sz w:val="24"/>
          <w:szCs w:val="24"/>
        </w:rPr>
        <w:t xml:space="preserve">Dispersing beneficial micro-organisms utilising </w:t>
      </w:r>
      <w:r w:rsidR="00C8404C">
        <w:rPr>
          <w:rFonts w:ascii="Times New Roman" w:hAnsi="Times New Roman"/>
          <w:sz w:val="24"/>
          <w:szCs w:val="24"/>
        </w:rPr>
        <w:t xml:space="preserve">animals </w:t>
      </w:r>
      <w:r w:rsidR="009E6278">
        <w:rPr>
          <w:rFonts w:ascii="Times New Roman" w:hAnsi="Times New Roman"/>
          <w:sz w:val="24"/>
          <w:szCs w:val="24"/>
        </w:rPr>
        <w:t>should</w:t>
      </w:r>
      <w:r w:rsidR="003F6B77">
        <w:rPr>
          <w:rFonts w:ascii="Times New Roman" w:hAnsi="Times New Roman"/>
          <w:sz w:val="24"/>
          <w:szCs w:val="24"/>
        </w:rPr>
        <w:t xml:space="preserve"> be </w:t>
      </w:r>
      <w:r w:rsidR="009E6278">
        <w:rPr>
          <w:rFonts w:ascii="Times New Roman" w:hAnsi="Times New Roman"/>
          <w:sz w:val="24"/>
          <w:szCs w:val="24"/>
        </w:rPr>
        <w:t xml:space="preserve">extremely </w:t>
      </w:r>
      <w:r w:rsidR="003F6B77">
        <w:rPr>
          <w:rFonts w:ascii="Times New Roman" w:hAnsi="Times New Roman"/>
          <w:sz w:val="24"/>
          <w:szCs w:val="24"/>
        </w:rPr>
        <w:t>cost-effective, with enormous worldwide potential. D</w:t>
      </w:r>
      <w:r w:rsidR="0081033B">
        <w:rPr>
          <w:rFonts w:ascii="Times New Roman" w:hAnsi="Times New Roman"/>
          <w:sz w:val="24"/>
          <w:szCs w:val="24"/>
        </w:rPr>
        <w:t>eveloped</w:t>
      </w:r>
      <w:r w:rsidR="00404A13">
        <w:rPr>
          <w:rFonts w:ascii="Times New Roman" w:hAnsi="Times New Roman"/>
          <w:sz w:val="24"/>
          <w:szCs w:val="24"/>
        </w:rPr>
        <w:t xml:space="preserve"> nations could provide improved strains of </w:t>
      </w:r>
      <w:r w:rsidR="0036700E">
        <w:rPr>
          <w:rFonts w:ascii="Times New Roman" w:hAnsi="Times New Roman"/>
          <w:sz w:val="24"/>
          <w:szCs w:val="24"/>
        </w:rPr>
        <w:t xml:space="preserve">beneficial micro-organisms </w:t>
      </w:r>
      <w:r w:rsidR="00E918E3">
        <w:rPr>
          <w:rFonts w:ascii="Times New Roman" w:hAnsi="Times New Roman"/>
          <w:sz w:val="24"/>
          <w:szCs w:val="24"/>
        </w:rPr>
        <w:t>(</w:t>
      </w:r>
      <w:r w:rsidR="00404A13">
        <w:rPr>
          <w:rFonts w:ascii="Times New Roman" w:hAnsi="Times New Roman"/>
          <w:sz w:val="24"/>
          <w:szCs w:val="24"/>
        </w:rPr>
        <w:t xml:space="preserve">and </w:t>
      </w:r>
      <w:r>
        <w:rPr>
          <w:rFonts w:ascii="Times New Roman" w:hAnsi="Times New Roman"/>
          <w:sz w:val="24"/>
          <w:szCs w:val="24"/>
        </w:rPr>
        <w:t xml:space="preserve">appropriate </w:t>
      </w:r>
      <w:r w:rsidR="00404A13">
        <w:rPr>
          <w:rFonts w:ascii="Times New Roman" w:hAnsi="Times New Roman"/>
          <w:sz w:val="24"/>
          <w:szCs w:val="24"/>
        </w:rPr>
        <w:t>seeds</w:t>
      </w:r>
      <w:r w:rsidR="00E918E3">
        <w:rPr>
          <w:rFonts w:ascii="Times New Roman" w:hAnsi="Times New Roman"/>
          <w:sz w:val="24"/>
          <w:szCs w:val="24"/>
        </w:rPr>
        <w:t>, fertilizers and even livestock and dung</w:t>
      </w:r>
      <w:r w:rsidR="00C5291B">
        <w:rPr>
          <w:rFonts w:ascii="Times New Roman" w:hAnsi="Times New Roman"/>
          <w:sz w:val="24"/>
          <w:szCs w:val="24"/>
        </w:rPr>
        <w:t xml:space="preserve"> </w:t>
      </w:r>
      <w:r w:rsidR="00E918E3">
        <w:rPr>
          <w:rFonts w:ascii="Times New Roman" w:hAnsi="Times New Roman"/>
          <w:sz w:val="24"/>
          <w:szCs w:val="24"/>
        </w:rPr>
        <w:t>beetles)</w:t>
      </w:r>
      <w:r w:rsidR="00404A13">
        <w:rPr>
          <w:rFonts w:ascii="Times New Roman" w:hAnsi="Times New Roman"/>
          <w:sz w:val="24"/>
          <w:szCs w:val="24"/>
        </w:rPr>
        <w:t xml:space="preserve"> to developing countries, </w:t>
      </w:r>
      <w:r w:rsidR="002671BC">
        <w:rPr>
          <w:rFonts w:ascii="Times New Roman" w:hAnsi="Times New Roman"/>
          <w:sz w:val="24"/>
          <w:szCs w:val="24"/>
        </w:rPr>
        <w:t xml:space="preserve">effectively donating perhaps billions of dollars worth of aid, for the cost of </w:t>
      </w:r>
      <w:r>
        <w:rPr>
          <w:rFonts w:ascii="Times New Roman" w:hAnsi="Times New Roman"/>
          <w:sz w:val="24"/>
          <w:szCs w:val="24"/>
        </w:rPr>
        <w:t xml:space="preserve">millions or even </w:t>
      </w:r>
      <w:r w:rsidR="0036700E">
        <w:rPr>
          <w:rFonts w:ascii="Times New Roman" w:hAnsi="Times New Roman"/>
          <w:sz w:val="24"/>
          <w:szCs w:val="24"/>
        </w:rPr>
        <w:t xml:space="preserve">hundreds of </w:t>
      </w:r>
      <w:r w:rsidR="00404A13">
        <w:rPr>
          <w:rFonts w:ascii="Times New Roman" w:hAnsi="Times New Roman"/>
          <w:sz w:val="24"/>
          <w:szCs w:val="24"/>
        </w:rPr>
        <w:t xml:space="preserve">thousands </w:t>
      </w:r>
      <w:r w:rsidR="002671BC">
        <w:rPr>
          <w:rFonts w:ascii="Times New Roman" w:hAnsi="Times New Roman"/>
          <w:sz w:val="24"/>
          <w:szCs w:val="24"/>
        </w:rPr>
        <w:t xml:space="preserve">of dollars. This may be difficult, as </w:t>
      </w:r>
      <w:r>
        <w:rPr>
          <w:rFonts w:ascii="Times New Roman" w:hAnsi="Times New Roman"/>
          <w:sz w:val="24"/>
          <w:szCs w:val="24"/>
        </w:rPr>
        <w:t xml:space="preserve">the spores of </w:t>
      </w:r>
      <w:r w:rsidR="002671BC">
        <w:rPr>
          <w:rFonts w:ascii="Times New Roman" w:hAnsi="Times New Roman"/>
          <w:sz w:val="24"/>
          <w:szCs w:val="24"/>
        </w:rPr>
        <w:t xml:space="preserve">these </w:t>
      </w:r>
      <w:r w:rsidR="00E918E3">
        <w:rPr>
          <w:rFonts w:ascii="Times New Roman" w:hAnsi="Times New Roman"/>
          <w:sz w:val="24"/>
          <w:szCs w:val="24"/>
        </w:rPr>
        <w:t>micro-</w:t>
      </w:r>
      <w:r w:rsidR="002671BC">
        <w:rPr>
          <w:rFonts w:ascii="Times New Roman" w:hAnsi="Times New Roman"/>
          <w:sz w:val="24"/>
          <w:szCs w:val="24"/>
        </w:rPr>
        <w:t xml:space="preserve">organisms are alive, and may therefore require care (against overheating for example) during transport. However, if the political will exists, it could be done, </w:t>
      </w:r>
      <w:r w:rsidR="00404A13">
        <w:rPr>
          <w:rFonts w:ascii="Times New Roman" w:hAnsi="Times New Roman"/>
          <w:sz w:val="24"/>
          <w:szCs w:val="24"/>
        </w:rPr>
        <w:t>in the same way that the World Health O</w:t>
      </w:r>
      <w:r w:rsidR="002671BC">
        <w:rPr>
          <w:rFonts w:ascii="Times New Roman" w:hAnsi="Times New Roman"/>
          <w:sz w:val="24"/>
          <w:szCs w:val="24"/>
        </w:rPr>
        <w:t>rganisation man</w:t>
      </w:r>
      <w:r w:rsidR="00404A13">
        <w:rPr>
          <w:rFonts w:ascii="Times New Roman" w:hAnsi="Times New Roman"/>
          <w:sz w:val="24"/>
          <w:szCs w:val="24"/>
        </w:rPr>
        <w:t>a</w:t>
      </w:r>
      <w:r w:rsidR="002671BC">
        <w:rPr>
          <w:rFonts w:ascii="Times New Roman" w:hAnsi="Times New Roman"/>
          <w:sz w:val="24"/>
          <w:szCs w:val="24"/>
        </w:rPr>
        <w:t>ged to distribute smallpox vaccinations worldwide</w:t>
      </w:r>
      <w:r w:rsidR="00E57EC6">
        <w:rPr>
          <w:rFonts w:ascii="Times New Roman" w:hAnsi="Times New Roman"/>
          <w:sz w:val="24"/>
          <w:szCs w:val="24"/>
        </w:rPr>
        <w:t xml:space="preserve"> </w:t>
      </w:r>
      <w:r w:rsidR="007D3E80">
        <w:rPr>
          <w:rFonts w:ascii="Times New Roman" w:hAnsi="Times New Roman"/>
          <w:sz w:val="24"/>
          <w:szCs w:val="24"/>
        </w:rPr>
        <w:t>in the seventies</w:t>
      </w:r>
      <w:r w:rsidR="002671BC">
        <w:rPr>
          <w:rFonts w:ascii="Times New Roman" w:hAnsi="Times New Roman"/>
          <w:sz w:val="24"/>
          <w:szCs w:val="24"/>
        </w:rPr>
        <w:t>.</w:t>
      </w:r>
      <w:r w:rsidR="00404A13" w:rsidRPr="00404A13">
        <w:rPr>
          <w:rFonts w:ascii="Times New Roman" w:hAnsi="Times New Roman"/>
          <w:sz w:val="24"/>
          <w:szCs w:val="24"/>
        </w:rPr>
        <w:t xml:space="preserve"> </w:t>
      </w:r>
      <w:r w:rsidR="00404A13">
        <w:rPr>
          <w:rFonts w:ascii="Times New Roman" w:hAnsi="Times New Roman"/>
          <w:sz w:val="24"/>
          <w:szCs w:val="24"/>
        </w:rPr>
        <w:t xml:space="preserve">The money to do this could </w:t>
      </w:r>
      <w:r w:rsidR="00BE0B31">
        <w:rPr>
          <w:rFonts w:ascii="Times New Roman" w:hAnsi="Times New Roman"/>
          <w:sz w:val="24"/>
          <w:szCs w:val="24"/>
        </w:rPr>
        <w:t>legitimate</w:t>
      </w:r>
      <w:r w:rsidR="003F6B77">
        <w:rPr>
          <w:rFonts w:ascii="Times New Roman" w:hAnsi="Times New Roman"/>
          <w:sz w:val="24"/>
          <w:szCs w:val="24"/>
        </w:rPr>
        <w:t xml:space="preserve">ly </w:t>
      </w:r>
      <w:r w:rsidR="00404A13">
        <w:rPr>
          <w:rFonts w:ascii="Times New Roman" w:hAnsi="Times New Roman"/>
          <w:sz w:val="24"/>
          <w:szCs w:val="24"/>
        </w:rPr>
        <w:t>come f</w:t>
      </w:r>
      <w:r w:rsidR="003F6B77">
        <w:rPr>
          <w:rFonts w:ascii="Times New Roman" w:hAnsi="Times New Roman"/>
          <w:sz w:val="24"/>
          <w:szCs w:val="24"/>
        </w:rPr>
        <w:t>rom</w:t>
      </w:r>
      <w:r w:rsidR="00404A13">
        <w:rPr>
          <w:rFonts w:ascii="Times New Roman" w:hAnsi="Times New Roman"/>
          <w:sz w:val="24"/>
          <w:szCs w:val="24"/>
        </w:rPr>
        <w:t xml:space="preserve"> the budgets of climat</w:t>
      </w:r>
      <w:r w:rsidR="003F6B77">
        <w:rPr>
          <w:rFonts w:ascii="Times New Roman" w:hAnsi="Times New Roman"/>
          <w:sz w:val="24"/>
          <w:szCs w:val="24"/>
        </w:rPr>
        <w:t xml:space="preserve">e change government departments </w:t>
      </w:r>
      <w:r w:rsidR="00727DD1">
        <w:rPr>
          <w:rFonts w:ascii="Times New Roman" w:hAnsi="Times New Roman"/>
          <w:sz w:val="24"/>
          <w:szCs w:val="24"/>
        </w:rPr>
        <w:t>and aid organisations</w:t>
      </w:r>
      <w:r w:rsidR="003F6B77">
        <w:rPr>
          <w:rFonts w:ascii="Times New Roman" w:hAnsi="Times New Roman"/>
          <w:sz w:val="24"/>
          <w:szCs w:val="24"/>
        </w:rPr>
        <w:t>.</w:t>
      </w:r>
      <w:r w:rsidR="009B1266">
        <w:rPr>
          <w:rFonts w:ascii="Times New Roman" w:hAnsi="Times New Roman"/>
          <w:sz w:val="24"/>
          <w:szCs w:val="24"/>
        </w:rPr>
        <w:t xml:space="preserve"> </w:t>
      </w:r>
      <w:r w:rsidR="00F13AF4">
        <w:rPr>
          <w:rFonts w:ascii="Times New Roman" w:hAnsi="Times New Roman"/>
          <w:sz w:val="24"/>
          <w:szCs w:val="24"/>
        </w:rPr>
        <w:t xml:space="preserve">Such </w:t>
      </w:r>
      <w:r w:rsidR="009B1266">
        <w:rPr>
          <w:rFonts w:ascii="Times New Roman" w:hAnsi="Times New Roman"/>
          <w:sz w:val="24"/>
          <w:szCs w:val="24"/>
        </w:rPr>
        <w:t xml:space="preserve">an </w:t>
      </w:r>
      <w:r w:rsidR="00F13AF4">
        <w:rPr>
          <w:rFonts w:ascii="Times New Roman" w:hAnsi="Times New Roman"/>
          <w:sz w:val="24"/>
          <w:szCs w:val="24"/>
        </w:rPr>
        <w:t>opportunity should not be neglected</w:t>
      </w:r>
      <w:r w:rsidR="009B1266">
        <w:rPr>
          <w:rFonts w:ascii="Times New Roman" w:hAnsi="Times New Roman"/>
          <w:sz w:val="24"/>
          <w:szCs w:val="24"/>
        </w:rPr>
        <w:t>.</w:t>
      </w:r>
    </w:p>
    <w:p w:rsidR="002A2BB4" w:rsidRDefault="00844F36" w:rsidP="00565F17">
      <w:pPr>
        <w:rPr>
          <w:rFonts w:ascii="Times New Roman" w:hAnsi="Times New Roman"/>
          <w:sz w:val="24"/>
          <w:szCs w:val="24"/>
        </w:rPr>
      </w:pPr>
      <w:r>
        <w:rPr>
          <w:rFonts w:ascii="Times New Roman" w:hAnsi="Times New Roman"/>
          <w:sz w:val="24"/>
          <w:szCs w:val="24"/>
        </w:rPr>
        <w:t xml:space="preserve">Another possibility would be to feed </w:t>
      </w:r>
      <w:r w:rsidR="00C8404C">
        <w:rPr>
          <w:rFonts w:ascii="Times New Roman" w:hAnsi="Times New Roman"/>
          <w:sz w:val="24"/>
          <w:szCs w:val="24"/>
        </w:rPr>
        <w:t xml:space="preserve">spores of </w:t>
      </w:r>
      <w:r>
        <w:rPr>
          <w:rFonts w:ascii="Times New Roman" w:hAnsi="Times New Roman"/>
          <w:sz w:val="24"/>
          <w:szCs w:val="24"/>
        </w:rPr>
        <w:t xml:space="preserve">probiotics to stock (in the same way that people take </w:t>
      </w:r>
      <w:r w:rsidR="00781566">
        <w:rPr>
          <w:rFonts w:ascii="Times New Roman" w:hAnsi="Times New Roman"/>
          <w:i/>
          <w:sz w:val="24"/>
          <w:szCs w:val="24"/>
        </w:rPr>
        <w:t>L</w:t>
      </w:r>
      <w:r w:rsidRPr="00781566">
        <w:rPr>
          <w:rFonts w:ascii="Times New Roman" w:hAnsi="Times New Roman"/>
          <w:i/>
          <w:sz w:val="24"/>
          <w:szCs w:val="24"/>
        </w:rPr>
        <w:t>actobacillus acidophilus</w:t>
      </w:r>
      <w:r>
        <w:rPr>
          <w:rFonts w:ascii="Times New Roman" w:hAnsi="Times New Roman"/>
          <w:sz w:val="24"/>
          <w:szCs w:val="24"/>
        </w:rPr>
        <w:t xml:space="preserve"> supplements for example). This may improve digestion and growth rates, </w:t>
      </w:r>
      <w:r w:rsidR="0036700E">
        <w:rPr>
          <w:rFonts w:ascii="Times New Roman" w:hAnsi="Times New Roman"/>
          <w:sz w:val="24"/>
          <w:szCs w:val="24"/>
        </w:rPr>
        <w:t>and some probiotics may</w:t>
      </w:r>
      <w:r>
        <w:rPr>
          <w:rFonts w:ascii="Times New Roman" w:hAnsi="Times New Roman"/>
          <w:sz w:val="24"/>
          <w:szCs w:val="24"/>
        </w:rPr>
        <w:t xml:space="preserve"> also be beneficial in soils</w:t>
      </w:r>
      <w:r w:rsidR="00781566">
        <w:rPr>
          <w:rFonts w:ascii="Times New Roman" w:hAnsi="Times New Roman"/>
          <w:sz w:val="24"/>
          <w:szCs w:val="24"/>
        </w:rPr>
        <w:t xml:space="preserve"> (</w:t>
      </w:r>
      <w:r w:rsidR="00781566">
        <w:rPr>
          <w:rFonts w:ascii="Times New Roman" w:hAnsi="Times New Roman"/>
          <w:i/>
          <w:sz w:val="24"/>
          <w:szCs w:val="24"/>
        </w:rPr>
        <w:t>L</w:t>
      </w:r>
      <w:r w:rsidR="00781566" w:rsidRPr="00781566">
        <w:rPr>
          <w:rFonts w:ascii="Times New Roman" w:hAnsi="Times New Roman"/>
          <w:i/>
          <w:sz w:val="24"/>
          <w:szCs w:val="24"/>
        </w:rPr>
        <w:t>actobacillus subtilis</w:t>
      </w:r>
      <w:r w:rsidR="00781566">
        <w:rPr>
          <w:rFonts w:ascii="Times New Roman" w:hAnsi="Times New Roman"/>
          <w:sz w:val="24"/>
          <w:szCs w:val="24"/>
        </w:rPr>
        <w:t xml:space="preserve"> </w:t>
      </w:r>
      <w:r w:rsidR="007E6A00">
        <w:rPr>
          <w:rFonts w:ascii="Times New Roman" w:hAnsi="Times New Roman"/>
          <w:sz w:val="24"/>
          <w:szCs w:val="24"/>
        </w:rPr>
        <w:t xml:space="preserve">and brewer’s yeast </w:t>
      </w:r>
      <w:r w:rsidR="00781566">
        <w:rPr>
          <w:rFonts w:ascii="Times New Roman" w:hAnsi="Times New Roman"/>
          <w:sz w:val="24"/>
          <w:szCs w:val="24"/>
        </w:rPr>
        <w:t>for example)</w:t>
      </w:r>
      <w:r w:rsidR="0036700E">
        <w:rPr>
          <w:rFonts w:ascii="Times New Roman" w:hAnsi="Times New Roman"/>
          <w:sz w:val="24"/>
          <w:szCs w:val="24"/>
        </w:rPr>
        <w:t>,</w:t>
      </w:r>
      <w:r>
        <w:rPr>
          <w:rFonts w:ascii="Times New Roman" w:hAnsi="Times New Roman"/>
          <w:sz w:val="24"/>
          <w:szCs w:val="24"/>
        </w:rPr>
        <w:t xml:space="preserve"> providing a dual benefit for a single cost.</w:t>
      </w:r>
      <w:r w:rsidR="006E7036">
        <w:rPr>
          <w:rFonts w:ascii="Times New Roman" w:hAnsi="Times New Roman"/>
          <w:sz w:val="24"/>
          <w:szCs w:val="24"/>
        </w:rPr>
        <w:t xml:space="preserve"> </w:t>
      </w:r>
      <w:r w:rsidR="007E6A00">
        <w:rPr>
          <w:rFonts w:ascii="Times New Roman" w:hAnsi="Times New Roman"/>
          <w:sz w:val="24"/>
          <w:szCs w:val="24"/>
        </w:rPr>
        <w:t>Various p</w:t>
      </w:r>
      <w:r w:rsidR="006E7036">
        <w:rPr>
          <w:rFonts w:ascii="Times New Roman" w:hAnsi="Times New Roman"/>
          <w:sz w:val="24"/>
          <w:szCs w:val="24"/>
        </w:rPr>
        <w:t>robiotics have been successfully given to cats, cows, dogs, horses, bears, chickens and rodents (Elmer et al</w:t>
      </w:r>
      <w:r w:rsidR="00E918E3">
        <w:rPr>
          <w:rFonts w:ascii="Times New Roman" w:hAnsi="Times New Roman"/>
          <w:sz w:val="24"/>
          <w:szCs w:val="24"/>
        </w:rPr>
        <w:t>.</w:t>
      </w:r>
      <w:r w:rsidR="006E7036">
        <w:rPr>
          <w:rFonts w:ascii="Times New Roman" w:hAnsi="Times New Roman"/>
          <w:sz w:val="24"/>
          <w:szCs w:val="24"/>
        </w:rPr>
        <w:t xml:space="preserve"> 2007).</w:t>
      </w:r>
    </w:p>
    <w:p w:rsidR="00565F17" w:rsidRPr="007F5E24" w:rsidRDefault="00C55EB7" w:rsidP="004F0CC9">
      <w:pPr>
        <w:rPr>
          <w:rFonts w:ascii="Times New Roman" w:hAnsi="Times New Roman"/>
          <w:sz w:val="24"/>
          <w:szCs w:val="24"/>
        </w:rPr>
      </w:pPr>
      <w:r>
        <w:rPr>
          <w:rFonts w:ascii="Times New Roman" w:hAnsi="Times New Roman"/>
          <w:sz w:val="24"/>
          <w:szCs w:val="24"/>
        </w:rPr>
        <w:lastRenderedPageBreak/>
        <w:t>More informatio</w:t>
      </w:r>
      <w:r w:rsidR="0036700E">
        <w:rPr>
          <w:rFonts w:ascii="Times New Roman" w:hAnsi="Times New Roman"/>
          <w:sz w:val="24"/>
          <w:szCs w:val="24"/>
        </w:rPr>
        <w:t xml:space="preserve">n on beneficial micro-organisms </w:t>
      </w:r>
      <w:r>
        <w:rPr>
          <w:rFonts w:ascii="Times New Roman" w:hAnsi="Times New Roman"/>
          <w:sz w:val="24"/>
          <w:szCs w:val="24"/>
        </w:rPr>
        <w:t>and their us</w:t>
      </w:r>
      <w:r w:rsidR="00E918E3">
        <w:rPr>
          <w:rFonts w:ascii="Times New Roman" w:hAnsi="Times New Roman"/>
          <w:sz w:val="24"/>
          <w:szCs w:val="24"/>
        </w:rPr>
        <w:t>e in agriculture can be found in Rai (2006)</w:t>
      </w:r>
      <w:r w:rsidR="00273ADA">
        <w:rPr>
          <w:rFonts w:ascii="Times New Roman" w:hAnsi="Times New Roman"/>
          <w:sz w:val="24"/>
          <w:szCs w:val="24"/>
        </w:rPr>
        <w:t>, Kennedy and Choudhury (2002),</w:t>
      </w:r>
      <w:r>
        <w:rPr>
          <w:rFonts w:ascii="Times New Roman" w:hAnsi="Times New Roman"/>
          <w:sz w:val="24"/>
          <w:szCs w:val="24"/>
        </w:rPr>
        <w:t xml:space="preserve"> </w:t>
      </w:r>
      <w:hyperlink r:id="rId19" w:history="1">
        <w:r w:rsidR="002442BE" w:rsidRPr="00853910">
          <w:rPr>
            <w:rStyle w:val="Hyperlink"/>
            <w:rFonts w:ascii="Times New Roman" w:hAnsi="Times New Roman"/>
            <w:sz w:val="24"/>
            <w:szCs w:val="24"/>
          </w:rPr>
          <w:t>www.amazingcarbon.com</w:t>
        </w:r>
      </w:hyperlink>
      <w:r w:rsidR="002442BE">
        <w:rPr>
          <w:rFonts w:ascii="Times New Roman" w:hAnsi="Times New Roman"/>
          <w:sz w:val="24"/>
          <w:szCs w:val="24"/>
        </w:rPr>
        <w:t xml:space="preserve">, </w:t>
      </w:r>
      <w:hyperlink r:id="rId20" w:history="1">
        <w:r w:rsidRPr="008C0113">
          <w:rPr>
            <w:rStyle w:val="Hyperlink"/>
            <w:rFonts w:ascii="Times New Roman" w:hAnsi="Times New Roman"/>
            <w:sz w:val="24"/>
            <w:szCs w:val="24"/>
          </w:rPr>
          <w:t>www.yladlivingsoils.com.au</w:t>
        </w:r>
      </w:hyperlink>
      <w:r w:rsidR="00404A13">
        <w:rPr>
          <w:rFonts w:ascii="Times New Roman" w:hAnsi="Times New Roman"/>
          <w:sz w:val="24"/>
          <w:szCs w:val="24"/>
        </w:rPr>
        <w:t>.</w:t>
      </w:r>
      <w:r w:rsidR="0036700E">
        <w:rPr>
          <w:rFonts w:ascii="Times New Roman" w:hAnsi="Times New Roman"/>
          <w:sz w:val="24"/>
          <w:szCs w:val="24"/>
        </w:rPr>
        <w:t xml:space="preserve">, and </w:t>
      </w:r>
      <w:hyperlink r:id="rId21" w:history="1">
        <w:r w:rsidR="00E4335D" w:rsidRPr="00365093">
          <w:rPr>
            <w:rStyle w:val="Hyperlink"/>
            <w:rFonts w:ascii="Times New Roman" w:hAnsi="Times New Roman"/>
            <w:sz w:val="24"/>
            <w:szCs w:val="24"/>
          </w:rPr>
          <w:t>www.fungi.com</w:t>
        </w:r>
      </w:hyperlink>
      <w:r w:rsidR="002442BE">
        <w:t>,</w:t>
      </w:r>
      <w:r w:rsidR="0036700E">
        <w:rPr>
          <w:rFonts w:ascii="Times New Roman" w:hAnsi="Times New Roman"/>
          <w:sz w:val="24"/>
          <w:szCs w:val="24"/>
        </w:rPr>
        <w:t xml:space="preserve"> </w:t>
      </w:r>
      <w:r w:rsidR="00404A13">
        <w:rPr>
          <w:rFonts w:ascii="Times New Roman" w:hAnsi="Times New Roman"/>
          <w:sz w:val="24"/>
          <w:szCs w:val="24"/>
        </w:rPr>
        <w:t>for example.</w:t>
      </w:r>
    </w:p>
    <w:p w:rsidR="00F13AF4" w:rsidRDefault="005C419A" w:rsidP="004F0CC9">
      <w:pPr>
        <w:rPr>
          <w:rFonts w:ascii="Times New Roman" w:hAnsi="Times New Roman"/>
          <w:sz w:val="24"/>
          <w:szCs w:val="24"/>
        </w:rPr>
      </w:pPr>
      <w:r w:rsidRPr="00527598">
        <w:rPr>
          <w:rFonts w:ascii="Times New Roman" w:hAnsi="Times New Roman"/>
          <w:b/>
          <w:sz w:val="24"/>
          <w:szCs w:val="24"/>
        </w:rPr>
        <w:t>Rock dusts</w:t>
      </w:r>
      <w:r w:rsidR="00E234B6" w:rsidRPr="00781566">
        <w:rPr>
          <w:rFonts w:ascii="Times New Roman" w:hAnsi="Times New Roman"/>
          <w:sz w:val="24"/>
          <w:szCs w:val="24"/>
        </w:rPr>
        <w:t>.</w:t>
      </w:r>
      <w:r w:rsidR="00E234B6">
        <w:rPr>
          <w:rFonts w:ascii="Times New Roman" w:hAnsi="Times New Roman"/>
          <w:sz w:val="24"/>
          <w:szCs w:val="24"/>
        </w:rPr>
        <w:t xml:space="preserve"> These are </w:t>
      </w:r>
      <w:r w:rsidR="001C5EDB">
        <w:rPr>
          <w:rFonts w:ascii="Times New Roman" w:hAnsi="Times New Roman"/>
          <w:sz w:val="24"/>
          <w:szCs w:val="24"/>
        </w:rPr>
        <w:t>finely ground/</w:t>
      </w:r>
      <w:r w:rsidR="00E234B6">
        <w:rPr>
          <w:rFonts w:ascii="Times New Roman" w:hAnsi="Times New Roman"/>
          <w:sz w:val="24"/>
          <w:szCs w:val="24"/>
        </w:rPr>
        <w:t>c</w:t>
      </w:r>
      <w:r w:rsidR="00CB43D0">
        <w:rPr>
          <w:rFonts w:ascii="Times New Roman" w:hAnsi="Times New Roman"/>
          <w:sz w:val="24"/>
          <w:szCs w:val="24"/>
        </w:rPr>
        <w:t>rushed rocks, also referred to as ro</w:t>
      </w:r>
      <w:r w:rsidR="00F13AF4">
        <w:rPr>
          <w:rFonts w:ascii="Times New Roman" w:hAnsi="Times New Roman"/>
          <w:sz w:val="24"/>
          <w:szCs w:val="24"/>
        </w:rPr>
        <w:t>ck powders or rock flours. They</w:t>
      </w:r>
      <w:r w:rsidR="00CB43D0">
        <w:rPr>
          <w:rFonts w:ascii="Times New Roman" w:hAnsi="Times New Roman"/>
          <w:sz w:val="24"/>
          <w:szCs w:val="24"/>
        </w:rPr>
        <w:t xml:space="preserve"> include the commonly used powders of limestone</w:t>
      </w:r>
      <w:r w:rsidR="004539BB">
        <w:rPr>
          <w:rFonts w:ascii="Times New Roman" w:hAnsi="Times New Roman"/>
          <w:sz w:val="24"/>
          <w:szCs w:val="24"/>
        </w:rPr>
        <w:t xml:space="preserve"> (</w:t>
      </w:r>
      <w:r w:rsidR="009B1266">
        <w:rPr>
          <w:rFonts w:ascii="Times New Roman" w:hAnsi="Times New Roman"/>
          <w:sz w:val="24"/>
          <w:szCs w:val="24"/>
        </w:rPr>
        <w:t xml:space="preserve">providing </w:t>
      </w:r>
      <w:r w:rsidR="004539BB">
        <w:rPr>
          <w:rFonts w:ascii="Times New Roman" w:hAnsi="Times New Roman"/>
          <w:sz w:val="24"/>
          <w:szCs w:val="24"/>
        </w:rPr>
        <w:t>calcium)</w:t>
      </w:r>
      <w:r w:rsidR="00CB43D0">
        <w:rPr>
          <w:rFonts w:ascii="Times New Roman" w:hAnsi="Times New Roman"/>
          <w:sz w:val="24"/>
          <w:szCs w:val="24"/>
        </w:rPr>
        <w:t>, dolomite</w:t>
      </w:r>
      <w:r w:rsidR="004539BB">
        <w:rPr>
          <w:rFonts w:ascii="Times New Roman" w:hAnsi="Times New Roman"/>
          <w:sz w:val="24"/>
          <w:szCs w:val="24"/>
        </w:rPr>
        <w:t xml:space="preserve"> (calcium and magnesium)</w:t>
      </w:r>
      <w:r w:rsidR="00CB43D0">
        <w:rPr>
          <w:rFonts w:ascii="Times New Roman" w:hAnsi="Times New Roman"/>
          <w:sz w:val="24"/>
          <w:szCs w:val="24"/>
        </w:rPr>
        <w:t xml:space="preserve">, </w:t>
      </w:r>
      <w:r w:rsidR="00BF51B7">
        <w:rPr>
          <w:rFonts w:ascii="Times New Roman" w:hAnsi="Times New Roman"/>
          <w:sz w:val="24"/>
          <w:szCs w:val="24"/>
        </w:rPr>
        <w:t xml:space="preserve">calcium phosphate, </w:t>
      </w:r>
      <w:r w:rsidR="00CB43D0">
        <w:rPr>
          <w:rFonts w:ascii="Times New Roman" w:hAnsi="Times New Roman"/>
          <w:sz w:val="24"/>
          <w:szCs w:val="24"/>
        </w:rPr>
        <w:t xml:space="preserve">gypsum </w:t>
      </w:r>
      <w:r w:rsidR="004539BB">
        <w:rPr>
          <w:rFonts w:ascii="Times New Roman" w:hAnsi="Times New Roman"/>
          <w:sz w:val="24"/>
          <w:szCs w:val="24"/>
        </w:rPr>
        <w:t>(calcium sulphate)</w:t>
      </w:r>
      <w:r w:rsidR="009B1266">
        <w:rPr>
          <w:rFonts w:ascii="Times New Roman" w:hAnsi="Times New Roman"/>
          <w:sz w:val="24"/>
          <w:szCs w:val="24"/>
        </w:rPr>
        <w:t>, sulphur</w:t>
      </w:r>
      <w:r w:rsidR="004539BB">
        <w:rPr>
          <w:rFonts w:ascii="Times New Roman" w:hAnsi="Times New Roman"/>
          <w:sz w:val="24"/>
          <w:szCs w:val="24"/>
        </w:rPr>
        <w:t xml:space="preserve"> </w:t>
      </w:r>
      <w:r w:rsidR="00CB43D0">
        <w:rPr>
          <w:rFonts w:ascii="Times New Roman" w:hAnsi="Times New Roman"/>
          <w:sz w:val="24"/>
          <w:szCs w:val="24"/>
        </w:rPr>
        <w:t xml:space="preserve">and rock phosphate, </w:t>
      </w:r>
      <w:r w:rsidR="00AF2B51">
        <w:rPr>
          <w:rFonts w:ascii="Times New Roman" w:hAnsi="Times New Roman"/>
          <w:sz w:val="24"/>
          <w:szCs w:val="24"/>
        </w:rPr>
        <w:t>which are routinely fed t</w:t>
      </w:r>
      <w:r w:rsidR="009B1266">
        <w:rPr>
          <w:rFonts w:ascii="Times New Roman" w:hAnsi="Times New Roman"/>
          <w:sz w:val="24"/>
          <w:szCs w:val="24"/>
        </w:rPr>
        <w:t>o livestock or applied to soils. Others include</w:t>
      </w:r>
      <w:r w:rsidR="00AF2B51">
        <w:rPr>
          <w:rFonts w:ascii="Times New Roman" w:hAnsi="Times New Roman"/>
          <w:sz w:val="24"/>
          <w:szCs w:val="24"/>
        </w:rPr>
        <w:t xml:space="preserve"> </w:t>
      </w:r>
      <w:r w:rsidR="00CB43D0">
        <w:rPr>
          <w:rFonts w:ascii="Times New Roman" w:hAnsi="Times New Roman"/>
          <w:sz w:val="24"/>
          <w:szCs w:val="24"/>
        </w:rPr>
        <w:t xml:space="preserve">powders from basalt, </w:t>
      </w:r>
      <w:r w:rsidR="003513BA">
        <w:rPr>
          <w:rFonts w:ascii="Times New Roman" w:hAnsi="Times New Roman"/>
          <w:sz w:val="24"/>
          <w:szCs w:val="24"/>
        </w:rPr>
        <w:t xml:space="preserve">scoria, </w:t>
      </w:r>
      <w:r w:rsidR="00E234B6">
        <w:rPr>
          <w:rFonts w:ascii="Times New Roman" w:hAnsi="Times New Roman"/>
          <w:sz w:val="24"/>
          <w:szCs w:val="24"/>
        </w:rPr>
        <w:t xml:space="preserve">zeolite, </w:t>
      </w:r>
      <w:r w:rsidR="00CB43D0">
        <w:rPr>
          <w:rFonts w:ascii="Times New Roman" w:hAnsi="Times New Roman"/>
          <w:sz w:val="24"/>
          <w:szCs w:val="24"/>
        </w:rPr>
        <w:t>granite, and glacial deposits.</w:t>
      </w:r>
      <w:r w:rsidR="00E234B6">
        <w:rPr>
          <w:rFonts w:ascii="Times New Roman" w:hAnsi="Times New Roman"/>
          <w:sz w:val="24"/>
          <w:szCs w:val="24"/>
        </w:rPr>
        <w:t xml:space="preserve"> </w:t>
      </w:r>
      <w:r w:rsidR="009B1266">
        <w:rPr>
          <w:rFonts w:ascii="Times New Roman" w:hAnsi="Times New Roman"/>
          <w:sz w:val="24"/>
          <w:szCs w:val="24"/>
        </w:rPr>
        <w:t>Since</w:t>
      </w:r>
      <w:r w:rsidR="00125E11">
        <w:rPr>
          <w:rFonts w:ascii="Times New Roman" w:hAnsi="Times New Roman"/>
          <w:sz w:val="24"/>
          <w:szCs w:val="24"/>
        </w:rPr>
        <w:t xml:space="preserve"> glacial deposits are likely to be made up of a variety of rocks, </w:t>
      </w:r>
      <w:r w:rsidR="009C2F75">
        <w:rPr>
          <w:rFonts w:ascii="Times New Roman" w:hAnsi="Times New Roman"/>
          <w:sz w:val="24"/>
          <w:szCs w:val="24"/>
        </w:rPr>
        <w:t>containing a wide range</w:t>
      </w:r>
      <w:r w:rsidR="009B1266">
        <w:rPr>
          <w:rFonts w:ascii="Times New Roman" w:hAnsi="Times New Roman"/>
          <w:sz w:val="24"/>
          <w:szCs w:val="24"/>
        </w:rPr>
        <w:t xml:space="preserve"> of minerals, </w:t>
      </w:r>
      <w:r w:rsidR="00125E11">
        <w:rPr>
          <w:rFonts w:ascii="Times New Roman" w:hAnsi="Times New Roman"/>
          <w:sz w:val="24"/>
          <w:szCs w:val="24"/>
        </w:rPr>
        <w:t xml:space="preserve">they </w:t>
      </w:r>
      <w:r w:rsidR="000B7A81">
        <w:rPr>
          <w:rFonts w:ascii="Times New Roman" w:hAnsi="Times New Roman"/>
          <w:sz w:val="24"/>
          <w:szCs w:val="24"/>
        </w:rPr>
        <w:t xml:space="preserve">may </w:t>
      </w:r>
      <w:r w:rsidR="009B1266">
        <w:rPr>
          <w:rFonts w:ascii="Times New Roman" w:hAnsi="Times New Roman"/>
          <w:sz w:val="24"/>
          <w:szCs w:val="24"/>
        </w:rPr>
        <w:t xml:space="preserve">often </w:t>
      </w:r>
      <w:r w:rsidR="000B7A81">
        <w:rPr>
          <w:rFonts w:ascii="Times New Roman" w:hAnsi="Times New Roman"/>
          <w:sz w:val="24"/>
          <w:szCs w:val="24"/>
        </w:rPr>
        <w:t xml:space="preserve">be the </w:t>
      </w:r>
      <w:r w:rsidR="00125E11">
        <w:rPr>
          <w:rFonts w:ascii="Times New Roman" w:hAnsi="Times New Roman"/>
          <w:sz w:val="24"/>
          <w:szCs w:val="24"/>
        </w:rPr>
        <w:t xml:space="preserve">best, followed by volcanic basalt and </w:t>
      </w:r>
      <w:r w:rsidR="004539BB">
        <w:rPr>
          <w:rFonts w:ascii="Times New Roman" w:hAnsi="Times New Roman"/>
          <w:sz w:val="24"/>
          <w:szCs w:val="24"/>
        </w:rPr>
        <w:t xml:space="preserve">then </w:t>
      </w:r>
      <w:r w:rsidR="00125E11">
        <w:rPr>
          <w:rFonts w:ascii="Times New Roman" w:hAnsi="Times New Roman"/>
          <w:sz w:val="24"/>
          <w:szCs w:val="24"/>
        </w:rPr>
        <w:t>granite</w:t>
      </w:r>
      <w:r w:rsidR="00F42F7C">
        <w:rPr>
          <w:rFonts w:ascii="Times New Roman" w:hAnsi="Times New Roman"/>
          <w:sz w:val="24"/>
          <w:szCs w:val="24"/>
        </w:rPr>
        <w:t xml:space="preserve"> dusts</w:t>
      </w:r>
      <w:r w:rsidR="00125E11">
        <w:rPr>
          <w:rFonts w:ascii="Times New Roman" w:hAnsi="Times New Roman"/>
          <w:sz w:val="24"/>
          <w:szCs w:val="24"/>
        </w:rPr>
        <w:t xml:space="preserve">. Sedimentary rocks </w:t>
      </w:r>
      <w:r w:rsidR="00AA04E6">
        <w:rPr>
          <w:rFonts w:ascii="Times New Roman" w:hAnsi="Times New Roman"/>
          <w:sz w:val="24"/>
          <w:szCs w:val="24"/>
        </w:rPr>
        <w:t xml:space="preserve">are likely to </w:t>
      </w:r>
      <w:r w:rsidR="00124BA9">
        <w:rPr>
          <w:rFonts w:ascii="Times New Roman" w:hAnsi="Times New Roman"/>
          <w:sz w:val="24"/>
          <w:szCs w:val="24"/>
        </w:rPr>
        <w:t xml:space="preserve">be lower in minerals. </w:t>
      </w:r>
      <w:r w:rsidR="00F42F7C">
        <w:rPr>
          <w:rFonts w:ascii="Times New Roman" w:hAnsi="Times New Roman"/>
          <w:sz w:val="24"/>
          <w:szCs w:val="24"/>
        </w:rPr>
        <w:t>In a tri</w:t>
      </w:r>
      <w:r w:rsidR="00124BA9">
        <w:rPr>
          <w:rFonts w:ascii="Times New Roman" w:hAnsi="Times New Roman"/>
          <w:sz w:val="24"/>
          <w:szCs w:val="24"/>
        </w:rPr>
        <w:t>al by</w:t>
      </w:r>
      <w:r w:rsidR="00F42F7C">
        <w:rPr>
          <w:rFonts w:ascii="Times New Roman" w:hAnsi="Times New Roman"/>
          <w:sz w:val="24"/>
          <w:szCs w:val="24"/>
        </w:rPr>
        <w:t xml:space="preserve"> James Cook University in </w:t>
      </w:r>
      <w:r w:rsidR="00BE0B31">
        <w:rPr>
          <w:rFonts w:ascii="Times New Roman" w:hAnsi="Times New Roman"/>
          <w:sz w:val="24"/>
          <w:szCs w:val="24"/>
        </w:rPr>
        <w:t xml:space="preserve">North </w:t>
      </w:r>
      <w:r w:rsidR="00F42F7C">
        <w:rPr>
          <w:rFonts w:ascii="Times New Roman" w:hAnsi="Times New Roman"/>
          <w:sz w:val="24"/>
          <w:szCs w:val="24"/>
        </w:rPr>
        <w:t xml:space="preserve">Queensland Australia, </w:t>
      </w:r>
      <w:r w:rsidR="00087333">
        <w:rPr>
          <w:rFonts w:ascii="Times New Roman" w:hAnsi="Times New Roman"/>
          <w:sz w:val="24"/>
          <w:szCs w:val="24"/>
        </w:rPr>
        <w:t>volcanic basalt dust was applied to seven</w:t>
      </w:r>
      <w:r w:rsidR="00F42F7C">
        <w:rPr>
          <w:rFonts w:ascii="Times New Roman" w:hAnsi="Times New Roman"/>
          <w:sz w:val="24"/>
          <w:szCs w:val="24"/>
        </w:rPr>
        <w:t xml:space="preserve"> tropical coastal soils</w:t>
      </w:r>
      <w:r w:rsidR="00087333">
        <w:rPr>
          <w:rFonts w:ascii="Times New Roman" w:hAnsi="Times New Roman"/>
          <w:sz w:val="24"/>
          <w:szCs w:val="24"/>
        </w:rPr>
        <w:t xml:space="preserve"> (a high rainfall area, and therefore likely to be </w:t>
      </w:r>
      <w:r w:rsidR="00124BA9">
        <w:rPr>
          <w:rFonts w:ascii="Times New Roman" w:hAnsi="Times New Roman"/>
          <w:sz w:val="24"/>
          <w:szCs w:val="24"/>
        </w:rPr>
        <w:t xml:space="preserve">acidic, </w:t>
      </w:r>
      <w:r w:rsidR="00087333">
        <w:rPr>
          <w:rFonts w:ascii="Times New Roman" w:hAnsi="Times New Roman"/>
          <w:sz w:val="24"/>
          <w:szCs w:val="24"/>
        </w:rPr>
        <w:t>leached</w:t>
      </w:r>
      <w:r w:rsidR="00032114">
        <w:rPr>
          <w:rFonts w:ascii="Times New Roman" w:hAnsi="Times New Roman"/>
          <w:sz w:val="24"/>
          <w:szCs w:val="24"/>
        </w:rPr>
        <w:t xml:space="preserve"> and mostly infertile</w:t>
      </w:r>
      <w:r w:rsidR="00087333">
        <w:rPr>
          <w:rFonts w:ascii="Times New Roman" w:hAnsi="Times New Roman"/>
          <w:sz w:val="24"/>
          <w:szCs w:val="24"/>
        </w:rPr>
        <w:t>)</w:t>
      </w:r>
      <w:r w:rsidR="00F42F7C">
        <w:rPr>
          <w:rFonts w:ascii="Times New Roman" w:hAnsi="Times New Roman"/>
          <w:sz w:val="24"/>
          <w:szCs w:val="24"/>
        </w:rPr>
        <w:t xml:space="preserve">. The </w:t>
      </w:r>
      <w:r w:rsidR="00AA04E6">
        <w:rPr>
          <w:rFonts w:ascii="Times New Roman" w:hAnsi="Times New Roman"/>
          <w:sz w:val="24"/>
          <w:szCs w:val="24"/>
        </w:rPr>
        <w:t>basalt dust increased pH</w:t>
      </w:r>
      <w:r w:rsidR="00BE0B31">
        <w:rPr>
          <w:rFonts w:ascii="Times New Roman" w:hAnsi="Times New Roman"/>
          <w:sz w:val="24"/>
          <w:szCs w:val="24"/>
        </w:rPr>
        <w:t>, cation exchange capacity</w:t>
      </w:r>
      <w:r w:rsidR="00F42F7C">
        <w:rPr>
          <w:rFonts w:ascii="Times New Roman" w:hAnsi="Times New Roman"/>
          <w:sz w:val="24"/>
          <w:szCs w:val="24"/>
        </w:rPr>
        <w:t>, available P, and exchangeable Ca, Mg, and K., with the effects expected to last for a considerable length of time (Gillman et al</w:t>
      </w:r>
      <w:r w:rsidR="00273ADA">
        <w:rPr>
          <w:rFonts w:ascii="Times New Roman" w:hAnsi="Times New Roman"/>
          <w:sz w:val="24"/>
          <w:szCs w:val="24"/>
        </w:rPr>
        <w:t>.</w:t>
      </w:r>
      <w:r w:rsidR="00F42F7C">
        <w:rPr>
          <w:rFonts w:ascii="Times New Roman" w:hAnsi="Times New Roman"/>
          <w:sz w:val="24"/>
          <w:szCs w:val="24"/>
        </w:rPr>
        <w:t xml:space="preserve"> 2002</w:t>
      </w:r>
      <w:r w:rsidR="00273ADA">
        <w:rPr>
          <w:rFonts w:ascii="Times New Roman" w:hAnsi="Times New Roman"/>
          <w:sz w:val="24"/>
          <w:szCs w:val="24"/>
        </w:rPr>
        <w:t>, Coventry et al. 2001</w:t>
      </w:r>
      <w:r w:rsidR="00F42F7C">
        <w:rPr>
          <w:rFonts w:ascii="Times New Roman" w:hAnsi="Times New Roman"/>
          <w:sz w:val="24"/>
          <w:szCs w:val="24"/>
        </w:rPr>
        <w:t>).</w:t>
      </w:r>
      <w:r w:rsidR="003513BA">
        <w:rPr>
          <w:rFonts w:ascii="Times New Roman" w:hAnsi="Times New Roman"/>
          <w:sz w:val="24"/>
          <w:szCs w:val="24"/>
        </w:rPr>
        <w:t xml:space="preserve"> Some of the more fertile soils in the world are deri</w:t>
      </w:r>
      <w:r w:rsidR="000B7A81">
        <w:rPr>
          <w:rFonts w:ascii="Times New Roman" w:hAnsi="Times New Roman"/>
          <w:sz w:val="24"/>
          <w:szCs w:val="24"/>
        </w:rPr>
        <w:t>ved from volcanic rocks and ash from recent volcanic activity. These soils are usually capable of supporting a high biomass of animals, for example the Ngorongoro crater in Tanzania.</w:t>
      </w:r>
      <w:r w:rsidR="00087333">
        <w:rPr>
          <w:rFonts w:ascii="Times New Roman" w:hAnsi="Times New Roman"/>
          <w:sz w:val="24"/>
          <w:szCs w:val="24"/>
        </w:rPr>
        <w:t xml:space="preserve"> In Tanzania, wildebeest time their migration to feed on rich pastures growing on volcanic soils, high in calcium and phosphorus, needed for lactation (Engel 2002).</w:t>
      </w:r>
      <w:r w:rsidR="00B53613">
        <w:rPr>
          <w:rFonts w:ascii="Times New Roman" w:hAnsi="Times New Roman"/>
          <w:sz w:val="24"/>
          <w:szCs w:val="24"/>
        </w:rPr>
        <w:t xml:space="preserve">Volcanic dusts are </w:t>
      </w:r>
      <w:r w:rsidR="0081033B">
        <w:rPr>
          <w:rFonts w:ascii="Times New Roman" w:hAnsi="Times New Roman"/>
          <w:sz w:val="24"/>
          <w:szCs w:val="24"/>
        </w:rPr>
        <w:t xml:space="preserve">also </w:t>
      </w:r>
      <w:r w:rsidR="00B53613">
        <w:rPr>
          <w:rFonts w:ascii="Times New Roman" w:hAnsi="Times New Roman"/>
          <w:sz w:val="24"/>
          <w:szCs w:val="24"/>
        </w:rPr>
        <w:t>eaten by mountain gorillas</w:t>
      </w:r>
      <w:r w:rsidR="00087333">
        <w:rPr>
          <w:rFonts w:ascii="Times New Roman" w:hAnsi="Times New Roman"/>
          <w:sz w:val="24"/>
          <w:szCs w:val="24"/>
        </w:rPr>
        <w:t xml:space="preserve"> (Engel 2002).</w:t>
      </w:r>
      <w:r w:rsidR="00810989">
        <w:rPr>
          <w:rFonts w:ascii="Times New Roman" w:hAnsi="Times New Roman"/>
          <w:sz w:val="24"/>
          <w:szCs w:val="24"/>
        </w:rPr>
        <w:t xml:space="preserve"> Birds require grit in their crops.</w:t>
      </w:r>
      <w:r w:rsidR="00904274">
        <w:rPr>
          <w:rFonts w:ascii="Times New Roman" w:hAnsi="Times New Roman"/>
          <w:sz w:val="24"/>
          <w:szCs w:val="24"/>
        </w:rPr>
        <w:t xml:space="preserve"> </w:t>
      </w:r>
      <w:r w:rsidR="00AF2B51">
        <w:rPr>
          <w:rFonts w:ascii="Times New Roman" w:hAnsi="Times New Roman"/>
          <w:sz w:val="24"/>
          <w:szCs w:val="24"/>
        </w:rPr>
        <w:t xml:space="preserve">Some rock dusts are even claimed to be good for human health (Tompkins and Bird 1989). </w:t>
      </w:r>
      <w:r w:rsidR="00C5291B">
        <w:rPr>
          <w:rFonts w:ascii="Times New Roman" w:hAnsi="Times New Roman"/>
          <w:sz w:val="24"/>
          <w:szCs w:val="24"/>
        </w:rPr>
        <w:t xml:space="preserve">In my own experience papaya and some other plants seem to respond well to basalt dust dug into the soil, even just using sieved “crusher dust” normally used in road construction, or scoria dust. </w:t>
      </w:r>
      <w:r w:rsidR="00273ADA">
        <w:rPr>
          <w:rFonts w:ascii="Times New Roman" w:hAnsi="Times New Roman"/>
          <w:sz w:val="24"/>
          <w:szCs w:val="24"/>
        </w:rPr>
        <w:t>Rock dusts could be fed at perhaps 1-3g per kg bodyweight.</w:t>
      </w:r>
    </w:p>
    <w:p w:rsidR="001C5EDB" w:rsidRDefault="00E234B6" w:rsidP="004F0CC9">
      <w:pPr>
        <w:rPr>
          <w:rFonts w:ascii="Times New Roman" w:hAnsi="Times New Roman"/>
          <w:sz w:val="24"/>
          <w:szCs w:val="24"/>
        </w:rPr>
      </w:pPr>
      <w:r>
        <w:rPr>
          <w:rFonts w:ascii="Times New Roman" w:hAnsi="Times New Roman"/>
          <w:sz w:val="24"/>
          <w:szCs w:val="24"/>
        </w:rPr>
        <w:t>Instead of waiting for natural weathering processes</w:t>
      </w:r>
      <w:r w:rsidR="00CD76E1">
        <w:rPr>
          <w:rFonts w:ascii="Times New Roman" w:hAnsi="Times New Roman"/>
          <w:sz w:val="24"/>
          <w:szCs w:val="24"/>
        </w:rPr>
        <w:t xml:space="preserve"> to act on rocks</w:t>
      </w:r>
      <w:r>
        <w:rPr>
          <w:rFonts w:ascii="Times New Roman" w:hAnsi="Times New Roman"/>
          <w:sz w:val="24"/>
          <w:szCs w:val="24"/>
        </w:rPr>
        <w:t>, adding rock dusts to soil could be viewed as a way of fast-tracking soil formation</w:t>
      </w:r>
      <w:r w:rsidR="00EB47B2">
        <w:rPr>
          <w:rFonts w:ascii="Times New Roman" w:hAnsi="Times New Roman"/>
          <w:sz w:val="24"/>
          <w:szCs w:val="24"/>
        </w:rPr>
        <w:t>.</w:t>
      </w:r>
      <w:r w:rsidR="00B53613">
        <w:rPr>
          <w:rFonts w:ascii="Times New Roman" w:hAnsi="Times New Roman"/>
          <w:sz w:val="24"/>
          <w:szCs w:val="24"/>
        </w:rPr>
        <w:t xml:space="preserve"> They should</w:t>
      </w:r>
      <w:r w:rsidR="00125E11">
        <w:rPr>
          <w:rFonts w:ascii="Times New Roman" w:hAnsi="Times New Roman"/>
          <w:sz w:val="24"/>
          <w:szCs w:val="24"/>
        </w:rPr>
        <w:t xml:space="preserve"> </w:t>
      </w:r>
      <w:r w:rsidR="00F42F7C">
        <w:rPr>
          <w:rFonts w:ascii="Times New Roman" w:hAnsi="Times New Roman"/>
          <w:sz w:val="24"/>
          <w:szCs w:val="24"/>
        </w:rPr>
        <w:t>work even better if combined with coal dust, and passed through an animal, with the attendant addition of micro-organisms.</w:t>
      </w:r>
    </w:p>
    <w:p w:rsidR="00F42F7C" w:rsidRDefault="0060776C" w:rsidP="004F0CC9">
      <w:pPr>
        <w:rPr>
          <w:rFonts w:ascii="Times New Roman" w:hAnsi="Times New Roman"/>
          <w:sz w:val="24"/>
          <w:szCs w:val="24"/>
        </w:rPr>
      </w:pPr>
      <w:r>
        <w:rPr>
          <w:rFonts w:ascii="Times New Roman" w:hAnsi="Times New Roman"/>
          <w:sz w:val="24"/>
          <w:szCs w:val="24"/>
        </w:rPr>
        <w:t>Sulphur, or lime/dolomite could be fed to stock to adjust pH over time, and trace elements as needed.</w:t>
      </w:r>
      <w:r w:rsidR="00F13AF4">
        <w:rPr>
          <w:rFonts w:ascii="Times New Roman" w:hAnsi="Times New Roman"/>
          <w:sz w:val="24"/>
          <w:szCs w:val="24"/>
        </w:rPr>
        <w:t xml:space="preserve"> </w:t>
      </w:r>
      <w:r w:rsidR="00B07CE1">
        <w:rPr>
          <w:rFonts w:ascii="Times New Roman" w:hAnsi="Times New Roman"/>
          <w:sz w:val="24"/>
          <w:szCs w:val="24"/>
        </w:rPr>
        <w:t>Trace elements are only needed in</w:t>
      </w:r>
      <w:r w:rsidR="00C5291B">
        <w:rPr>
          <w:rFonts w:ascii="Times New Roman" w:hAnsi="Times New Roman"/>
          <w:sz w:val="24"/>
          <w:szCs w:val="24"/>
        </w:rPr>
        <w:t xml:space="preserve"> trace </w:t>
      </w:r>
      <w:r w:rsidR="00B07CE1">
        <w:rPr>
          <w:rFonts w:ascii="Times New Roman" w:hAnsi="Times New Roman"/>
          <w:sz w:val="24"/>
          <w:szCs w:val="24"/>
        </w:rPr>
        <w:t>quantities, perhaps tens of milligrams</w:t>
      </w:r>
      <w:r w:rsidR="00C5291B">
        <w:rPr>
          <w:rFonts w:ascii="Times New Roman" w:hAnsi="Times New Roman"/>
          <w:sz w:val="24"/>
          <w:szCs w:val="24"/>
        </w:rPr>
        <w:t xml:space="preserve"> </w:t>
      </w:r>
      <w:r w:rsidR="00B07CE1">
        <w:rPr>
          <w:rFonts w:ascii="Times New Roman" w:hAnsi="Times New Roman"/>
          <w:sz w:val="24"/>
          <w:szCs w:val="24"/>
        </w:rPr>
        <w:t>fed per kg of animal bodyweight.</w:t>
      </w:r>
      <w:r w:rsidR="00C5291B">
        <w:rPr>
          <w:rFonts w:ascii="Times New Roman" w:hAnsi="Times New Roman"/>
          <w:sz w:val="24"/>
          <w:szCs w:val="24"/>
        </w:rPr>
        <w:t xml:space="preserve"> </w:t>
      </w:r>
      <w:r w:rsidR="00E234B6">
        <w:rPr>
          <w:rFonts w:ascii="Times New Roman" w:hAnsi="Times New Roman"/>
          <w:sz w:val="24"/>
          <w:szCs w:val="24"/>
        </w:rPr>
        <w:t>Some r</w:t>
      </w:r>
      <w:r w:rsidR="00074E8B">
        <w:rPr>
          <w:rFonts w:ascii="Times New Roman" w:hAnsi="Times New Roman"/>
          <w:sz w:val="24"/>
          <w:szCs w:val="24"/>
        </w:rPr>
        <w:t>ock phosphate</w:t>
      </w:r>
      <w:r w:rsidR="00E234B6">
        <w:rPr>
          <w:rFonts w:ascii="Times New Roman" w:hAnsi="Times New Roman"/>
          <w:sz w:val="24"/>
          <w:szCs w:val="24"/>
        </w:rPr>
        <w:t>s</w:t>
      </w:r>
      <w:r w:rsidR="00074E8B">
        <w:rPr>
          <w:rFonts w:ascii="Times New Roman" w:hAnsi="Times New Roman"/>
          <w:sz w:val="24"/>
          <w:szCs w:val="24"/>
        </w:rPr>
        <w:t xml:space="preserve">, depending on </w:t>
      </w:r>
      <w:r w:rsidR="00E234B6">
        <w:rPr>
          <w:rFonts w:ascii="Times New Roman" w:hAnsi="Times New Roman"/>
          <w:sz w:val="24"/>
          <w:szCs w:val="24"/>
        </w:rPr>
        <w:t xml:space="preserve">the </w:t>
      </w:r>
      <w:r w:rsidR="00074E8B">
        <w:rPr>
          <w:rFonts w:ascii="Times New Roman" w:hAnsi="Times New Roman"/>
          <w:sz w:val="24"/>
          <w:szCs w:val="24"/>
        </w:rPr>
        <w:t xml:space="preserve">source, may contain </w:t>
      </w:r>
      <w:r w:rsidR="004F7C55">
        <w:rPr>
          <w:rFonts w:ascii="Times New Roman" w:hAnsi="Times New Roman"/>
          <w:sz w:val="24"/>
          <w:szCs w:val="24"/>
        </w:rPr>
        <w:t xml:space="preserve">toxic </w:t>
      </w:r>
      <w:r w:rsidR="00074E8B">
        <w:rPr>
          <w:rFonts w:ascii="Times New Roman" w:hAnsi="Times New Roman"/>
          <w:sz w:val="24"/>
          <w:szCs w:val="24"/>
        </w:rPr>
        <w:t>levels of fluoride and cadmium, and so may not be suitable for stock or soils</w:t>
      </w:r>
      <w:r w:rsidR="00C5291B">
        <w:rPr>
          <w:rFonts w:ascii="Times New Roman" w:hAnsi="Times New Roman"/>
          <w:sz w:val="24"/>
          <w:szCs w:val="24"/>
        </w:rPr>
        <w:t xml:space="preserve"> -</w:t>
      </w:r>
      <w:r w:rsidR="00B07CE1">
        <w:rPr>
          <w:rFonts w:ascii="Times New Roman" w:hAnsi="Times New Roman"/>
          <w:sz w:val="24"/>
          <w:szCs w:val="24"/>
        </w:rPr>
        <w:t xml:space="preserve"> use defluorinated phosphate</w:t>
      </w:r>
      <w:r w:rsidR="00074E8B">
        <w:rPr>
          <w:rFonts w:ascii="Times New Roman" w:hAnsi="Times New Roman"/>
          <w:sz w:val="24"/>
          <w:szCs w:val="24"/>
        </w:rPr>
        <w:t>.</w:t>
      </w:r>
      <w:r w:rsidR="00F42F7C">
        <w:rPr>
          <w:rFonts w:ascii="Times New Roman" w:hAnsi="Times New Roman"/>
          <w:sz w:val="24"/>
          <w:szCs w:val="24"/>
        </w:rPr>
        <w:t xml:space="preserve"> </w:t>
      </w:r>
      <w:r w:rsidR="00B53613">
        <w:rPr>
          <w:rFonts w:ascii="Times New Roman" w:hAnsi="Times New Roman"/>
          <w:sz w:val="24"/>
          <w:szCs w:val="24"/>
        </w:rPr>
        <w:t>If sulphur is fed along with rock phosphate, the phosphate may be more available for plant use.</w:t>
      </w:r>
      <w:r w:rsidR="004F7C55">
        <w:rPr>
          <w:rFonts w:ascii="Times New Roman" w:hAnsi="Times New Roman"/>
          <w:sz w:val="24"/>
          <w:szCs w:val="24"/>
        </w:rPr>
        <w:t xml:space="preserve"> If phosphate is fed with clays such as kaolin, the phosphorus may become unavailable.</w:t>
      </w:r>
    </w:p>
    <w:p w:rsidR="00074E8B" w:rsidRDefault="002E5D8B" w:rsidP="004F0CC9">
      <w:pPr>
        <w:rPr>
          <w:rFonts w:ascii="Times New Roman" w:hAnsi="Times New Roman"/>
          <w:sz w:val="24"/>
          <w:szCs w:val="24"/>
        </w:rPr>
      </w:pPr>
      <w:r>
        <w:rPr>
          <w:rFonts w:ascii="Times New Roman" w:hAnsi="Times New Roman"/>
          <w:sz w:val="24"/>
          <w:szCs w:val="24"/>
        </w:rPr>
        <w:t xml:space="preserve">Rock dusts could be produced domestically with a mill/grinder </w:t>
      </w:r>
      <w:r w:rsidR="00F42F7C">
        <w:rPr>
          <w:rFonts w:ascii="Times New Roman" w:hAnsi="Times New Roman"/>
          <w:sz w:val="24"/>
          <w:szCs w:val="24"/>
        </w:rPr>
        <w:t xml:space="preserve">powered by </w:t>
      </w:r>
      <w:r w:rsidR="00A245FE">
        <w:rPr>
          <w:rFonts w:ascii="Times New Roman" w:hAnsi="Times New Roman"/>
          <w:sz w:val="24"/>
          <w:szCs w:val="24"/>
        </w:rPr>
        <w:t xml:space="preserve">draught </w:t>
      </w:r>
      <w:r w:rsidR="00F42F7C">
        <w:rPr>
          <w:rFonts w:ascii="Times New Roman" w:hAnsi="Times New Roman"/>
          <w:sz w:val="24"/>
          <w:szCs w:val="24"/>
        </w:rPr>
        <w:t>animals.</w:t>
      </w:r>
      <w:r w:rsidR="003513BA">
        <w:rPr>
          <w:rFonts w:ascii="Times New Roman" w:hAnsi="Times New Roman"/>
          <w:sz w:val="24"/>
          <w:szCs w:val="24"/>
        </w:rPr>
        <w:t xml:space="preserve"> </w:t>
      </w:r>
      <w:r w:rsidR="009B1266">
        <w:rPr>
          <w:rFonts w:ascii="Times New Roman" w:hAnsi="Times New Roman"/>
          <w:sz w:val="24"/>
          <w:szCs w:val="24"/>
        </w:rPr>
        <w:t xml:space="preserve">A concrete mill grinder is described in Twohig (1986), and a </w:t>
      </w:r>
      <w:r w:rsidR="004F7C55">
        <w:rPr>
          <w:rFonts w:ascii="Times New Roman" w:hAnsi="Times New Roman"/>
          <w:sz w:val="24"/>
          <w:szCs w:val="24"/>
        </w:rPr>
        <w:t xml:space="preserve">human pedal-powered </w:t>
      </w:r>
      <w:r w:rsidR="009B1266">
        <w:rPr>
          <w:rFonts w:ascii="Times New Roman" w:hAnsi="Times New Roman"/>
          <w:sz w:val="24"/>
          <w:szCs w:val="24"/>
        </w:rPr>
        <w:t xml:space="preserve">grinder is illustrated </w:t>
      </w:r>
      <w:r w:rsidR="004F7C55">
        <w:rPr>
          <w:rFonts w:ascii="Times New Roman" w:hAnsi="Times New Roman"/>
          <w:sz w:val="24"/>
          <w:szCs w:val="24"/>
        </w:rPr>
        <w:t>in McKenzie and Lemos (2008).</w:t>
      </w:r>
    </w:p>
    <w:p w:rsidR="00F42F7C" w:rsidRDefault="00E745B0" w:rsidP="004F0CC9">
      <w:pPr>
        <w:rPr>
          <w:rFonts w:ascii="Times New Roman" w:hAnsi="Times New Roman"/>
          <w:sz w:val="24"/>
          <w:szCs w:val="24"/>
        </w:rPr>
      </w:pPr>
      <w:r>
        <w:rPr>
          <w:rFonts w:ascii="Times New Roman" w:hAnsi="Times New Roman"/>
          <w:sz w:val="24"/>
          <w:szCs w:val="24"/>
        </w:rPr>
        <w:lastRenderedPageBreak/>
        <w:t>Diatomaceous earth may be given internally and ma</w:t>
      </w:r>
      <w:r w:rsidR="004539BB">
        <w:rPr>
          <w:rFonts w:ascii="Times New Roman" w:hAnsi="Times New Roman"/>
          <w:sz w:val="24"/>
          <w:szCs w:val="24"/>
        </w:rPr>
        <w:t>y reduce parasites (Mason 2003), but it is unknown whether this would have a negative impact on earthworms.</w:t>
      </w:r>
    </w:p>
    <w:p w:rsidR="00E725EE" w:rsidRPr="00DD38AA" w:rsidRDefault="00810989" w:rsidP="004F0CC9">
      <w:pPr>
        <w:rPr>
          <w:rFonts w:ascii="Times New Roman" w:hAnsi="Times New Roman"/>
          <w:sz w:val="24"/>
          <w:szCs w:val="24"/>
        </w:rPr>
      </w:pPr>
      <w:r>
        <w:rPr>
          <w:rFonts w:ascii="Times New Roman" w:hAnsi="Times New Roman"/>
          <w:b/>
          <w:sz w:val="24"/>
          <w:szCs w:val="24"/>
        </w:rPr>
        <w:t xml:space="preserve">Brown </w:t>
      </w:r>
      <w:r w:rsidR="00813C70" w:rsidRPr="00527598">
        <w:rPr>
          <w:rFonts w:ascii="Times New Roman" w:hAnsi="Times New Roman"/>
          <w:b/>
          <w:sz w:val="24"/>
          <w:szCs w:val="24"/>
        </w:rPr>
        <w:t>Coal dusts</w:t>
      </w:r>
      <w:r w:rsidR="00122F2B" w:rsidRPr="00527598">
        <w:rPr>
          <w:rFonts w:ascii="Times New Roman" w:hAnsi="Times New Roman"/>
          <w:b/>
          <w:sz w:val="24"/>
          <w:szCs w:val="24"/>
        </w:rPr>
        <w:t>/powder</w:t>
      </w:r>
      <w:r w:rsidR="00781566">
        <w:rPr>
          <w:rFonts w:ascii="Times New Roman" w:hAnsi="Times New Roman"/>
          <w:sz w:val="24"/>
          <w:szCs w:val="24"/>
        </w:rPr>
        <w:t xml:space="preserve">. </w:t>
      </w:r>
      <w:r w:rsidR="00122F2B">
        <w:rPr>
          <w:rFonts w:ascii="Times New Roman" w:hAnsi="Times New Roman"/>
          <w:sz w:val="24"/>
          <w:szCs w:val="24"/>
        </w:rPr>
        <w:t xml:space="preserve">Powdered brown coal, with various names such as </w:t>
      </w:r>
      <w:r>
        <w:rPr>
          <w:rFonts w:ascii="Times New Roman" w:hAnsi="Times New Roman"/>
          <w:sz w:val="24"/>
          <w:szCs w:val="24"/>
        </w:rPr>
        <w:t xml:space="preserve">lignite, </w:t>
      </w:r>
      <w:r w:rsidR="00122F2B">
        <w:rPr>
          <w:rFonts w:ascii="Times New Roman" w:hAnsi="Times New Roman"/>
          <w:sz w:val="24"/>
          <w:szCs w:val="24"/>
        </w:rPr>
        <w:t>lignapeat, leonardite etc.</w:t>
      </w:r>
      <w:r w:rsidR="004539BB">
        <w:rPr>
          <w:rFonts w:ascii="Times New Roman" w:hAnsi="Times New Roman"/>
          <w:sz w:val="24"/>
          <w:szCs w:val="24"/>
        </w:rPr>
        <w:t xml:space="preserve"> </w:t>
      </w:r>
      <w:r w:rsidR="00122F2B" w:rsidRPr="00122F2B">
        <w:rPr>
          <w:rFonts w:ascii="Times New Roman" w:hAnsi="Times New Roman"/>
          <w:sz w:val="24"/>
          <w:szCs w:val="24"/>
        </w:rPr>
        <w:t>S</w:t>
      </w:r>
      <w:r w:rsidR="00122F2B">
        <w:rPr>
          <w:rFonts w:ascii="Times New Roman" w:hAnsi="Times New Roman"/>
          <w:sz w:val="24"/>
          <w:szCs w:val="24"/>
        </w:rPr>
        <w:t xml:space="preserve">tock ingest soil and humus when they graze, and coal dusts </w:t>
      </w:r>
      <w:r w:rsidR="00071D22">
        <w:rPr>
          <w:rFonts w:ascii="Times New Roman" w:hAnsi="Times New Roman"/>
          <w:sz w:val="24"/>
          <w:szCs w:val="24"/>
        </w:rPr>
        <w:t xml:space="preserve">(organic matter, like humus) </w:t>
      </w:r>
      <w:r w:rsidR="004539BB">
        <w:rPr>
          <w:rFonts w:ascii="Times New Roman" w:hAnsi="Times New Roman"/>
          <w:sz w:val="24"/>
          <w:szCs w:val="24"/>
        </w:rPr>
        <w:t xml:space="preserve">in small quantities </w:t>
      </w:r>
      <w:r w:rsidR="00122F2B">
        <w:rPr>
          <w:rFonts w:ascii="Times New Roman" w:hAnsi="Times New Roman"/>
          <w:sz w:val="24"/>
          <w:szCs w:val="24"/>
        </w:rPr>
        <w:t xml:space="preserve">will probably not do any harm. </w:t>
      </w:r>
      <w:r w:rsidR="00B53613">
        <w:rPr>
          <w:rFonts w:ascii="Times New Roman" w:hAnsi="Times New Roman"/>
          <w:sz w:val="24"/>
          <w:szCs w:val="24"/>
        </w:rPr>
        <w:t xml:space="preserve">Coal dusts should contain a wide range of trace elements and are likely to be high in sulphur. </w:t>
      </w:r>
      <w:r w:rsidR="00071D22">
        <w:rPr>
          <w:rFonts w:ascii="Times New Roman" w:hAnsi="Times New Roman"/>
          <w:sz w:val="24"/>
          <w:szCs w:val="24"/>
        </w:rPr>
        <w:t>Farmers in South Australia and Victoria have spread coal dust on thei</w:t>
      </w:r>
      <w:r w:rsidR="00EB47B2">
        <w:rPr>
          <w:rFonts w:ascii="Times New Roman" w:hAnsi="Times New Roman"/>
          <w:sz w:val="24"/>
          <w:szCs w:val="24"/>
        </w:rPr>
        <w:t>r pastures, and one farmer in Victoria reports an in</w:t>
      </w:r>
      <w:r w:rsidR="00071D22">
        <w:rPr>
          <w:rFonts w:ascii="Times New Roman" w:hAnsi="Times New Roman"/>
          <w:sz w:val="24"/>
          <w:szCs w:val="24"/>
        </w:rPr>
        <w:t>crease in earthworms and dung beetles, and an improvement in the health of dairy cattle (Mason-Jones 2009).</w:t>
      </w:r>
      <w:r w:rsidR="00EB47B2">
        <w:rPr>
          <w:rFonts w:ascii="Times New Roman" w:hAnsi="Times New Roman"/>
          <w:sz w:val="24"/>
          <w:szCs w:val="24"/>
        </w:rPr>
        <w:t xml:space="preserve"> Coal dust</w:t>
      </w:r>
      <w:r w:rsidR="00B53613">
        <w:rPr>
          <w:rFonts w:ascii="Times New Roman" w:hAnsi="Times New Roman"/>
          <w:sz w:val="24"/>
          <w:szCs w:val="24"/>
        </w:rPr>
        <w:t>/powder</w:t>
      </w:r>
      <w:r w:rsidR="00EB47B2">
        <w:rPr>
          <w:rFonts w:ascii="Times New Roman" w:hAnsi="Times New Roman"/>
          <w:sz w:val="24"/>
          <w:szCs w:val="24"/>
        </w:rPr>
        <w:t xml:space="preserve"> fed to stock </w:t>
      </w:r>
      <w:r w:rsidR="005E6DFE">
        <w:rPr>
          <w:rFonts w:ascii="Times New Roman" w:hAnsi="Times New Roman"/>
          <w:sz w:val="24"/>
          <w:szCs w:val="24"/>
        </w:rPr>
        <w:t>(</w:t>
      </w:r>
      <w:r w:rsidR="00C5291B">
        <w:rPr>
          <w:rFonts w:ascii="Times New Roman" w:hAnsi="Times New Roman"/>
          <w:sz w:val="24"/>
          <w:szCs w:val="24"/>
        </w:rPr>
        <w:t xml:space="preserve">at around 1-3g/kg) </w:t>
      </w:r>
      <w:r w:rsidR="00EB47B2">
        <w:rPr>
          <w:rFonts w:ascii="Times New Roman" w:hAnsi="Times New Roman"/>
          <w:sz w:val="24"/>
          <w:szCs w:val="24"/>
        </w:rPr>
        <w:t xml:space="preserve">could provide a quick input of </w:t>
      </w:r>
      <w:r w:rsidR="00B53613">
        <w:rPr>
          <w:rFonts w:ascii="Times New Roman" w:hAnsi="Times New Roman"/>
          <w:sz w:val="24"/>
          <w:szCs w:val="24"/>
        </w:rPr>
        <w:t xml:space="preserve">organic matter </w:t>
      </w:r>
      <w:r w:rsidR="00EB47B2">
        <w:rPr>
          <w:rFonts w:ascii="Times New Roman" w:hAnsi="Times New Roman"/>
          <w:sz w:val="24"/>
          <w:szCs w:val="24"/>
        </w:rPr>
        <w:t>to soils</w:t>
      </w:r>
      <w:r w:rsidR="00B53613">
        <w:rPr>
          <w:rFonts w:ascii="Times New Roman" w:hAnsi="Times New Roman"/>
          <w:sz w:val="24"/>
          <w:szCs w:val="24"/>
        </w:rPr>
        <w:t>, which should quickly form humus, and improve water holding capacity and cation exchange capacity</w:t>
      </w:r>
      <w:r>
        <w:rPr>
          <w:rFonts w:ascii="Times New Roman" w:hAnsi="Times New Roman"/>
          <w:sz w:val="24"/>
          <w:szCs w:val="24"/>
        </w:rPr>
        <w:t xml:space="preserve">, and </w:t>
      </w:r>
      <w:r w:rsidR="00F13AF4">
        <w:rPr>
          <w:rFonts w:ascii="Times New Roman" w:hAnsi="Times New Roman"/>
          <w:sz w:val="24"/>
          <w:szCs w:val="24"/>
        </w:rPr>
        <w:t xml:space="preserve">perhaps an improved medium for beneficial micro-organism establishment. </w:t>
      </w:r>
      <w:r>
        <w:rPr>
          <w:rFonts w:ascii="Times New Roman" w:hAnsi="Times New Roman"/>
          <w:sz w:val="24"/>
          <w:szCs w:val="24"/>
        </w:rPr>
        <w:t>Coal dusts may improve saline/sodic soils. Government researchers in North Dakota U.S.A. showed that humic acid</w:t>
      </w:r>
      <w:r w:rsidR="00F13AF4">
        <w:rPr>
          <w:rFonts w:ascii="Times New Roman" w:hAnsi="Times New Roman"/>
          <w:sz w:val="24"/>
          <w:szCs w:val="24"/>
        </w:rPr>
        <w:t xml:space="preserve"> improved sodic soils through chelation of sodium, or breaking the bond between sodium and magnesium, allowing the sodium to leach from the soil profile. </w:t>
      </w:r>
      <w:r>
        <w:rPr>
          <w:rFonts w:ascii="Times New Roman" w:hAnsi="Times New Roman"/>
          <w:sz w:val="24"/>
          <w:szCs w:val="24"/>
        </w:rPr>
        <w:t>They also found that humic extracts from lignite increased the population of nitrogen-fixing bacteria</w:t>
      </w:r>
      <w:r w:rsidR="00A22DAF">
        <w:rPr>
          <w:rFonts w:ascii="Times New Roman" w:hAnsi="Times New Roman"/>
          <w:sz w:val="24"/>
          <w:szCs w:val="24"/>
        </w:rPr>
        <w:t xml:space="preserve"> (Clemson 2010).</w:t>
      </w:r>
    </w:p>
    <w:p w:rsidR="00051EE8" w:rsidRDefault="005C419A" w:rsidP="004F0CC9">
      <w:pPr>
        <w:rPr>
          <w:rFonts w:ascii="Times New Roman" w:hAnsi="Times New Roman"/>
          <w:sz w:val="24"/>
          <w:szCs w:val="24"/>
        </w:rPr>
      </w:pPr>
      <w:r w:rsidRPr="00527598">
        <w:rPr>
          <w:rFonts w:ascii="Times New Roman" w:hAnsi="Times New Roman"/>
          <w:b/>
          <w:sz w:val="24"/>
          <w:szCs w:val="24"/>
        </w:rPr>
        <w:t>Water</w:t>
      </w:r>
      <w:r w:rsidR="00E74EFC" w:rsidRPr="00527598">
        <w:rPr>
          <w:rFonts w:ascii="Times New Roman" w:hAnsi="Times New Roman"/>
          <w:b/>
          <w:sz w:val="24"/>
          <w:szCs w:val="24"/>
        </w:rPr>
        <w:t xml:space="preserve"> </w:t>
      </w:r>
      <w:r w:rsidRPr="00527598">
        <w:rPr>
          <w:rFonts w:ascii="Times New Roman" w:hAnsi="Times New Roman"/>
          <w:b/>
          <w:sz w:val="24"/>
          <w:szCs w:val="24"/>
        </w:rPr>
        <w:t>plants</w:t>
      </w:r>
      <w:r w:rsidR="00093B3C" w:rsidRPr="00527598">
        <w:rPr>
          <w:rFonts w:ascii="Times New Roman" w:hAnsi="Times New Roman"/>
          <w:b/>
          <w:sz w:val="24"/>
          <w:szCs w:val="24"/>
        </w:rPr>
        <w:t xml:space="preserve"> and seaweeds</w:t>
      </w:r>
      <w:r w:rsidR="00093B3C" w:rsidRPr="00781566">
        <w:rPr>
          <w:rFonts w:ascii="Times New Roman" w:hAnsi="Times New Roman"/>
          <w:sz w:val="24"/>
          <w:szCs w:val="24"/>
        </w:rPr>
        <w:t>.</w:t>
      </w:r>
      <w:r w:rsidR="00093B3C">
        <w:rPr>
          <w:rFonts w:ascii="Times New Roman" w:hAnsi="Times New Roman"/>
          <w:b/>
          <w:sz w:val="24"/>
          <w:szCs w:val="24"/>
        </w:rPr>
        <w:t xml:space="preserve"> </w:t>
      </w:r>
      <w:r w:rsidR="00074E8B">
        <w:rPr>
          <w:rFonts w:ascii="Times New Roman" w:hAnsi="Times New Roman"/>
          <w:sz w:val="24"/>
          <w:szCs w:val="24"/>
        </w:rPr>
        <w:t xml:space="preserve">Algae, </w:t>
      </w:r>
      <w:r w:rsidR="00FB539D">
        <w:rPr>
          <w:rFonts w:ascii="Times New Roman" w:hAnsi="Times New Roman"/>
          <w:sz w:val="24"/>
          <w:szCs w:val="24"/>
        </w:rPr>
        <w:t xml:space="preserve">kelp/seaweed </w:t>
      </w:r>
      <w:r w:rsidR="00074E8B">
        <w:rPr>
          <w:rFonts w:ascii="Times New Roman" w:hAnsi="Times New Roman"/>
          <w:sz w:val="24"/>
          <w:szCs w:val="24"/>
        </w:rPr>
        <w:t xml:space="preserve">and other water plants such as </w:t>
      </w:r>
      <w:r w:rsidR="00074E8B" w:rsidRPr="00FB539D">
        <w:rPr>
          <w:rFonts w:ascii="Times New Roman" w:hAnsi="Times New Roman"/>
          <w:i/>
          <w:sz w:val="24"/>
          <w:szCs w:val="24"/>
        </w:rPr>
        <w:t>A</w:t>
      </w:r>
      <w:r w:rsidRPr="00FB539D">
        <w:rPr>
          <w:rFonts w:ascii="Times New Roman" w:hAnsi="Times New Roman"/>
          <w:i/>
          <w:sz w:val="24"/>
          <w:szCs w:val="24"/>
        </w:rPr>
        <w:t>zolla,</w:t>
      </w:r>
      <w:r w:rsidR="00074E8B" w:rsidRPr="00FB539D">
        <w:rPr>
          <w:rFonts w:ascii="Times New Roman" w:hAnsi="Times New Roman"/>
          <w:i/>
          <w:sz w:val="24"/>
          <w:szCs w:val="24"/>
        </w:rPr>
        <w:t xml:space="preserve"> </w:t>
      </w:r>
      <w:r w:rsidR="00FB539D" w:rsidRPr="00FB539D">
        <w:rPr>
          <w:rFonts w:ascii="Times New Roman" w:hAnsi="Times New Roman"/>
          <w:i/>
          <w:sz w:val="24"/>
          <w:szCs w:val="24"/>
        </w:rPr>
        <w:t xml:space="preserve">Pistia, </w:t>
      </w:r>
      <w:r w:rsidRPr="00FB539D">
        <w:rPr>
          <w:rFonts w:ascii="Times New Roman" w:hAnsi="Times New Roman"/>
          <w:i/>
          <w:sz w:val="24"/>
          <w:szCs w:val="24"/>
        </w:rPr>
        <w:t>Eichhornia</w:t>
      </w:r>
      <w:r w:rsidRPr="00DD38AA">
        <w:rPr>
          <w:rFonts w:ascii="Times New Roman" w:hAnsi="Times New Roman"/>
          <w:sz w:val="24"/>
          <w:szCs w:val="24"/>
        </w:rPr>
        <w:t xml:space="preserve"> </w:t>
      </w:r>
      <w:r w:rsidR="005234A7">
        <w:rPr>
          <w:rFonts w:ascii="Times New Roman" w:hAnsi="Times New Roman"/>
          <w:sz w:val="24"/>
          <w:szCs w:val="24"/>
        </w:rPr>
        <w:t xml:space="preserve">and </w:t>
      </w:r>
      <w:r w:rsidR="005234A7" w:rsidRPr="00FB539D">
        <w:rPr>
          <w:rFonts w:ascii="Times New Roman" w:hAnsi="Times New Roman"/>
          <w:i/>
          <w:sz w:val="24"/>
          <w:szCs w:val="24"/>
        </w:rPr>
        <w:t>Salvinia</w:t>
      </w:r>
      <w:r w:rsidR="005234A7">
        <w:rPr>
          <w:rFonts w:ascii="Times New Roman" w:hAnsi="Times New Roman"/>
          <w:sz w:val="24"/>
          <w:szCs w:val="24"/>
        </w:rPr>
        <w:t xml:space="preserve">, may be abundantly available (often weeds), and most can be fed to stock. </w:t>
      </w:r>
      <w:r w:rsidR="005234A7" w:rsidRPr="00FB539D">
        <w:rPr>
          <w:rFonts w:ascii="Times New Roman" w:hAnsi="Times New Roman"/>
          <w:i/>
          <w:sz w:val="24"/>
          <w:szCs w:val="24"/>
        </w:rPr>
        <w:t>Azolla</w:t>
      </w:r>
      <w:r w:rsidR="005234A7">
        <w:rPr>
          <w:rFonts w:ascii="Times New Roman" w:hAnsi="Times New Roman"/>
          <w:sz w:val="24"/>
          <w:szCs w:val="24"/>
        </w:rPr>
        <w:t xml:space="preserve"> in particular, can be used as a green manure, grown for animals to eat, and fixes nitrogen, and so has good levels of protein</w:t>
      </w:r>
      <w:r w:rsidR="00E40308">
        <w:rPr>
          <w:rFonts w:ascii="Times New Roman" w:hAnsi="Times New Roman"/>
          <w:sz w:val="24"/>
          <w:szCs w:val="24"/>
        </w:rPr>
        <w:t xml:space="preserve"> (Kamalasanana et al</w:t>
      </w:r>
      <w:r w:rsidR="009E6278">
        <w:rPr>
          <w:rFonts w:ascii="Times New Roman" w:hAnsi="Times New Roman"/>
          <w:sz w:val="24"/>
          <w:szCs w:val="24"/>
        </w:rPr>
        <w:t>.</w:t>
      </w:r>
      <w:r w:rsidR="00E40308">
        <w:rPr>
          <w:rFonts w:ascii="Times New Roman" w:hAnsi="Times New Roman"/>
          <w:sz w:val="24"/>
          <w:szCs w:val="24"/>
        </w:rPr>
        <w:t xml:space="preserve"> 2005).</w:t>
      </w:r>
      <w:r w:rsidR="005234A7">
        <w:rPr>
          <w:rFonts w:ascii="Times New Roman" w:hAnsi="Times New Roman"/>
          <w:sz w:val="24"/>
          <w:szCs w:val="24"/>
        </w:rPr>
        <w:t xml:space="preserve"> Nutrients lost from higher altitudes end up in water bodies, and therefore plants. Water plants are usual</w:t>
      </w:r>
      <w:r w:rsidR="00737B9E">
        <w:rPr>
          <w:rFonts w:ascii="Times New Roman" w:hAnsi="Times New Roman"/>
          <w:sz w:val="24"/>
          <w:szCs w:val="24"/>
        </w:rPr>
        <w:t>ly high in nutrients, but may</w:t>
      </w:r>
      <w:r w:rsidR="005234A7">
        <w:rPr>
          <w:rFonts w:ascii="Times New Roman" w:hAnsi="Times New Roman"/>
          <w:sz w:val="24"/>
          <w:szCs w:val="24"/>
        </w:rPr>
        <w:t xml:space="preserve"> also </w:t>
      </w:r>
      <w:r w:rsidR="00737B9E">
        <w:rPr>
          <w:rFonts w:ascii="Times New Roman" w:hAnsi="Times New Roman"/>
          <w:sz w:val="24"/>
          <w:szCs w:val="24"/>
        </w:rPr>
        <w:t xml:space="preserve">be high in </w:t>
      </w:r>
      <w:r w:rsidR="005234A7">
        <w:rPr>
          <w:rFonts w:ascii="Times New Roman" w:hAnsi="Times New Roman"/>
          <w:sz w:val="24"/>
          <w:szCs w:val="24"/>
        </w:rPr>
        <w:t xml:space="preserve">pollutants. Feeding </w:t>
      </w:r>
      <w:r w:rsidR="00CF4ABC">
        <w:rPr>
          <w:rFonts w:ascii="Times New Roman" w:hAnsi="Times New Roman"/>
          <w:sz w:val="24"/>
          <w:szCs w:val="24"/>
        </w:rPr>
        <w:t>water</w:t>
      </w:r>
      <w:r w:rsidR="00FB539D">
        <w:rPr>
          <w:rFonts w:ascii="Times New Roman" w:hAnsi="Times New Roman"/>
          <w:sz w:val="24"/>
          <w:szCs w:val="24"/>
        </w:rPr>
        <w:t xml:space="preserve"> </w:t>
      </w:r>
      <w:r w:rsidR="00CF4ABC">
        <w:rPr>
          <w:rFonts w:ascii="Times New Roman" w:hAnsi="Times New Roman"/>
          <w:sz w:val="24"/>
          <w:szCs w:val="24"/>
        </w:rPr>
        <w:t xml:space="preserve">plants </w:t>
      </w:r>
      <w:r w:rsidR="00965DFF">
        <w:rPr>
          <w:rFonts w:ascii="Times New Roman" w:hAnsi="Times New Roman"/>
          <w:sz w:val="24"/>
          <w:szCs w:val="24"/>
        </w:rPr>
        <w:t>and/</w:t>
      </w:r>
      <w:r w:rsidR="00093B3C">
        <w:rPr>
          <w:rFonts w:ascii="Times New Roman" w:hAnsi="Times New Roman"/>
          <w:sz w:val="24"/>
          <w:szCs w:val="24"/>
        </w:rPr>
        <w:t xml:space="preserve">or seaweed </w:t>
      </w:r>
      <w:r w:rsidR="00CF4ABC">
        <w:rPr>
          <w:rFonts w:ascii="Times New Roman" w:hAnsi="Times New Roman"/>
          <w:sz w:val="24"/>
          <w:szCs w:val="24"/>
        </w:rPr>
        <w:t>to</w:t>
      </w:r>
      <w:r w:rsidR="005234A7">
        <w:rPr>
          <w:rFonts w:ascii="Times New Roman" w:hAnsi="Times New Roman"/>
          <w:sz w:val="24"/>
          <w:szCs w:val="24"/>
        </w:rPr>
        <w:t xml:space="preserve"> stock which </w:t>
      </w:r>
      <w:r w:rsidR="00F13AF4">
        <w:rPr>
          <w:rFonts w:ascii="Times New Roman" w:hAnsi="Times New Roman"/>
          <w:sz w:val="24"/>
          <w:szCs w:val="24"/>
        </w:rPr>
        <w:t xml:space="preserve">could </w:t>
      </w:r>
      <w:r w:rsidR="00895A46">
        <w:rPr>
          <w:rFonts w:ascii="Times New Roman" w:hAnsi="Times New Roman"/>
          <w:sz w:val="24"/>
          <w:szCs w:val="24"/>
        </w:rPr>
        <w:t xml:space="preserve">then deposit manure at higher </w:t>
      </w:r>
      <w:r w:rsidR="00CF4ABC">
        <w:rPr>
          <w:rFonts w:ascii="Times New Roman" w:hAnsi="Times New Roman"/>
          <w:sz w:val="24"/>
          <w:szCs w:val="24"/>
        </w:rPr>
        <w:t>altitudes</w:t>
      </w:r>
      <w:r w:rsidR="005234A7">
        <w:rPr>
          <w:rFonts w:ascii="Times New Roman" w:hAnsi="Times New Roman"/>
          <w:sz w:val="24"/>
          <w:szCs w:val="24"/>
        </w:rPr>
        <w:t>, would be an efficient recycling of the nutrients.</w:t>
      </w:r>
      <w:r w:rsidR="00C5291B">
        <w:rPr>
          <w:rFonts w:ascii="Times New Roman" w:hAnsi="Times New Roman"/>
          <w:sz w:val="24"/>
          <w:szCs w:val="24"/>
        </w:rPr>
        <w:t xml:space="preserve"> These plants could constitute a major part of an animal’s diet.</w:t>
      </w:r>
      <w:r w:rsidR="00A62566">
        <w:rPr>
          <w:rFonts w:ascii="Times New Roman" w:hAnsi="Times New Roman"/>
          <w:sz w:val="24"/>
          <w:szCs w:val="24"/>
        </w:rPr>
        <w:t xml:space="preserve"> Seaweeds contain a wide range of mineral nutrients, and so food produced from soils to which seaweed has been added should be good for human nutrition.</w:t>
      </w:r>
    </w:p>
    <w:p w:rsidR="007D3E80" w:rsidRDefault="009E6278" w:rsidP="004F0CC9">
      <w:pPr>
        <w:rPr>
          <w:rFonts w:ascii="Times New Roman" w:hAnsi="Times New Roman"/>
          <w:sz w:val="24"/>
          <w:szCs w:val="24"/>
        </w:rPr>
      </w:pPr>
      <w:r>
        <w:rPr>
          <w:rFonts w:ascii="Times New Roman" w:hAnsi="Times New Roman"/>
          <w:b/>
          <w:sz w:val="24"/>
          <w:szCs w:val="24"/>
        </w:rPr>
        <w:t>C</w:t>
      </w:r>
      <w:r w:rsidR="007E64F4">
        <w:rPr>
          <w:rFonts w:ascii="Times New Roman" w:hAnsi="Times New Roman"/>
          <w:b/>
          <w:sz w:val="24"/>
          <w:szCs w:val="24"/>
        </w:rPr>
        <w:t>hemical</w:t>
      </w:r>
      <w:r w:rsidR="00A245FE" w:rsidRPr="00A245FE">
        <w:rPr>
          <w:rFonts w:ascii="Times New Roman" w:hAnsi="Times New Roman"/>
          <w:b/>
          <w:sz w:val="24"/>
          <w:szCs w:val="24"/>
        </w:rPr>
        <w:t xml:space="preserve"> fertilizers</w:t>
      </w:r>
      <w:r w:rsidR="006F3EEB">
        <w:rPr>
          <w:rFonts w:ascii="Times New Roman" w:hAnsi="Times New Roman"/>
          <w:b/>
          <w:sz w:val="24"/>
          <w:szCs w:val="24"/>
        </w:rPr>
        <w:t xml:space="preserve">. </w:t>
      </w:r>
      <w:r w:rsidR="006F3EEB" w:rsidRPr="006F3EEB">
        <w:rPr>
          <w:rFonts w:ascii="Times New Roman" w:hAnsi="Times New Roman"/>
          <w:sz w:val="24"/>
          <w:szCs w:val="24"/>
        </w:rPr>
        <w:t>Low rates</w:t>
      </w:r>
      <w:r w:rsidR="006F3EEB">
        <w:rPr>
          <w:rFonts w:ascii="Times New Roman" w:hAnsi="Times New Roman"/>
          <w:sz w:val="24"/>
          <w:szCs w:val="24"/>
        </w:rPr>
        <w:t xml:space="preserve"> of some fertilizers have been found to be useful as supplements for stock. Urea is commonly used, and mono and diammonium phosphate provide both nitrogen and phosphor</w:t>
      </w:r>
      <w:r w:rsidR="0060776C">
        <w:rPr>
          <w:rFonts w:ascii="Times New Roman" w:hAnsi="Times New Roman"/>
          <w:sz w:val="24"/>
          <w:szCs w:val="24"/>
        </w:rPr>
        <w:t xml:space="preserve">us to stock, and then to soils. </w:t>
      </w:r>
      <w:r w:rsidR="00616C76">
        <w:rPr>
          <w:rFonts w:ascii="Times New Roman" w:hAnsi="Times New Roman"/>
          <w:sz w:val="24"/>
          <w:szCs w:val="24"/>
        </w:rPr>
        <w:t xml:space="preserve">It is likely to be beneficial to the establishment of legume plants </w:t>
      </w:r>
      <w:r w:rsidR="00C542A1">
        <w:rPr>
          <w:rFonts w:ascii="Times New Roman" w:hAnsi="Times New Roman"/>
          <w:sz w:val="24"/>
          <w:szCs w:val="24"/>
        </w:rPr>
        <w:t xml:space="preserve">and effective nitrogen fixation </w:t>
      </w:r>
      <w:r w:rsidR="00616C76">
        <w:rPr>
          <w:rFonts w:ascii="Times New Roman" w:hAnsi="Times New Roman"/>
          <w:sz w:val="24"/>
          <w:szCs w:val="24"/>
        </w:rPr>
        <w:t xml:space="preserve">if </w:t>
      </w:r>
      <w:r w:rsidR="004539BB">
        <w:rPr>
          <w:rFonts w:ascii="Times New Roman" w:hAnsi="Times New Roman"/>
          <w:sz w:val="24"/>
          <w:szCs w:val="24"/>
        </w:rPr>
        <w:t>small quantit</w:t>
      </w:r>
      <w:r w:rsidR="00616C76">
        <w:rPr>
          <w:rFonts w:ascii="Times New Roman" w:hAnsi="Times New Roman"/>
          <w:sz w:val="24"/>
          <w:szCs w:val="24"/>
        </w:rPr>
        <w:t>i</w:t>
      </w:r>
      <w:r w:rsidR="004539BB">
        <w:rPr>
          <w:rFonts w:ascii="Times New Roman" w:hAnsi="Times New Roman"/>
          <w:sz w:val="24"/>
          <w:szCs w:val="24"/>
        </w:rPr>
        <w:t>es of</w:t>
      </w:r>
      <w:r w:rsidR="00616C76">
        <w:rPr>
          <w:rFonts w:ascii="Times New Roman" w:hAnsi="Times New Roman"/>
          <w:sz w:val="24"/>
          <w:szCs w:val="24"/>
        </w:rPr>
        <w:t xml:space="preserve"> </w:t>
      </w:r>
      <w:r w:rsidR="004539BB">
        <w:rPr>
          <w:rFonts w:ascii="Times New Roman" w:hAnsi="Times New Roman"/>
          <w:sz w:val="24"/>
          <w:szCs w:val="24"/>
        </w:rPr>
        <w:t xml:space="preserve">molybdenum, cobalt, </w:t>
      </w:r>
      <w:r>
        <w:rPr>
          <w:rFonts w:ascii="Times New Roman" w:hAnsi="Times New Roman"/>
          <w:sz w:val="24"/>
          <w:szCs w:val="24"/>
        </w:rPr>
        <w:t xml:space="preserve">iron, </w:t>
      </w:r>
      <w:r w:rsidR="004539BB">
        <w:rPr>
          <w:rFonts w:ascii="Times New Roman" w:hAnsi="Times New Roman"/>
          <w:sz w:val="24"/>
          <w:szCs w:val="24"/>
        </w:rPr>
        <w:t>calcium and superphosphate</w:t>
      </w:r>
      <w:r w:rsidR="00616C76">
        <w:rPr>
          <w:rFonts w:ascii="Times New Roman" w:hAnsi="Times New Roman"/>
          <w:sz w:val="24"/>
          <w:szCs w:val="24"/>
        </w:rPr>
        <w:t xml:space="preserve"> are added to the supplementary feed along with </w:t>
      </w:r>
      <w:r w:rsidR="00616C76" w:rsidRPr="00616C76">
        <w:rPr>
          <w:rFonts w:ascii="Times New Roman" w:hAnsi="Times New Roman"/>
          <w:i/>
          <w:sz w:val="24"/>
          <w:szCs w:val="24"/>
        </w:rPr>
        <w:t>Rhizobium</w:t>
      </w:r>
      <w:r w:rsidR="00616C76">
        <w:rPr>
          <w:rFonts w:ascii="Times New Roman" w:hAnsi="Times New Roman"/>
          <w:sz w:val="24"/>
          <w:szCs w:val="24"/>
        </w:rPr>
        <w:t xml:space="preserve"> inoculants</w:t>
      </w:r>
      <w:r w:rsidR="00C542A1">
        <w:rPr>
          <w:rFonts w:ascii="Times New Roman" w:hAnsi="Times New Roman"/>
          <w:sz w:val="24"/>
          <w:szCs w:val="24"/>
        </w:rPr>
        <w:t xml:space="preserve"> and seeds</w:t>
      </w:r>
      <w:r>
        <w:rPr>
          <w:rFonts w:ascii="Times New Roman" w:hAnsi="Times New Roman"/>
          <w:sz w:val="24"/>
          <w:szCs w:val="24"/>
        </w:rPr>
        <w:t xml:space="preserve"> (or to seedballs)</w:t>
      </w:r>
      <w:r w:rsidR="00616C76">
        <w:rPr>
          <w:rFonts w:ascii="Times New Roman" w:hAnsi="Times New Roman"/>
          <w:sz w:val="24"/>
          <w:szCs w:val="24"/>
        </w:rPr>
        <w:t xml:space="preserve">. </w:t>
      </w:r>
      <w:r w:rsidR="00491308">
        <w:rPr>
          <w:rFonts w:ascii="Times New Roman" w:hAnsi="Times New Roman"/>
          <w:sz w:val="24"/>
          <w:szCs w:val="24"/>
        </w:rPr>
        <w:t>Since some chemical fertilizers</w:t>
      </w:r>
      <w:r w:rsidR="004539BB">
        <w:rPr>
          <w:rFonts w:ascii="Times New Roman" w:hAnsi="Times New Roman"/>
          <w:sz w:val="24"/>
          <w:szCs w:val="24"/>
        </w:rPr>
        <w:t xml:space="preserve">, or </w:t>
      </w:r>
      <w:r w:rsidR="00C542A1">
        <w:rPr>
          <w:rFonts w:ascii="Times New Roman" w:hAnsi="Times New Roman"/>
          <w:sz w:val="24"/>
          <w:szCs w:val="24"/>
        </w:rPr>
        <w:t xml:space="preserve">at least </w:t>
      </w:r>
      <w:r w:rsidR="004539BB">
        <w:rPr>
          <w:rFonts w:ascii="Times New Roman" w:hAnsi="Times New Roman"/>
          <w:sz w:val="24"/>
          <w:szCs w:val="24"/>
        </w:rPr>
        <w:t>high applications of some fertilizers</w:t>
      </w:r>
      <w:r w:rsidR="00491308">
        <w:rPr>
          <w:rFonts w:ascii="Times New Roman" w:hAnsi="Times New Roman"/>
          <w:sz w:val="24"/>
          <w:szCs w:val="24"/>
        </w:rPr>
        <w:t xml:space="preserve"> may be detrimenta</w:t>
      </w:r>
      <w:r w:rsidR="00FB539D">
        <w:rPr>
          <w:rFonts w:ascii="Times New Roman" w:hAnsi="Times New Roman"/>
          <w:sz w:val="24"/>
          <w:szCs w:val="24"/>
        </w:rPr>
        <w:t>l to beneficial micro-organisms such as mycorrhizal fungi</w:t>
      </w:r>
      <w:r w:rsidR="00491308">
        <w:rPr>
          <w:rFonts w:ascii="Times New Roman" w:hAnsi="Times New Roman"/>
          <w:sz w:val="24"/>
          <w:szCs w:val="24"/>
        </w:rPr>
        <w:t xml:space="preserve"> it would be better to feed them separatel</w:t>
      </w:r>
      <w:r w:rsidR="007E64F4">
        <w:rPr>
          <w:rFonts w:ascii="Times New Roman" w:hAnsi="Times New Roman"/>
          <w:sz w:val="24"/>
          <w:szCs w:val="24"/>
        </w:rPr>
        <w:t>y</w:t>
      </w:r>
      <w:r w:rsidR="00491308">
        <w:rPr>
          <w:rFonts w:ascii="Times New Roman" w:hAnsi="Times New Roman"/>
          <w:sz w:val="24"/>
          <w:szCs w:val="24"/>
        </w:rPr>
        <w:t xml:space="preserve"> to different animals, or at different </w:t>
      </w:r>
      <w:r w:rsidR="00F21288">
        <w:rPr>
          <w:rFonts w:ascii="Times New Roman" w:hAnsi="Times New Roman"/>
          <w:sz w:val="24"/>
          <w:szCs w:val="24"/>
        </w:rPr>
        <w:t>times and at low rates.</w:t>
      </w:r>
      <w:r w:rsidR="00491308">
        <w:rPr>
          <w:rFonts w:ascii="Times New Roman" w:hAnsi="Times New Roman"/>
          <w:sz w:val="24"/>
          <w:szCs w:val="24"/>
        </w:rPr>
        <w:t xml:space="preserve"> </w:t>
      </w:r>
      <w:r w:rsidR="006F3EEB">
        <w:rPr>
          <w:rFonts w:ascii="Times New Roman" w:hAnsi="Times New Roman"/>
          <w:sz w:val="24"/>
          <w:szCs w:val="24"/>
        </w:rPr>
        <w:t>In circumstances where chemical fertilizers are available and affordable, they can be very cost-effective if used</w:t>
      </w:r>
      <w:r w:rsidR="007D3E80">
        <w:rPr>
          <w:rFonts w:ascii="Times New Roman" w:hAnsi="Times New Roman"/>
          <w:sz w:val="24"/>
          <w:szCs w:val="24"/>
        </w:rPr>
        <w:t xml:space="preserve"> judiciously, in spite of </w:t>
      </w:r>
      <w:r w:rsidR="00FB539D">
        <w:rPr>
          <w:rFonts w:ascii="Times New Roman" w:hAnsi="Times New Roman"/>
          <w:sz w:val="24"/>
          <w:szCs w:val="24"/>
        </w:rPr>
        <w:t>their high embedded ener</w:t>
      </w:r>
      <w:r w:rsidR="00F92E80">
        <w:rPr>
          <w:rFonts w:ascii="Times New Roman" w:hAnsi="Times New Roman"/>
          <w:sz w:val="24"/>
          <w:szCs w:val="24"/>
        </w:rPr>
        <w:t>gy cost and possible damaging</w:t>
      </w:r>
      <w:r w:rsidR="00FB539D">
        <w:rPr>
          <w:rFonts w:ascii="Times New Roman" w:hAnsi="Times New Roman"/>
          <w:sz w:val="24"/>
          <w:szCs w:val="24"/>
        </w:rPr>
        <w:t xml:space="preserve"> effects on beneficial micro-organisms.</w:t>
      </w:r>
      <w:r w:rsidR="004539BB">
        <w:rPr>
          <w:rFonts w:ascii="Times New Roman" w:hAnsi="Times New Roman"/>
          <w:sz w:val="24"/>
          <w:szCs w:val="24"/>
        </w:rPr>
        <w:t xml:space="preserve"> </w:t>
      </w:r>
      <w:r w:rsidR="00C542A1">
        <w:rPr>
          <w:rFonts w:ascii="Times New Roman" w:hAnsi="Times New Roman"/>
          <w:sz w:val="24"/>
          <w:szCs w:val="24"/>
        </w:rPr>
        <w:t xml:space="preserve">Relatively high application rates </w:t>
      </w:r>
      <w:r w:rsidR="004539BB">
        <w:rPr>
          <w:rFonts w:ascii="Times New Roman" w:hAnsi="Times New Roman"/>
          <w:sz w:val="24"/>
          <w:szCs w:val="24"/>
        </w:rPr>
        <w:t>could be restricted to initial treatments and reduced later.</w:t>
      </w:r>
      <w:r w:rsidR="00C5291B">
        <w:rPr>
          <w:rFonts w:ascii="Times New Roman" w:hAnsi="Times New Roman"/>
          <w:sz w:val="24"/>
          <w:szCs w:val="24"/>
        </w:rPr>
        <w:t xml:space="preserve"> Dosage could be .1-1g per kg of bodyweight.</w:t>
      </w:r>
    </w:p>
    <w:p w:rsidR="007475AD" w:rsidRPr="00E06AEC" w:rsidRDefault="00FB539D" w:rsidP="005E718F">
      <w:pPr>
        <w:rPr>
          <w:rFonts w:ascii="Times New Roman" w:hAnsi="Times New Roman"/>
          <w:sz w:val="24"/>
          <w:szCs w:val="24"/>
        </w:rPr>
      </w:pPr>
      <w:r w:rsidRPr="00FB539D">
        <w:rPr>
          <w:rFonts w:ascii="Times New Roman" w:hAnsi="Times New Roman"/>
          <w:b/>
          <w:sz w:val="24"/>
          <w:szCs w:val="24"/>
        </w:rPr>
        <w:t>Combinations</w:t>
      </w:r>
      <w:r w:rsidR="0060776C">
        <w:rPr>
          <w:rFonts w:ascii="Times New Roman" w:hAnsi="Times New Roman"/>
          <w:b/>
          <w:sz w:val="24"/>
          <w:szCs w:val="24"/>
        </w:rPr>
        <w:t xml:space="preserve"> of soil improvers</w:t>
      </w:r>
      <w:r>
        <w:rPr>
          <w:rFonts w:ascii="Times New Roman" w:hAnsi="Times New Roman"/>
          <w:sz w:val="24"/>
          <w:szCs w:val="24"/>
        </w:rPr>
        <w:t xml:space="preserve">. </w:t>
      </w:r>
      <w:r w:rsidR="0060776C">
        <w:rPr>
          <w:rFonts w:ascii="Times New Roman" w:hAnsi="Times New Roman"/>
          <w:sz w:val="24"/>
          <w:szCs w:val="24"/>
        </w:rPr>
        <w:t xml:space="preserve">Implementing the AID treatment </w:t>
      </w:r>
      <w:r w:rsidR="00F21288">
        <w:rPr>
          <w:rFonts w:ascii="Times New Roman" w:hAnsi="Times New Roman"/>
          <w:sz w:val="24"/>
          <w:szCs w:val="24"/>
        </w:rPr>
        <w:t xml:space="preserve">to add </w:t>
      </w:r>
      <w:r w:rsidR="0060776C">
        <w:rPr>
          <w:rFonts w:ascii="Times New Roman" w:hAnsi="Times New Roman"/>
          <w:sz w:val="24"/>
          <w:szCs w:val="24"/>
        </w:rPr>
        <w:t xml:space="preserve">appropriate supplements and seeds should improve almost any soil. </w:t>
      </w:r>
      <w:r w:rsidR="004C5A6C">
        <w:rPr>
          <w:rFonts w:ascii="Times New Roman" w:hAnsi="Times New Roman"/>
          <w:sz w:val="24"/>
          <w:szCs w:val="24"/>
        </w:rPr>
        <w:t xml:space="preserve">Improvers should be tailored to the </w:t>
      </w:r>
      <w:r w:rsidR="004C5A6C">
        <w:rPr>
          <w:rFonts w:ascii="Times New Roman" w:hAnsi="Times New Roman"/>
          <w:sz w:val="24"/>
          <w:szCs w:val="24"/>
        </w:rPr>
        <w:lastRenderedPageBreak/>
        <w:t xml:space="preserve">needs of a particular soil. </w:t>
      </w:r>
      <w:r w:rsidR="004849BC">
        <w:rPr>
          <w:rFonts w:ascii="Times New Roman" w:hAnsi="Times New Roman"/>
          <w:sz w:val="24"/>
          <w:szCs w:val="24"/>
        </w:rPr>
        <w:t xml:space="preserve">Manure, combined with </w:t>
      </w:r>
      <w:r>
        <w:rPr>
          <w:rFonts w:ascii="Times New Roman" w:hAnsi="Times New Roman"/>
          <w:sz w:val="24"/>
          <w:szCs w:val="24"/>
        </w:rPr>
        <w:t xml:space="preserve">soil-improvers </w:t>
      </w:r>
      <w:r w:rsidR="00637B3F">
        <w:rPr>
          <w:rFonts w:ascii="Times New Roman" w:hAnsi="Times New Roman"/>
          <w:sz w:val="24"/>
          <w:szCs w:val="24"/>
        </w:rPr>
        <w:t xml:space="preserve">such as </w:t>
      </w:r>
      <w:r w:rsidR="004849BC">
        <w:rPr>
          <w:rFonts w:ascii="Times New Roman" w:hAnsi="Times New Roman"/>
          <w:sz w:val="24"/>
          <w:szCs w:val="24"/>
        </w:rPr>
        <w:t>charcoal, clay, beneficial micro-organisms,</w:t>
      </w:r>
      <w:r w:rsidR="00637B3F">
        <w:rPr>
          <w:rFonts w:ascii="Times New Roman" w:hAnsi="Times New Roman"/>
          <w:sz w:val="24"/>
          <w:szCs w:val="24"/>
        </w:rPr>
        <w:t xml:space="preserve"> rock dusts</w:t>
      </w:r>
      <w:r w:rsidR="00F21288">
        <w:rPr>
          <w:rFonts w:ascii="Times New Roman" w:hAnsi="Times New Roman"/>
          <w:sz w:val="24"/>
          <w:szCs w:val="24"/>
        </w:rPr>
        <w:t xml:space="preserve">, brown coal </w:t>
      </w:r>
      <w:r w:rsidR="00637B3F">
        <w:rPr>
          <w:rFonts w:ascii="Times New Roman" w:hAnsi="Times New Roman"/>
          <w:sz w:val="24"/>
          <w:szCs w:val="24"/>
        </w:rPr>
        <w:t xml:space="preserve">and any </w:t>
      </w:r>
      <w:r w:rsidR="004849BC">
        <w:rPr>
          <w:rFonts w:ascii="Times New Roman" w:hAnsi="Times New Roman"/>
          <w:sz w:val="24"/>
          <w:szCs w:val="24"/>
        </w:rPr>
        <w:t>nutrients</w:t>
      </w:r>
      <w:r w:rsidR="00637B3F">
        <w:rPr>
          <w:rFonts w:ascii="Times New Roman" w:hAnsi="Times New Roman"/>
          <w:sz w:val="24"/>
          <w:szCs w:val="24"/>
        </w:rPr>
        <w:t xml:space="preserve"> that are deficient in the soil</w:t>
      </w:r>
      <w:r w:rsidR="004849BC">
        <w:rPr>
          <w:rFonts w:ascii="Times New Roman" w:hAnsi="Times New Roman"/>
          <w:sz w:val="24"/>
          <w:szCs w:val="24"/>
        </w:rPr>
        <w:t xml:space="preserve">, </w:t>
      </w:r>
      <w:r w:rsidR="00F21288">
        <w:rPr>
          <w:rFonts w:ascii="Times New Roman" w:hAnsi="Times New Roman"/>
          <w:sz w:val="24"/>
          <w:szCs w:val="24"/>
        </w:rPr>
        <w:t xml:space="preserve">plus </w:t>
      </w:r>
      <w:r w:rsidR="00616C76">
        <w:rPr>
          <w:rFonts w:ascii="Times New Roman" w:hAnsi="Times New Roman"/>
          <w:sz w:val="24"/>
          <w:szCs w:val="24"/>
        </w:rPr>
        <w:t xml:space="preserve">seeds of high-biomass plants </w:t>
      </w:r>
      <w:r w:rsidR="004849BC">
        <w:rPr>
          <w:rFonts w:ascii="Times New Roman" w:hAnsi="Times New Roman"/>
          <w:sz w:val="24"/>
          <w:szCs w:val="24"/>
        </w:rPr>
        <w:t>should produce synergistic soil improvements</w:t>
      </w:r>
      <w:r w:rsidR="00FE3BFA">
        <w:rPr>
          <w:rFonts w:ascii="Times New Roman" w:hAnsi="Times New Roman"/>
          <w:sz w:val="24"/>
          <w:szCs w:val="24"/>
        </w:rPr>
        <w:t xml:space="preserve">. </w:t>
      </w:r>
      <w:r w:rsidR="004849BC">
        <w:rPr>
          <w:rFonts w:ascii="Times New Roman" w:hAnsi="Times New Roman"/>
          <w:sz w:val="24"/>
          <w:szCs w:val="24"/>
        </w:rPr>
        <w:t xml:space="preserve">Combined with dispersal by dung beetles, and the action of earthworms making nutrients more available, </w:t>
      </w:r>
      <w:r w:rsidR="00CF4ABC">
        <w:rPr>
          <w:rFonts w:ascii="Times New Roman" w:hAnsi="Times New Roman"/>
          <w:sz w:val="24"/>
          <w:szCs w:val="24"/>
        </w:rPr>
        <w:t xml:space="preserve">treated </w:t>
      </w:r>
      <w:r w:rsidR="004849BC">
        <w:rPr>
          <w:rFonts w:ascii="Times New Roman" w:hAnsi="Times New Roman"/>
          <w:sz w:val="24"/>
          <w:szCs w:val="24"/>
        </w:rPr>
        <w:t xml:space="preserve">soils should have </w:t>
      </w:r>
      <w:r>
        <w:rPr>
          <w:rFonts w:ascii="Times New Roman" w:hAnsi="Times New Roman"/>
          <w:sz w:val="24"/>
          <w:szCs w:val="24"/>
        </w:rPr>
        <w:t xml:space="preserve">greatly increased carbon storage, </w:t>
      </w:r>
      <w:r w:rsidR="004849BC">
        <w:rPr>
          <w:rFonts w:ascii="Times New Roman" w:hAnsi="Times New Roman"/>
          <w:sz w:val="24"/>
          <w:szCs w:val="24"/>
        </w:rPr>
        <w:t xml:space="preserve">increased fertility, reduced nutrient losses </w:t>
      </w:r>
      <w:r w:rsidR="00527598">
        <w:rPr>
          <w:rFonts w:ascii="Times New Roman" w:hAnsi="Times New Roman"/>
          <w:sz w:val="24"/>
          <w:szCs w:val="24"/>
        </w:rPr>
        <w:t xml:space="preserve">from </w:t>
      </w:r>
      <w:r w:rsidR="00CF4ABC">
        <w:rPr>
          <w:rFonts w:ascii="Times New Roman" w:hAnsi="Times New Roman"/>
          <w:sz w:val="24"/>
          <w:szCs w:val="24"/>
        </w:rPr>
        <w:t>volatilisation</w:t>
      </w:r>
      <w:r w:rsidR="004849BC">
        <w:rPr>
          <w:rFonts w:ascii="Times New Roman" w:hAnsi="Times New Roman"/>
          <w:sz w:val="24"/>
          <w:szCs w:val="24"/>
        </w:rPr>
        <w:t xml:space="preserve"> and leaching, increased </w:t>
      </w:r>
      <w:r w:rsidR="007E3EB9">
        <w:rPr>
          <w:rFonts w:ascii="Times New Roman" w:hAnsi="Times New Roman"/>
          <w:sz w:val="24"/>
          <w:szCs w:val="24"/>
        </w:rPr>
        <w:t>cat</w:t>
      </w:r>
      <w:r w:rsidR="00CF4ABC">
        <w:rPr>
          <w:rFonts w:ascii="Times New Roman" w:hAnsi="Times New Roman"/>
          <w:sz w:val="24"/>
          <w:szCs w:val="24"/>
        </w:rPr>
        <w:t>ion</w:t>
      </w:r>
      <w:r w:rsidR="004849BC">
        <w:rPr>
          <w:rFonts w:ascii="Times New Roman" w:hAnsi="Times New Roman"/>
          <w:sz w:val="24"/>
          <w:szCs w:val="24"/>
        </w:rPr>
        <w:t xml:space="preserve"> exchange capacity, improved structure with better water infiltration and water holding capacity, improved aeration and drainage, reduced bulk density</w:t>
      </w:r>
      <w:r w:rsidR="00CF4ABC">
        <w:rPr>
          <w:rFonts w:ascii="Times New Roman" w:hAnsi="Times New Roman"/>
          <w:sz w:val="24"/>
          <w:szCs w:val="24"/>
        </w:rPr>
        <w:t xml:space="preserve"> with easier root penetrability, </w:t>
      </w:r>
      <w:r w:rsidR="003846A8">
        <w:rPr>
          <w:rFonts w:ascii="Times New Roman" w:hAnsi="Times New Roman"/>
          <w:sz w:val="24"/>
          <w:szCs w:val="24"/>
        </w:rPr>
        <w:t xml:space="preserve">greater microbial populations and activity, faster nutrient cycling, and </w:t>
      </w:r>
      <w:r w:rsidR="004849BC">
        <w:rPr>
          <w:rFonts w:ascii="Times New Roman" w:hAnsi="Times New Roman"/>
          <w:sz w:val="24"/>
          <w:szCs w:val="24"/>
        </w:rPr>
        <w:t>reduce</w:t>
      </w:r>
      <w:r w:rsidR="007E3EB9">
        <w:rPr>
          <w:rFonts w:ascii="Times New Roman" w:hAnsi="Times New Roman"/>
          <w:sz w:val="24"/>
          <w:szCs w:val="24"/>
        </w:rPr>
        <w:t>d erosion problems</w:t>
      </w:r>
      <w:r w:rsidR="00637B3F">
        <w:rPr>
          <w:rFonts w:ascii="Times New Roman" w:hAnsi="Times New Roman"/>
          <w:sz w:val="24"/>
          <w:szCs w:val="24"/>
        </w:rPr>
        <w:t xml:space="preserve">. </w:t>
      </w:r>
      <w:r w:rsidR="00616C76">
        <w:rPr>
          <w:rFonts w:ascii="Times New Roman" w:hAnsi="Times New Roman"/>
          <w:sz w:val="24"/>
          <w:szCs w:val="24"/>
        </w:rPr>
        <w:t xml:space="preserve">All this combines to increase plant growth with still more carbon fixation and storage. </w:t>
      </w:r>
      <w:r w:rsidR="007E64F4">
        <w:rPr>
          <w:rFonts w:ascii="Times New Roman" w:hAnsi="Times New Roman"/>
          <w:sz w:val="24"/>
          <w:szCs w:val="24"/>
        </w:rPr>
        <w:t>Outstanding benefits for</w:t>
      </w:r>
      <w:r w:rsidR="00BE0B31">
        <w:rPr>
          <w:rFonts w:ascii="Times New Roman" w:hAnsi="Times New Roman"/>
          <w:sz w:val="24"/>
          <w:szCs w:val="24"/>
        </w:rPr>
        <w:t xml:space="preserve"> minimal</w:t>
      </w:r>
      <w:r w:rsidR="00965DFF">
        <w:rPr>
          <w:rFonts w:ascii="Times New Roman" w:hAnsi="Times New Roman"/>
          <w:sz w:val="24"/>
          <w:szCs w:val="24"/>
        </w:rPr>
        <w:t xml:space="preserve"> </w:t>
      </w:r>
      <w:r w:rsidR="007E64F4">
        <w:rPr>
          <w:rFonts w:ascii="Times New Roman" w:hAnsi="Times New Roman"/>
          <w:sz w:val="24"/>
          <w:szCs w:val="24"/>
        </w:rPr>
        <w:t>costs</w:t>
      </w:r>
      <w:r w:rsidR="00637B3F">
        <w:rPr>
          <w:rFonts w:ascii="Times New Roman" w:hAnsi="Times New Roman"/>
          <w:sz w:val="24"/>
          <w:szCs w:val="24"/>
        </w:rPr>
        <w:t>.</w:t>
      </w:r>
    </w:p>
    <w:p w:rsidR="00D2605B" w:rsidRDefault="00942416" w:rsidP="005E718F">
      <w:pPr>
        <w:rPr>
          <w:rFonts w:ascii="Times New Roman" w:hAnsi="Times New Roman"/>
          <w:sz w:val="24"/>
          <w:szCs w:val="24"/>
        </w:rPr>
      </w:pPr>
      <w:r>
        <w:rPr>
          <w:rFonts w:ascii="Times New Roman" w:hAnsi="Times New Roman"/>
          <w:b/>
          <w:sz w:val="24"/>
          <w:szCs w:val="24"/>
        </w:rPr>
        <w:t>Dispersing seeds using</w:t>
      </w:r>
      <w:r w:rsidR="005E718F" w:rsidRPr="005E718F">
        <w:rPr>
          <w:rFonts w:ascii="Times New Roman" w:hAnsi="Times New Roman"/>
          <w:b/>
          <w:sz w:val="24"/>
          <w:szCs w:val="24"/>
        </w:rPr>
        <w:t xml:space="preserve"> </w:t>
      </w:r>
      <w:r w:rsidR="00F24A33">
        <w:rPr>
          <w:rFonts w:ascii="Times New Roman" w:hAnsi="Times New Roman"/>
          <w:b/>
          <w:sz w:val="24"/>
          <w:szCs w:val="24"/>
        </w:rPr>
        <w:t>animals</w:t>
      </w:r>
    </w:p>
    <w:p w:rsidR="00965DFF" w:rsidRDefault="00D2605B" w:rsidP="005E718F">
      <w:pPr>
        <w:rPr>
          <w:rFonts w:ascii="Times New Roman" w:hAnsi="Times New Roman"/>
          <w:sz w:val="24"/>
          <w:szCs w:val="24"/>
        </w:rPr>
      </w:pPr>
      <w:r>
        <w:rPr>
          <w:rFonts w:ascii="Times New Roman" w:hAnsi="Times New Roman"/>
          <w:sz w:val="24"/>
          <w:szCs w:val="24"/>
        </w:rPr>
        <w:t xml:space="preserve">“In Tanzania, an elephant stool weighing 8 kg was found to contain 12000 </w:t>
      </w:r>
      <w:r w:rsidRPr="00091FDA">
        <w:rPr>
          <w:rFonts w:ascii="Times New Roman" w:hAnsi="Times New Roman"/>
          <w:i/>
          <w:sz w:val="24"/>
          <w:szCs w:val="24"/>
        </w:rPr>
        <w:t>Acacia tortilis</w:t>
      </w:r>
      <w:r>
        <w:rPr>
          <w:rFonts w:ascii="Times New Roman" w:hAnsi="Times New Roman"/>
          <w:sz w:val="24"/>
          <w:szCs w:val="24"/>
        </w:rPr>
        <w:t xml:space="preserve"> seeds.” (Lamprey et al 1974, in Fenner 1985). </w:t>
      </w:r>
    </w:p>
    <w:p w:rsidR="00527598" w:rsidRDefault="00B75946" w:rsidP="005E718F">
      <w:pPr>
        <w:rPr>
          <w:rFonts w:ascii="Times New Roman" w:hAnsi="Times New Roman"/>
          <w:sz w:val="24"/>
          <w:szCs w:val="24"/>
        </w:rPr>
      </w:pPr>
      <w:r>
        <w:rPr>
          <w:rFonts w:ascii="Times New Roman" w:hAnsi="Times New Roman"/>
          <w:sz w:val="24"/>
          <w:szCs w:val="24"/>
        </w:rPr>
        <w:t>Feeding seeds to livestock</w:t>
      </w:r>
      <w:r w:rsidR="00C72294" w:rsidRPr="00C72294">
        <w:rPr>
          <w:rFonts w:ascii="Times New Roman" w:hAnsi="Times New Roman"/>
          <w:sz w:val="24"/>
          <w:szCs w:val="24"/>
        </w:rPr>
        <w:t xml:space="preserve"> </w:t>
      </w:r>
      <w:r w:rsidR="0075699F">
        <w:rPr>
          <w:rFonts w:ascii="Times New Roman" w:hAnsi="Times New Roman"/>
          <w:sz w:val="24"/>
          <w:szCs w:val="24"/>
        </w:rPr>
        <w:t>is a method which has been used successfully to increase species diversity in pasture, and is called interseeding. “</w:t>
      </w:r>
      <w:r w:rsidR="00CF4ABC">
        <w:rPr>
          <w:rFonts w:ascii="Times New Roman" w:hAnsi="Times New Roman"/>
          <w:sz w:val="24"/>
          <w:szCs w:val="24"/>
        </w:rPr>
        <w:t>A</w:t>
      </w:r>
      <w:r w:rsidR="009005F0">
        <w:rPr>
          <w:rFonts w:ascii="Times New Roman" w:hAnsi="Times New Roman"/>
          <w:sz w:val="24"/>
          <w:szCs w:val="24"/>
        </w:rPr>
        <w:t xml:space="preserve"> passive way to</w:t>
      </w:r>
      <w:r w:rsidR="0075699F">
        <w:rPr>
          <w:rFonts w:ascii="Times New Roman" w:hAnsi="Times New Roman"/>
          <w:sz w:val="24"/>
          <w:szCs w:val="24"/>
        </w:rPr>
        <w:t xml:space="preserve"> interseed fields is to add the seeds to the grain mix and allow them to be eaten by your sheep (or other stock). These seeds will pass through their digestive syst</w:t>
      </w:r>
      <w:r w:rsidR="007E3EB9">
        <w:rPr>
          <w:rFonts w:ascii="Times New Roman" w:hAnsi="Times New Roman"/>
          <w:sz w:val="24"/>
          <w:szCs w:val="24"/>
        </w:rPr>
        <w:t>em, pass out in the manure, and</w:t>
      </w:r>
      <w:r w:rsidR="0075699F">
        <w:rPr>
          <w:rFonts w:ascii="Times New Roman" w:hAnsi="Times New Roman"/>
          <w:sz w:val="24"/>
          <w:szCs w:val="24"/>
        </w:rPr>
        <w:t xml:space="preserve"> be deposited on the ground as they move about the pastures, a</w:t>
      </w:r>
      <w:r w:rsidR="00581D3B">
        <w:rPr>
          <w:rFonts w:ascii="Times New Roman" w:hAnsi="Times New Roman"/>
          <w:sz w:val="24"/>
          <w:szCs w:val="24"/>
        </w:rPr>
        <w:t>nd trample them into the soil.”</w:t>
      </w:r>
      <w:r w:rsidR="0075699F">
        <w:rPr>
          <w:rFonts w:ascii="Times New Roman" w:hAnsi="Times New Roman"/>
          <w:sz w:val="24"/>
          <w:szCs w:val="24"/>
        </w:rPr>
        <w:t>(Hasheider</w:t>
      </w:r>
      <w:r w:rsidR="00581D3B">
        <w:rPr>
          <w:rFonts w:ascii="Times New Roman" w:hAnsi="Times New Roman"/>
          <w:sz w:val="24"/>
          <w:szCs w:val="24"/>
        </w:rPr>
        <w:t xml:space="preserve"> 2009</w:t>
      </w:r>
      <w:r w:rsidR="00965DFF">
        <w:rPr>
          <w:rFonts w:ascii="Times New Roman" w:hAnsi="Times New Roman"/>
          <w:sz w:val="24"/>
          <w:szCs w:val="24"/>
        </w:rPr>
        <w:t xml:space="preserve">). Vita </w:t>
      </w:r>
      <w:r w:rsidR="0075699F">
        <w:rPr>
          <w:rFonts w:ascii="Times New Roman" w:hAnsi="Times New Roman"/>
          <w:sz w:val="24"/>
          <w:szCs w:val="24"/>
        </w:rPr>
        <w:t xml:space="preserve">fed seeds of </w:t>
      </w:r>
      <w:r w:rsidR="0075699F" w:rsidRPr="00985BFA">
        <w:rPr>
          <w:rFonts w:ascii="Times New Roman" w:hAnsi="Times New Roman"/>
          <w:i/>
          <w:sz w:val="24"/>
          <w:szCs w:val="24"/>
        </w:rPr>
        <w:t>Faidherbia</w:t>
      </w:r>
      <w:r w:rsidR="0075699F" w:rsidRPr="00985BFA">
        <w:rPr>
          <w:rFonts w:ascii="Times New Roman" w:hAnsi="Times New Roman"/>
          <w:b/>
          <w:i/>
          <w:sz w:val="24"/>
          <w:szCs w:val="24"/>
        </w:rPr>
        <w:t xml:space="preserve"> </w:t>
      </w:r>
      <w:r w:rsidR="0075699F" w:rsidRPr="00985BFA">
        <w:rPr>
          <w:rFonts w:ascii="Times New Roman" w:hAnsi="Times New Roman"/>
          <w:i/>
          <w:sz w:val="24"/>
          <w:szCs w:val="24"/>
        </w:rPr>
        <w:t>albida</w:t>
      </w:r>
      <w:r w:rsidR="0075699F">
        <w:rPr>
          <w:rFonts w:ascii="Times New Roman" w:hAnsi="Times New Roman"/>
          <w:sz w:val="24"/>
          <w:szCs w:val="24"/>
        </w:rPr>
        <w:t xml:space="preserve"> to livestock to disperse them in their manure</w:t>
      </w:r>
      <w:r w:rsidR="00965DFF">
        <w:rPr>
          <w:rFonts w:ascii="Times New Roman" w:hAnsi="Times New Roman"/>
          <w:sz w:val="24"/>
          <w:szCs w:val="24"/>
        </w:rPr>
        <w:t xml:space="preserve"> (1977, in Duke 1983)</w:t>
      </w:r>
      <w:r w:rsidR="0075699F">
        <w:rPr>
          <w:rFonts w:ascii="Times New Roman" w:hAnsi="Times New Roman"/>
          <w:sz w:val="24"/>
          <w:szCs w:val="24"/>
        </w:rPr>
        <w:t>.</w:t>
      </w:r>
      <w:r w:rsidR="001C6AD7">
        <w:rPr>
          <w:rFonts w:ascii="Times New Roman" w:hAnsi="Times New Roman"/>
          <w:sz w:val="24"/>
          <w:szCs w:val="24"/>
        </w:rPr>
        <w:t xml:space="preserve"> </w:t>
      </w:r>
      <w:r w:rsidR="007E3EB9">
        <w:rPr>
          <w:rFonts w:ascii="Times New Roman" w:hAnsi="Times New Roman"/>
          <w:sz w:val="24"/>
          <w:szCs w:val="24"/>
        </w:rPr>
        <w:t>Mayhew and Penny (1988), recommend feeding legume seeds to cattle to distribute the seeds in the manure. W</w:t>
      </w:r>
      <w:r w:rsidR="001C6AD7">
        <w:rPr>
          <w:rFonts w:ascii="Times New Roman" w:hAnsi="Times New Roman"/>
          <w:sz w:val="24"/>
          <w:szCs w:val="24"/>
        </w:rPr>
        <w:t xml:space="preserve">eed seeds can also be </w:t>
      </w:r>
      <w:r w:rsidR="00C94027">
        <w:rPr>
          <w:rFonts w:ascii="Times New Roman" w:hAnsi="Times New Roman"/>
          <w:sz w:val="24"/>
          <w:szCs w:val="24"/>
        </w:rPr>
        <w:t xml:space="preserve">effectively </w:t>
      </w:r>
      <w:r w:rsidR="007E3EB9">
        <w:rPr>
          <w:rFonts w:ascii="Times New Roman" w:hAnsi="Times New Roman"/>
          <w:sz w:val="24"/>
          <w:szCs w:val="24"/>
        </w:rPr>
        <w:t xml:space="preserve">and problematically </w:t>
      </w:r>
      <w:r w:rsidR="001C6AD7">
        <w:rPr>
          <w:rFonts w:ascii="Times New Roman" w:hAnsi="Times New Roman"/>
          <w:sz w:val="24"/>
          <w:szCs w:val="24"/>
        </w:rPr>
        <w:t>spread</w:t>
      </w:r>
      <w:r w:rsidR="00C94027">
        <w:rPr>
          <w:rFonts w:ascii="Times New Roman" w:hAnsi="Times New Roman"/>
          <w:sz w:val="24"/>
          <w:szCs w:val="24"/>
        </w:rPr>
        <w:t xml:space="preserve"> by domestic stock and </w:t>
      </w:r>
      <w:r w:rsidR="00527598">
        <w:rPr>
          <w:rFonts w:ascii="Times New Roman" w:hAnsi="Times New Roman"/>
          <w:sz w:val="24"/>
          <w:szCs w:val="24"/>
        </w:rPr>
        <w:t>wild</w:t>
      </w:r>
      <w:r w:rsidR="00965DFF">
        <w:rPr>
          <w:rFonts w:ascii="Times New Roman" w:hAnsi="Times New Roman"/>
          <w:sz w:val="24"/>
          <w:szCs w:val="24"/>
        </w:rPr>
        <w:t xml:space="preserve"> or </w:t>
      </w:r>
      <w:r w:rsidR="00C94027">
        <w:rPr>
          <w:rFonts w:ascii="Times New Roman" w:hAnsi="Times New Roman"/>
          <w:sz w:val="24"/>
          <w:szCs w:val="24"/>
        </w:rPr>
        <w:t xml:space="preserve">feral animals, such as </w:t>
      </w:r>
      <w:r w:rsidR="00C94027" w:rsidRPr="00C94027">
        <w:rPr>
          <w:rFonts w:ascii="Times New Roman" w:hAnsi="Times New Roman"/>
          <w:i/>
          <w:sz w:val="24"/>
          <w:szCs w:val="24"/>
        </w:rPr>
        <w:t>A</w:t>
      </w:r>
      <w:r w:rsidR="001C6AD7" w:rsidRPr="00C94027">
        <w:rPr>
          <w:rFonts w:ascii="Times New Roman" w:hAnsi="Times New Roman"/>
          <w:i/>
          <w:sz w:val="24"/>
          <w:szCs w:val="24"/>
        </w:rPr>
        <w:t>cacia nilotica</w:t>
      </w:r>
      <w:r w:rsidR="001C6AD7">
        <w:rPr>
          <w:rFonts w:ascii="Times New Roman" w:hAnsi="Times New Roman"/>
          <w:sz w:val="24"/>
          <w:szCs w:val="24"/>
        </w:rPr>
        <w:t xml:space="preserve"> and </w:t>
      </w:r>
      <w:r w:rsidR="00C94027" w:rsidRPr="00C94027">
        <w:rPr>
          <w:rFonts w:ascii="Times New Roman" w:hAnsi="Times New Roman"/>
          <w:i/>
          <w:sz w:val="24"/>
          <w:szCs w:val="24"/>
        </w:rPr>
        <w:t>Prosopis</w:t>
      </w:r>
      <w:r w:rsidR="00C94027">
        <w:rPr>
          <w:rFonts w:ascii="Times New Roman" w:hAnsi="Times New Roman"/>
          <w:sz w:val="24"/>
          <w:szCs w:val="24"/>
        </w:rPr>
        <w:t xml:space="preserve"> spp. in Australia.</w:t>
      </w:r>
      <w:r w:rsidR="009E6278">
        <w:rPr>
          <w:rFonts w:ascii="Times New Roman" w:hAnsi="Times New Roman"/>
          <w:sz w:val="24"/>
          <w:szCs w:val="24"/>
        </w:rPr>
        <w:t xml:space="preserve"> </w:t>
      </w:r>
      <w:r w:rsidR="00786AF5">
        <w:rPr>
          <w:rFonts w:ascii="Times New Roman" w:hAnsi="Times New Roman"/>
          <w:sz w:val="24"/>
          <w:szCs w:val="24"/>
        </w:rPr>
        <w:t xml:space="preserve">The effective establishment of </w:t>
      </w:r>
      <w:r w:rsidR="00786AF5" w:rsidRPr="00786AF5">
        <w:rPr>
          <w:rFonts w:ascii="Times New Roman" w:hAnsi="Times New Roman"/>
          <w:i/>
          <w:sz w:val="24"/>
          <w:szCs w:val="24"/>
        </w:rPr>
        <w:t>Acacia</w:t>
      </w:r>
      <w:r w:rsidR="00786AF5">
        <w:rPr>
          <w:rFonts w:ascii="Times New Roman" w:hAnsi="Times New Roman"/>
          <w:sz w:val="24"/>
          <w:szCs w:val="24"/>
        </w:rPr>
        <w:t xml:space="preserve"> and</w:t>
      </w:r>
      <w:r w:rsidR="00786AF5" w:rsidRPr="00786AF5">
        <w:rPr>
          <w:rFonts w:ascii="Times New Roman" w:hAnsi="Times New Roman"/>
          <w:i/>
          <w:sz w:val="24"/>
          <w:szCs w:val="24"/>
        </w:rPr>
        <w:t xml:space="preserve"> Prosopis</w:t>
      </w:r>
      <w:r w:rsidR="00786AF5">
        <w:rPr>
          <w:rFonts w:ascii="Times New Roman" w:hAnsi="Times New Roman"/>
          <w:sz w:val="24"/>
          <w:szCs w:val="24"/>
        </w:rPr>
        <w:t xml:space="preserve"> by ungulate dung dispersal has been observed on four continents (Archer and Pyke 1991). </w:t>
      </w:r>
      <w:r w:rsidR="009E6278">
        <w:rPr>
          <w:rFonts w:ascii="Times New Roman" w:hAnsi="Times New Roman"/>
          <w:sz w:val="24"/>
          <w:szCs w:val="24"/>
        </w:rPr>
        <w:t>Another approach is to sow seed by hand or machine and allow the stock to trample the seed into the ground (Mason-Jones 2009).</w:t>
      </w:r>
      <w:r w:rsidR="00B417C3">
        <w:rPr>
          <w:rFonts w:ascii="Times New Roman" w:hAnsi="Times New Roman"/>
          <w:sz w:val="24"/>
          <w:szCs w:val="24"/>
        </w:rPr>
        <w:t xml:space="preserve"> Seedlings may establish better if grazing is down to ground level, especially if weed control is part of the program.</w:t>
      </w:r>
      <w:r w:rsidR="00FC58F5">
        <w:rPr>
          <w:rFonts w:ascii="Times New Roman" w:hAnsi="Times New Roman"/>
          <w:sz w:val="24"/>
          <w:szCs w:val="24"/>
        </w:rPr>
        <w:t xml:space="preserve"> </w:t>
      </w:r>
      <w:r w:rsidR="0075699F">
        <w:rPr>
          <w:rFonts w:ascii="Times New Roman" w:hAnsi="Times New Roman"/>
          <w:sz w:val="24"/>
          <w:szCs w:val="24"/>
        </w:rPr>
        <w:t>While seed germination in dung piles after ingestion by animals can be s</w:t>
      </w:r>
      <w:r w:rsidR="00616C76">
        <w:rPr>
          <w:rFonts w:ascii="Times New Roman" w:hAnsi="Times New Roman"/>
          <w:sz w:val="24"/>
          <w:szCs w:val="24"/>
        </w:rPr>
        <w:t>pectacularly successful, direct-</w:t>
      </w:r>
      <w:r w:rsidR="0075699F">
        <w:rPr>
          <w:rFonts w:ascii="Times New Roman" w:hAnsi="Times New Roman"/>
          <w:sz w:val="24"/>
          <w:szCs w:val="24"/>
        </w:rPr>
        <w:t xml:space="preserve">seeding </w:t>
      </w:r>
      <w:r w:rsidR="00491308">
        <w:rPr>
          <w:rFonts w:ascii="Times New Roman" w:hAnsi="Times New Roman"/>
          <w:sz w:val="24"/>
          <w:szCs w:val="24"/>
        </w:rPr>
        <w:t xml:space="preserve">by any means </w:t>
      </w:r>
      <w:r w:rsidR="0075699F">
        <w:rPr>
          <w:rFonts w:ascii="Times New Roman" w:hAnsi="Times New Roman"/>
          <w:sz w:val="24"/>
          <w:szCs w:val="24"/>
        </w:rPr>
        <w:t>tends to be a hit-and-miss affair. Many seeds</w:t>
      </w:r>
      <w:r w:rsidR="0043023B" w:rsidRPr="0043023B">
        <w:rPr>
          <w:rFonts w:ascii="Times New Roman" w:hAnsi="Times New Roman"/>
          <w:sz w:val="24"/>
          <w:szCs w:val="24"/>
        </w:rPr>
        <w:t xml:space="preserve"> may be destroyed while passing through, but </w:t>
      </w:r>
      <w:r w:rsidR="006D69BC">
        <w:rPr>
          <w:rFonts w:ascii="Times New Roman" w:hAnsi="Times New Roman"/>
          <w:sz w:val="24"/>
          <w:szCs w:val="24"/>
        </w:rPr>
        <w:t xml:space="preserve">larger </w:t>
      </w:r>
      <w:r w:rsidR="0043023B" w:rsidRPr="0043023B">
        <w:rPr>
          <w:rFonts w:ascii="Times New Roman" w:hAnsi="Times New Roman"/>
          <w:sz w:val="24"/>
          <w:szCs w:val="24"/>
        </w:rPr>
        <w:t xml:space="preserve">animals </w:t>
      </w:r>
      <w:r w:rsidR="006D69BC">
        <w:rPr>
          <w:rFonts w:ascii="Times New Roman" w:hAnsi="Times New Roman"/>
          <w:sz w:val="24"/>
          <w:szCs w:val="24"/>
        </w:rPr>
        <w:t xml:space="preserve">particularly, </w:t>
      </w:r>
      <w:r w:rsidR="00616C76">
        <w:rPr>
          <w:rFonts w:ascii="Times New Roman" w:hAnsi="Times New Roman"/>
          <w:sz w:val="24"/>
          <w:szCs w:val="24"/>
        </w:rPr>
        <w:t>are still</w:t>
      </w:r>
      <w:r w:rsidR="0043023B" w:rsidRPr="0043023B">
        <w:rPr>
          <w:rFonts w:ascii="Times New Roman" w:hAnsi="Times New Roman"/>
          <w:sz w:val="24"/>
          <w:szCs w:val="24"/>
        </w:rPr>
        <w:t xml:space="preserve"> useful dispersal agent</w:t>
      </w:r>
      <w:r w:rsidR="00616C76">
        <w:rPr>
          <w:rFonts w:ascii="Times New Roman" w:hAnsi="Times New Roman"/>
          <w:sz w:val="24"/>
          <w:szCs w:val="24"/>
        </w:rPr>
        <w:t>s</w:t>
      </w:r>
      <w:r w:rsidR="0043023B" w:rsidRPr="0043023B">
        <w:rPr>
          <w:rFonts w:ascii="Times New Roman" w:hAnsi="Times New Roman"/>
          <w:sz w:val="24"/>
          <w:szCs w:val="24"/>
        </w:rPr>
        <w:t>.</w:t>
      </w:r>
      <w:r w:rsidR="0043023B">
        <w:rPr>
          <w:rFonts w:ascii="Times New Roman" w:hAnsi="Times New Roman"/>
          <w:sz w:val="24"/>
          <w:szCs w:val="24"/>
        </w:rPr>
        <w:t xml:space="preserve"> </w:t>
      </w:r>
      <w:r w:rsidR="006D69BC">
        <w:rPr>
          <w:rFonts w:ascii="Times New Roman" w:hAnsi="Times New Roman"/>
          <w:sz w:val="24"/>
          <w:szCs w:val="24"/>
        </w:rPr>
        <w:t xml:space="preserve">In a West African trial, </w:t>
      </w:r>
      <w:r w:rsidR="007B0549">
        <w:rPr>
          <w:rFonts w:ascii="Times New Roman" w:hAnsi="Times New Roman"/>
          <w:sz w:val="24"/>
          <w:szCs w:val="24"/>
        </w:rPr>
        <w:t xml:space="preserve">46-87% of </w:t>
      </w:r>
      <w:r w:rsidR="007B0549" w:rsidRPr="0090751C">
        <w:rPr>
          <w:rFonts w:ascii="Times New Roman" w:hAnsi="Times New Roman"/>
          <w:i/>
          <w:sz w:val="24"/>
          <w:szCs w:val="24"/>
        </w:rPr>
        <w:t>Acacia</w:t>
      </w:r>
      <w:r w:rsidR="007B0549">
        <w:rPr>
          <w:rFonts w:ascii="Times New Roman" w:hAnsi="Times New Roman"/>
          <w:sz w:val="24"/>
          <w:szCs w:val="24"/>
        </w:rPr>
        <w:t xml:space="preserve"> and </w:t>
      </w:r>
      <w:r w:rsidR="007B0549" w:rsidRPr="0090751C">
        <w:rPr>
          <w:rFonts w:ascii="Times New Roman" w:hAnsi="Times New Roman"/>
          <w:i/>
          <w:sz w:val="24"/>
          <w:szCs w:val="24"/>
        </w:rPr>
        <w:t xml:space="preserve">Prosopis </w:t>
      </w:r>
      <w:r w:rsidR="0090751C" w:rsidRPr="0090751C">
        <w:rPr>
          <w:rFonts w:ascii="Times New Roman" w:hAnsi="Times New Roman"/>
          <w:i/>
          <w:sz w:val="24"/>
          <w:szCs w:val="24"/>
        </w:rPr>
        <w:t>a</w:t>
      </w:r>
      <w:r w:rsidR="007B0549" w:rsidRPr="0090751C">
        <w:rPr>
          <w:rFonts w:ascii="Times New Roman" w:hAnsi="Times New Roman"/>
          <w:i/>
          <w:sz w:val="24"/>
          <w:szCs w:val="24"/>
        </w:rPr>
        <w:t xml:space="preserve">fricana </w:t>
      </w:r>
      <w:r w:rsidR="007B0549">
        <w:rPr>
          <w:rFonts w:ascii="Times New Roman" w:hAnsi="Times New Roman"/>
          <w:sz w:val="24"/>
          <w:szCs w:val="24"/>
        </w:rPr>
        <w:t xml:space="preserve">seeds survived passage through cows, while 2.3-74% survived </w:t>
      </w:r>
      <w:r w:rsidR="00527598">
        <w:rPr>
          <w:rFonts w:ascii="Times New Roman" w:hAnsi="Times New Roman"/>
          <w:sz w:val="24"/>
          <w:szCs w:val="24"/>
        </w:rPr>
        <w:t xml:space="preserve">passage through </w:t>
      </w:r>
      <w:r w:rsidR="007B0549">
        <w:rPr>
          <w:rFonts w:ascii="Times New Roman" w:hAnsi="Times New Roman"/>
          <w:sz w:val="24"/>
          <w:szCs w:val="24"/>
        </w:rPr>
        <w:t>sheep.</w:t>
      </w:r>
      <w:r w:rsidR="006D69BC">
        <w:rPr>
          <w:rFonts w:ascii="Times New Roman" w:hAnsi="Times New Roman"/>
          <w:sz w:val="24"/>
          <w:szCs w:val="24"/>
        </w:rPr>
        <w:t xml:space="preserve"> </w:t>
      </w:r>
      <w:r w:rsidR="007B0549" w:rsidRPr="0090751C">
        <w:rPr>
          <w:rFonts w:ascii="Times New Roman" w:hAnsi="Times New Roman"/>
          <w:i/>
          <w:sz w:val="24"/>
          <w:szCs w:val="24"/>
        </w:rPr>
        <w:t>Prosopis</w:t>
      </w:r>
      <w:r w:rsidR="007B0549">
        <w:rPr>
          <w:rFonts w:ascii="Times New Roman" w:hAnsi="Times New Roman"/>
          <w:sz w:val="24"/>
          <w:szCs w:val="24"/>
        </w:rPr>
        <w:t xml:space="preserve"> had the highest passage rate. Seeds required acid scarification before feeding to livestock, and they found that germination capacity was higher </w:t>
      </w:r>
      <w:r w:rsidR="0090751C">
        <w:rPr>
          <w:rFonts w:ascii="Times New Roman" w:hAnsi="Times New Roman"/>
          <w:sz w:val="24"/>
          <w:szCs w:val="24"/>
        </w:rPr>
        <w:t xml:space="preserve">for cattle than for sheep, and </w:t>
      </w:r>
      <w:r w:rsidR="007B0549">
        <w:rPr>
          <w:rFonts w:ascii="Times New Roman" w:hAnsi="Times New Roman"/>
          <w:sz w:val="24"/>
          <w:szCs w:val="24"/>
        </w:rPr>
        <w:t xml:space="preserve">the speed of germination was higher for seeds </w:t>
      </w:r>
      <w:r w:rsidR="000D120F">
        <w:rPr>
          <w:rFonts w:ascii="Times New Roman" w:hAnsi="Times New Roman"/>
          <w:sz w:val="24"/>
          <w:szCs w:val="24"/>
        </w:rPr>
        <w:t xml:space="preserve">that had passed through animals </w:t>
      </w:r>
      <w:r w:rsidR="007B0549">
        <w:rPr>
          <w:rFonts w:ascii="Times New Roman" w:hAnsi="Times New Roman"/>
          <w:sz w:val="24"/>
          <w:szCs w:val="24"/>
        </w:rPr>
        <w:t>(Razanamandranto et a</w:t>
      </w:r>
      <w:r w:rsidR="00C5291B">
        <w:rPr>
          <w:rFonts w:ascii="Times New Roman" w:hAnsi="Times New Roman"/>
          <w:sz w:val="24"/>
          <w:szCs w:val="24"/>
        </w:rPr>
        <w:t>l.</w:t>
      </w:r>
      <w:r w:rsidR="007B0549">
        <w:rPr>
          <w:rFonts w:ascii="Times New Roman" w:hAnsi="Times New Roman"/>
          <w:sz w:val="24"/>
          <w:szCs w:val="24"/>
        </w:rPr>
        <w:t xml:space="preserve"> 2005). </w:t>
      </w:r>
    </w:p>
    <w:p w:rsidR="006D69BC" w:rsidRDefault="0075699F" w:rsidP="005E718F">
      <w:pPr>
        <w:rPr>
          <w:rFonts w:ascii="Times New Roman" w:hAnsi="Times New Roman"/>
          <w:sz w:val="24"/>
          <w:szCs w:val="24"/>
        </w:rPr>
      </w:pPr>
      <w:r>
        <w:rPr>
          <w:rFonts w:ascii="Times New Roman" w:hAnsi="Times New Roman"/>
          <w:sz w:val="24"/>
          <w:szCs w:val="24"/>
        </w:rPr>
        <w:t>In Spain seeds of C</w:t>
      </w:r>
      <w:r w:rsidR="0090751C">
        <w:rPr>
          <w:rFonts w:ascii="Times New Roman" w:hAnsi="Times New Roman"/>
          <w:sz w:val="24"/>
          <w:szCs w:val="24"/>
        </w:rPr>
        <w:t xml:space="preserve">istaceae spp. </w:t>
      </w:r>
      <w:r w:rsidR="00965DFF">
        <w:rPr>
          <w:rFonts w:ascii="Times New Roman" w:hAnsi="Times New Roman"/>
          <w:sz w:val="24"/>
          <w:szCs w:val="24"/>
        </w:rPr>
        <w:t xml:space="preserve">that </w:t>
      </w:r>
      <w:r w:rsidR="0090751C">
        <w:rPr>
          <w:rFonts w:ascii="Times New Roman" w:hAnsi="Times New Roman"/>
          <w:sz w:val="24"/>
          <w:szCs w:val="24"/>
        </w:rPr>
        <w:t>passed through sheep had a 40% survival rate, and a seven-fold increase in germination</w:t>
      </w:r>
      <w:r>
        <w:rPr>
          <w:rFonts w:ascii="Times New Roman" w:hAnsi="Times New Roman"/>
          <w:sz w:val="24"/>
          <w:szCs w:val="24"/>
        </w:rPr>
        <w:t xml:space="preserve"> </w:t>
      </w:r>
      <w:r w:rsidR="00F768FF">
        <w:rPr>
          <w:rFonts w:ascii="Times New Roman" w:hAnsi="Times New Roman"/>
          <w:sz w:val="24"/>
          <w:szCs w:val="24"/>
        </w:rPr>
        <w:t>survival</w:t>
      </w:r>
      <w:r>
        <w:rPr>
          <w:rFonts w:ascii="Times New Roman" w:hAnsi="Times New Roman"/>
          <w:sz w:val="24"/>
          <w:szCs w:val="24"/>
        </w:rPr>
        <w:t>,</w:t>
      </w:r>
      <w:r w:rsidR="00F768FF">
        <w:rPr>
          <w:rFonts w:ascii="Times New Roman" w:hAnsi="Times New Roman"/>
          <w:sz w:val="24"/>
          <w:szCs w:val="24"/>
        </w:rPr>
        <w:t xml:space="preserve"> and</w:t>
      </w:r>
      <w:r>
        <w:rPr>
          <w:rFonts w:ascii="Times New Roman" w:hAnsi="Times New Roman"/>
          <w:sz w:val="24"/>
          <w:szCs w:val="24"/>
        </w:rPr>
        <w:t xml:space="preserve"> establishment of seedlings was</w:t>
      </w:r>
      <w:r w:rsidR="00F768FF">
        <w:rPr>
          <w:rFonts w:ascii="Times New Roman" w:hAnsi="Times New Roman"/>
          <w:sz w:val="24"/>
          <w:szCs w:val="24"/>
        </w:rPr>
        <w:t xml:space="preserve"> not hampered in </w:t>
      </w:r>
      <w:r w:rsidR="000D120F">
        <w:rPr>
          <w:rFonts w:ascii="Times New Roman" w:hAnsi="Times New Roman"/>
          <w:sz w:val="24"/>
          <w:szCs w:val="24"/>
        </w:rPr>
        <w:t xml:space="preserve">the deposited </w:t>
      </w:r>
      <w:r w:rsidR="00F768FF">
        <w:rPr>
          <w:rFonts w:ascii="Times New Roman" w:hAnsi="Times New Roman"/>
          <w:sz w:val="24"/>
          <w:szCs w:val="24"/>
        </w:rPr>
        <w:t>dung. 90% of seeds passed through in 48 hours, with some</w:t>
      </w:r>
      <w:r w:rsidR="000D120F">
        <w:rPr>
          <w:rFonts w:ascii="Times New Roman" w:hAnsi="Times New Roman"/>
          <w:sz w:val="24"/>
          <w:szCs w:val="24"/>
        </w:rPr>
        <w:t xml:space="preserve"> taking </w:t>
      </w:r>
      <w:r w:rsidR="00C5291B">
        <w:rPr>
          <w:rFonts w:ascii="Times New Roman" w:hAnsi="Times New Roman"/>
          <w:sz w:val="24"/>
          <w:szCs w:val="24"/>
        </w:rPr>
        <w:t>up to 96 hours (Ramos et al.</w:t>
      </w:r>
      <w:r w:rsidR="00F768FF">
        <w:rPr>
          <w:rFonts w:ascii="Times New Roman" w:hAnsi="Times New Roman"/>
          <w:sz w:val="24"/>
          <w:szCs w:val="24"/>
        </w:rPr>
        <w:t xml:space="preserve"> 2006).</w:t>
      </w:r>
      <w:r>
        <w:rPr>
          <w:rFonts w:ascii="Times New Roman" w:hAnsi="Times New Roman"/>
          <w:sz w:val="24"/>
          <w:szCs w:val="24"/>
        </w:rPr>
        <w:t xml:space="preserve"> Experiments with </w:t>
      </w:r>
      <w:r w:rsidR="00D4214C">
        <w:rPr>
          <w:rFonts w:ascii="Times New Roman" w:hAnsi="Times New Roman"/>
          <w:sz w:val="24"/>
          <w:szCs w:val="24"/>
        </w:rPr>
        <w:t xml:space="preserve">seeds of </w:t>
      </w:r>
      <w:r w:rsidRPr="0075699F">
        <w:rPr>
          <w:rFonts w:ascii="Times New Roman" w:hAnsi="Times New Roman"/>
          <w:i/>
          <w:sz w:val="24"/>
          <w:szCs w:val="24"/>
        </w:rPr>
        <w:t>Faidherbia</w:t>
      </w:r>
      <w:r w:rsidR="00491308">
        <w:rPr>
          <w:rFonts w:ascii="Times New Roman" w:hAnsi="Times New Roman"/>
          <w:sz w:val="24"/>
          <w:szCs w:val="24"/>
        </w:rPr>
        <w:t>,</w:t>
      </w:r>
      <w:r>
        <w:rPr>
          <w:rFonts w:ascii="Times New Roman" w:hAnsi="Times New Roman"/>
          <w:sz w:val="24"/>
          <w:szCs w:val="24"/>
        </w:rPr>
        <w:t xml:space="preserve"> </w:t>
      </w:r>
      <w:r w:rsidRPr="0075699F">
        <w:rPr>
          <w:rFonts w:ascii="Times New Roman" w:hAnsi="Times New Roman"/>
          <w:i/>
          <w:sz w:val="24"/>
          <w:szCs w:val="24"/>
        </w:rPr>
        <w:t>Acacia tortilis</w:t>
      </w:r>
      <w:r>
        <w:rPr>
          <w:rFonts w:ascii="Times New Roman" w:hAnsi="Times New Roman"/>
          <w:sz w:val="24"/>
          <w:szCs w:val="24"/>
        </w:rPr>
        <w:t xml:space="preserve"> and </w:t>
      </w:r>
      <w:r w:rsidRPr="0075699F">
        <w:rPr>
          <w:rFonts w:ascii="Times New Roman" w:hAnsi="Times New Roman"/>
          <w:i/>
          <w:sz w:val="24"/>
          <w:szCs w:val="24"/>
        </w:rPr>
        <w:t>A. nilotica</w:t>
      </w:r>
      <w:r>
        <w:rPr>
          <w:rFonts w:ascii="Times New Roman" w:hAnsi="Times New Roman"/>
          <w:sz w:val="24"/>
          <w:szCs w:val="24"/>
        </w:rPr>
        <w:t xml:space="preserve">, </w:t>
      </w:r>
      <w:r w:rsidR="00D4214C">
        <w:rPr>
          <w:rFonts w:ascii="Times New Roman" w:hAnsi="Times New Roman"/>
          <w:sz w:val="24"/>
          <w:szCs w:val="24"/>
        </w:rPr>
        <w:t xml:space="preserve">and their passage through </w:t>
      </w:r>
      <w:r>
        <w:rPr>
          <w:rFonts w:ascii="Times New Roman" w:hAnsi="Times New Roman"/>
          <w:sz w:val="24"/>
          <w:szCs w:val="24"/>
        </w:rPr>
        <w:t xml:space="preserve">cattle, sheep and goats in Tanzania found that more seeds </w:t>
      </w:r>
      <w:r>
        <w:rPr>
          <w:rFonts w:ascii="Times New Roman" w:hAnsi="Times New Roman"/>
          <w:sz w:val="24"/>
          <w:szCs w:val="24"/>
        </w:rPr>
        <w:lastRenderedPageBreak/>
        <w:t xml:space="preserve">passed through cattle. </w:t>
      </w:r>
      <w:r w:rsidR="00D4214C">
        <w:rPr>
          <w:rFonts w:ascii="Times New Roman" w:hAnsi="Times New Roman"/>
          <w:sz w:val="24"/>
          <w:szCs w:val="24"/>
        </w:rPr>
        <w:t xml:space="preserve">Germination was not improved. Generally, </w:t>
      </w:r>
      <w:r w:rsidR="00EA1007">
        <w:rPr>
          <w:rFonts w:ascii="Times New Roman" w:hAnsi="Times New Roman"/>
          <w:sz w:val="24"/>
          <w:szCs w:val="24"/>
        </w:rPr>
        <w:t xml:space="preserve">using </w:t>
      </w:r>
      <w:r w:rsidR="00D4214C">
        <w:rPr>
          <w:rFonts w:ascii="Times New Roman" w:hAnsi="Times New Roman"/>
          <w:sz w:val="24"/>
          <w:szCs w:val="24"/>
        </w:rPr>
        <w:t xml:space="preserve">smaller seeds </w:t>
      </w:r>
      <w:r w:rsidR="00EA1007">
        <w:rPr>
          <w:rFonts w:ascii="Times New Roman" w:hAnsi="Times New Roman"/>
          <w:sz w:val="24"/>
          <w:szCs w:val="24"/>
        </w:rPr>
        <w:t xml:space="preserve">and </w:t>
      </w:r>
      <w:r w:rsidR="00D4214C">
        <w:rPr>
          <w:rFonts w:ascii="Times New Roman" w:hAnsi="Times New Roman"/>
          <w:sz w:val="24"/>
          <w:szCs w:val="24"/>
        </w:rPr>
        <w:t>larger animals was most successful (Shayo</w:t>
      </w:r>
      <w:r w:rsidR="00C5291B">
        <w:rPr>
          <w:rFonts w:ascii="Times New Roman" w:hAnsi="Times New Roman"/>
          <w:sz w:val="24"/>
          <w:szCs w:val="24"/>
        </w:rPr>
        <w:t xml:space="preserve"> </w:t>
      </w:r>
      <w:r w:rsidR="00D4214C">
        <w:rPr>
          <w:rFonts w:ascii="Times New Roman" w:hAnsi="Times New Roman"/>
          <w:sz w:val="24"/>
          <w:szCs w:val="24"/>
        </w:rPr>
        <w:t>and Uden</w:t>
      </w:r>
      <w:r w:rsidR="00C5291B">
        <w:rPr>
          <w:rFonts w:ascii="Times New Roman" w:hAnsi="Times New Roman"/>
          <w:sz w:val="24"/>
          <w:szCs w:val="24"/>
        </w:rPr>
        <w:t xml:space="preserve"> </w:t>
      </w:r>
      <w:r w:rsidR="00D4214C">
        <w:rPr>
          <w:rFonts w:ascii="Times New Roman" w:hAnsi="Times New Roman"/>
          <w:sz w:val="24"/>
          <w:szCs w:val="24"/>
        </w:rPr>
        <w:t>1998)</w:t>
      </w:r>
      <w:r w:rsidR="00F92E80">
        <w:rPr>
          <w:rFonts w:ascii="Times New Roman" w:hAnsi="Times New Roman"/>
          <w:sz w:val="24"/>
          <w:szCs w:val="24"/>
        </w:rPr>
        <w:t>. It seem</w:t>
      </w:r>
      <w:r w:rsidR="000D120F">
        <w:rPr>
          <w:rFonts w:ascii="Times New Roman" w:hAnsi="Times New Roman"/>
          <w:sz w:val="24"/>
          <w:szCs w:val="24"/>
        </w:rPr>
        <w:t>s that</w:t>
      </w:r>
      <w:r w:rsidR="00D4214C">
        <w:rPr>
          <w:rFonts w:ascii="Times New Roman" w:hAnsi="Times New Roman"/>
          <w:sz w:val="24"/>
          <w:szCs w:val="24"/>
        </w:rPr>
        <w:t xml:space="preserve"> </w:t>
      </w:r>
      <w:r w:rsidR="000D120F">
        <w:rPr>
          <w:rFonts w:ascii="Times New Roman" w:hAnsi="Times New Roman"/>
          <w:sz w:val="24"/>
          <w:szCs w:val="24"/>
        </w:rPr>
        <w:t>d</w:t>
      </w:r>
      <w:r w:rsidR="008C28A4">
        <w:rPr>
          <w:rFonts w:ascii="Times New Roman" w:hAnsi="Times New Roman"/>
          <w:sz w:val="24"/>
          <w:szCs w:val="24"/>
        </w:rPr>
        <w:t>ispersing seeds utilising animals will probably work best with large numbers of small seeds</w:t>
      </w:r>
      <w:r w:rsidR="0053605B">
        <w:rPr>
          <w:rFonts w:ascii="Times New Roman" w:hAnsi="Times New Roman"/>
          <w:sz w:val="24"/>
          <w:szCs w:val="24"/>
        </w:rPr>
        <w:t>, perhaps p</w:t>
      </w:r>
      <w:r w:rsidR="00AB1850">
        <w:rPr>
          <w:rFonts w:ascii="Times New Roman" w:hAnsi="Times New Roman"/>
          <w:sz w:val="24"/>
          <w:szCs w:val="24"/>
        </w:rPr>
        <w:t>articularly hard-seeded legumes from clover to rain trees,</w:t>
      </w:r>
      <w:r w:rsidR="008C28A4">
        <w:rPr>
          <w:rFonts w:ascii="Times New Roman" w:hAnsi="Times New Roman"/>
          <w:sz w:val="24"/>
          <w:szCs w:val="24"/>
        </w:rPr>
        <w:t xml:space="preserve"> through la</w:t>
      </w:r>
      <w:r w:rsidR="00EA1007">
        <w:rPr>
          <w:rFonts w:ascii="Times New Roman" w:hAnsi="Times New Roman"/>
          <w:sz w:val="24"/>
          <w:szCs w:val="24"/>
        </w:rPr>
        <w:t>rge animals such as cattle and h</w:t>
      </w:r>
      <w:r w:rsidR="008C28A4">
        <w:rPr>
          <w:rFonts w:ascii="Times New Roman" w:hAnsi="Times New Roman"/>
          <w:sz w:val="24"/>
          <w:szCs w:val="24"/>
        </w:rPr>
        <w:t>orses.</w:t>
      </w:r>
      <w:r w:rsidR="00EA1007">
        <w:rPr>
          <w:rFonts w:ascii="Times New Roman" w:hAnsi="Times New Roman"/>
          <w:sz w:val="24"/>
          <w:szCs w:val="24"/>
        </w:rPr>
        <w:t xml:space="preserve"> </w:t>
      </w:r>
      <w:r w:rsidR="0043023B">
        <w:rPr>
          <w:rFonts w:ascii="Times New Roman" w:hAnsi="Times New Roman"/>
          <w:sz w:val="24"/>
          <w:szCs w:val="24"/>
        </w:rPr>
        <w:t xml:space="preserve">The seeds may or may not germinate better, but </w:t>
      </w:r>
      <w:r w:rsidR="008C28A4">
        <w:rPr>
          <w:rFonts w:ascii="Times New Roman" w:hAnsi="Times New Roman"/>
          <w:sz w:val="24"/>
          <w:szCs w:val="24"/>
        </w:rPr>
        <w:t xml:space="preserve">they may </w:t>
      </w:r>
      <w:r w:rsidR="0043023B">
        <w:rPr>
          <w:rFonts w:ascii="Times New Roman" w:hAnsi="Times New Roman"/>
          <w:sz w:val="24"/>
          <w:szCs w:val="24"/>
        </w:rPr>
        <w:t xml:space="preserve">establish better in a pile of </w:t>
      </w:r>
      <w:r w:rsidR="00F316DA">
        <w:rPr>
          <w:rFonts w:ascii="Times New Roman" w:hAnsi="Times New Roman"/>
          <w:sz w:val="24"/>
          <w:szCs w:val="24"/>
        </w:rPr>
        <w:t xml:space="preserve">“improved” </w:t>
      </w:r>
      <w:r w:rsidR="008C28A4">
        <w:rPr>
          <w:rFonts w:ascii="Times New Roman" w:hAnsi="Times New Roman"/>
          <w:sz w:val="24"/>
          <w:szCs w:val="24"/>
        </w:rPr>
        <w:t>dung (due to higher nutrient stat</w:t>
      </w:r>
      <w:r w:rsidR="00F92E80">
        <w:rPr>
          <w:rFonts w:ascii="Times New Roman" w:hAnsi="Times New Roman"/>
          <w:sz w:val="24"/>
          <w:szCs w:val="24"/>
        </w:rPr>
        <w:t xml:space="preserve">us, beneficial micro-organisms, </w:t>
      </w:r>
      <w:r w:rsidR="008C28A4">
        <w:rPr>
          <w:rFonts w:ascii="Times New Roman" w:hAnsi="Times New Roman"/>
          <w:sz w:val="24"/>
          <w:szCs w:val="24"/>
        </w:rPr>
        <w:t>and higher water holding capacity with clay</w:t>
      </w:r>
      <w:r w:rsidR="000D120F">
        <w:rPr>
          <w:rFonts w:ascii="Times New Roman" w:hAnsi="Times New Roman"/>
          <w:sz w:val="24"/>
          <w:szCs w:val="24"/>
        </w:rPr>
        <w:t>, coal dust</w:t>
      </w:r>
      <w:r w:rsidR="00C542A1">
        <w:rPr>
          <w:rFonts w:ascii="Times New Roman" w:hAnsi="Times New Roman"/>
          <w:sz w:val="24"/>
          <w:szCs w:val="24"/>
        </w:rPr>
        <w:t xml:space="preserve"> and/</w:t>
      </w:r>
      <w:r w:rsidR="008C28A4">
        <w:rPr>
          <w:rFonts w:ascii="Times New Roman" w:hAnsi="Times New Roman"/>
          <w:sz w:val="24"/>
          <w:szCs w:val="24"/>
        </w:rPr>
        <w:t xml:space="preserve">or charcoal). Burial by dung beetles may reduce </w:t>
      </w:r>
      <w:r w:rsidR="00EA1007">
        <w:rPr>
          <w:rFonts w:ascii="Times New Roman" w:hAnsi="Times New Roman"/>
          <w:sz w:val="24"/>
          <w:szCs w:val="24"/>
        </w:rPr>
        <w:t xml:space="preserve">seed </w:t>
      </w:r>
      <w:r w:rsidR="008C28A4">
        <w:rPr>
          <w:rFonts w:ascii="Times New Roman" w:hAnsi="Times New Roman"/>
          <w:sz w:val="24"/>
          <w:szCs w:val="24"/>
        </w:rPr>
        <w:t>predation</w:t>
      </w:r>
      <w:r w:rsidR="00EA1007">
        <w:rPr>
          <w:rFonts w:ascii="Times New Roman" w:hAnsi="Times New Roman"/>
          <w:sz w:val="24"/>
          <w:szCs w:val="24"/>
        </w:rPr>
        <w:t xml:space="preserve"> by </w:t>
      </w:r>
      <w:r w:rsidR="0053605B">
        <w:rPr>
          <w:rFonts w:ascii="Times New Roman" w:hAnsi="Times New Roman"/>
          <w:sz w:val="24"/>
          <w:szCs w:val="24"/>
        </w:rPr>
        <w:t xml:space="preserve">small mammals, ants and other insects, and may </w:t>
      </w:r>
      <w:r w:rsidR="008C28A4">
        <w:rPr>
          <w:rFonts w:ascii="Times New Roman" w:hAnsi="Times New Roman"/>
          <w:sz w:val="24"/>
          <w:szCs w:val="24"/>
        </w:rPr>
        <w:t xml:space="preserve">favour </w:t>
      </w:r>
      <w:r w:rsidR="002A2BB4">
        <w:rPr>
          <w:rFonts w:ascii="Times New Roman" w:hAnsi="Times New Roman"/>
          <w:sz w:val="24"/>
          <w:szCs w:val="24"/>
        </w:rPr>
        <w:t xml:space="preserve">germination and establishment of </w:t>
      </w:r>
      <w:r w:rsidR="00C5291B">
        <w:rPr>
          <w:rFonts w:ascii="Times New Roman" w:hAnsi="Times New Roman"/>
          <w:sz w:val="24"/>
          <w:szCs w:val="24"/>
        </w:rPr>
        <w:t xml:space="preserve">some species (Andresen and Levey </w:t>
      </w:r>
      <w:r w:rsidR="008C28A4">
        <w:rPr>
          <w:rFonts w:ascii="Times New Roman" w:hAnsi="Times New Roman"/>
          <w:sz w:val="24"/>
          <w:szCs w:val="24"/>
        </w:rPr>
        <w:t>2004)</w:t>
      </w:r>
      <w:r w:rsidR="006D0E58">
        <w:rPr>
          <w:rFonts w:ascii="Times New Roman" w:hAnsi="Times New Roman"/>
          <w:sz w:val="24"/>
          <w:szCs w:val="24"/>
        </w:rPr>
        <w:t>, while others might be too deep for successful germination.</w:t>
      </w:r>
      <w:r w:rsidR="00781566">
        <w:rPr>
          <w:rFonts w:ascii="Times New Roman" w:hAnsi="Times New Roman"/>
          <w:sz w:val="24"/>
          <w:szCs w:val="24"/>
        </w:rPr>
        <w:t xml:space="preserve"> Some seeds may also be collected </w:t>
      </w:r>
      <w:r w:rsidR="000D120F">
        <w:rPr>
          <w:rFonts w:ascii="Times New Roman" w:hAnsi="Times New Roman"/>
          <w:sz w:val="24"/>
          <w:szCs w:val="24"/>
        </w:rPr>
        <w:t>from dung</w:t>
      </w:r>
      <w:r w:rsidR="0053605B">
        <w:rPr>
          <w:rFonts w:ascii="Times New Roman" w:hAnsi="Times New Roman"/>
          <w:sz w:val="24"/>
          <w:szCs w:val="24"/>
        </w:rPr>
        <w:t>,</w:t>
      </w:r>
      <w:r w:rsidR="00781566">
        <w:rPr>
          <w:rFonts w:ascii="Times New Roman" w:hAnsi="Times New Roman"/>
          <w:sz w:val="24"/>
          <w:szCs w:val="24"/>
        </w:rPr>
        <w:t xml:space="preserve"> dispersed </w:t>
      </w:r>
      <w:r w:rsidR="0053605B">
        <w:rPr>
          <w:rFonts w:ascii="Times New Roman" w:hAnsi="Times New Roman"/>
          <w:sz w:val="24"/>
          <w:szCs w:val="24"/>
        </w:rPr>
        <w:t xml:space="preserve">and cached (scatter hoarding) </w:t>
      </w:r>
      <w:r w:rsidR="00781566">
        <w:rPr>
          <w:rFonts w:ascii="Times New Roman" w:hAnsi="Times New Roman"/>
          <w:sz w:val="24"/>
          <w:szCs w:val="24"/>
        </w:rPr>
        <w:t>by ants</w:t>
      </w:r>
      <w:r w:rsidR="009E6278">
        <w:rPr>
          <w:rFonts w:ascii="Times New Roman" w:hAnsi="Times New Roman"/>
          <w:sz w:val="24"/>
          <w:szCs w:val="24"/>
        </w:rPr>
        <w:t xml:space="preserve"> and small mammals</w:t>
      </w:r>
      <w:r w:rsidR="0053605B">
        <w:rPr>
          <w:rFonts w:ascii="Times New Roman" w:hAnsi="Times New Roman"/>
          <w:sz w:val="24"/>
          <w:szCs w:val="24"/>
        </w:rPr>
        <w:t xml:space="preserve">, with high losses but </w:t>
      </w:r>
      <w:r w:rsidR="00C77DD7">
        <w:rPr>
          <w:rFonts w:ascii="Times New Roman" w:hAnsi="Times New Roman"/>
          <w:sz w:val="24"/>
          <w:szCs w:val="24"/>
        </w:rPr>
        <w:t>perhaps a low percentage of</w:t>
      </w:r>
      <w:r w:rsidR="0053605B">
        <w:rPr>
          <w:rFonts w:ascii="Times New Roman" w:hAnsi="Times New Roman"/>
          <w:sz w:val="24"/>
          <w:szCs w:val="24"/>
        </w:rPr>
        <w:t xml:space="preserve"> germination.</w:t>
      </w:r>
    </w:p>
    <w:p w:rsidR="00D2605B" w:rsidRDefault="00D2605B" w:rsidP="005E718F">
      <w:pPr>
        <w:rPr>
          <w:rFonts w:ascii="Times New Roman" w:hAnsi="Times New Roman"/>
          <w:sz w:val="24"/>
          <w:szCs w:val="24"/>
        </w:rPr>
      </w:pPr>
      <w:r>
        <w:rPr>
          <w:rFonts w:ascii="Times New Roman" w:hAnsi="Times New Roman"/>
          <w:sz w:val="24"/>
          <w:szCs w:val="24"/>
        </w:rPr>
        <w:t xml:space="preserve">Nutrients tend to be concentrated in seeds compared with leaves. An </w:t>
      </w:r>
      <w:r w:rsidR="001E2365">
        <w:rPr>
          <w:rFonts w:ascii="Times New Roman" w:hAnsi="Times New Roman"/>
          <w:sz w:val="24"/>
          <w:szCs w:val="24"/>
        </w:rPr>
        <w:t>anal</w:t>
      </w:r>
      <w:r>
        <w:rPr>
          <w:rFonts w:ascii="Times New Roman" w:hAnsi="Times New Roman"/>
          <w:sz w:val="24"/>
          <w:szCs w:val="24"/>
        </w:rPr>
        <w:t>ysis of Western Australian proteaceous plants found that, com</w:t>
      </w:r>
      <w:r w:rsidR="001E2365">
        <w:rPr>
          <w:rFonts w:ascii="Times New Roman" w:hAnsi="Times New Roman"/>
          <w:sz w:val="24"/>
          <w:szCs w:val="24"/>
        </w:rPr>
        <w:t>pared with leaves, seeds had 30</w:t>
      </w:r>
      <w:r>
        <w:rPr>
          <w:rFonts w:ascii="Times New Roman" w:hAnsi="Times New Roman"/>
          <w:sz w:val="24"/>
          <w:szCs w:val="24"/>
        </w:rPr>
        <w:t xml:space="preserve"> to 500 times as much phosphorus, 8 to 100 times as much nitrogen, 15 to 64% more protein (dry weight), and </w:t>
      </w:r>
      <w:r w:rsidR="001E2365">
        <w:rPr>
          <w:rFonts w:ascii="Times New Roman" w:hAnsi="Times New Roman"/>
          <w:sz w:val="24"/>
          <w:szCs w:val="24"/>
        </w:rPr>
        <w:t xml:space="preserve">14 to 31% more oil (Buchanan 1989).  Seeds fed to livestock that are chewed and digested should therefore be nutritious, especially if they </w:t>
      </w:r>
      <w:r w:rsidR="00856852">
        <w:rPr>
          <w:rFonts w:ascii="Times New Roman" w:hAnsi="Times New Roman"/>
          <w:sz w:val="24"/>
          <w:szCs w:val="24"/>
        </w:rPr>
        <w:t xml:space="preserve">come from plants that </w:t>
      </w:r>
      <w:r w:rsidR="001E2365">
        <w:rPr>
          <w:rFonts w:ascii="Times New Roman" w:hAnsi="Times New Roman"/>
          <w:sz w:val="24"/>
          <w:szCs w:val="24"/>
        </w:rPr>
        <w:t>are deep-rooted, and have a rhizo</w:t>
      </w:r>
      <w:r w:rsidR="00856852">
        <w:rPr>
          <w:rFonts w:ascii="Times New Roman" w:hAnsi="Times New Roman"/>
          <w:sz w:val="24"/>
          <w:szCs w:val="24"/>
        </w:rPr>
        <w:t>bial or mycor</w:t>
      </w:r>
      <w:r w:rsidR="00C542A1">
        <w:rPr>
          <w:rFonts w:ascii="Times New Roman" w:hAnsi="Times New Roman"/>
          <w:sz w:val="24"/>
          <w:szCs w:val="24"/>
        </w:rPr>
        <w:t>rhi</w:t>
      </w:r>
      <w:r w:rsidR="00856852">
        <w:rPr>
          <w:rFonts w:ascii="Times New Roman" w:hAnsi="Times New Roman"/>
          <w:sz w:val="24"/>
          <w:szCs w:val="24"/>
        </w:rPr>
        <w:t>zal association -</w:t>
      </w:r>
      <w:r w:rsidR="001E2365">
        <w:rPr>
          <w:rFonts w:ascii="Times New Roman" w:hAnsi="Times New Roman"/>
          <w:sz w:val="24"/>
          <w:szCs w:val="24"/>
        </w:rPr>
        <w:t xml:space="preserve"> and the manure can be expected to be high in nutrients for growth of seeds that do pass through. </w:t>
      </w:r>
      <w:r w:rsidR="007E64F4">
        <w:rPr>
          <w:rFonts w:ascii="Times New Roman" w:hAnsi="Times New Roman"/>
          <w:sz w:val="24"/>
          <w:szCs w:val="24"/>
        </w:rPr>
        <w:t>In addition, e</w:t>
      </w:r>
      <w:r w:rsidR="001E2365">
        <w:rPr>
          <w:rFonts w:ascii="Times New Roman" w:hAnsi="Times New Roman"/>
          <w:sz w:val="24"/>
          <w:szCs w:val="24"/>
        </w:rPr>
        <w:t>arthworms that feed on this manure should ma</w:t>
      </w:r>
      <w:r w:rsidR="00856852">
        <w:rPr>
          <w:rFonts w:ascii="Times New Roman" w:hAnsi="Times New Roman"/>
          <w:sz w:val="24"/>
          <w:szCs w:val="24"/>
        </w:rPr>
        <w:t>ke the nutrients more available for plant growth</w:t>
      </w:r>
      <w:r w:rsidR="00965473">
        <w:rPr>
          <w:rFonts w:ascii="Times New Roman" w:hAnsi="Times New Roman"/>
          <w:sz w:val="24"/>
          <w:szCs w:val="24"/>
        </w:rPr>
        <w:t xml:space="preserve"> (see appendix 2)</w:t>
      </w:r>
      <w:r w:rsidR="000D120F">
        <w:rPr>
          <w:rFonts w:ascii="Times New Roman" w:hAnsi="Times New Roman"/>
          <w:sz w:val="24"/>
          <w:szCs w:val="24"/>
        </w:rPr>
        <w:t xml:space="preserve">. </w:t>
      </w:r>
    </w:p>
    <w:p w:rsidR="00FC58F5" w:rsidRDefault="007D3E80" w:rsidP="005E718F">
      <w:pPr>
        <w:rPr>
          <w:rFonts w:ascii="Times New Roman" w:hAnsi="Times New Roman"/>
          <w:sz w:val="24"/>
          <w:szCs w:val="24"/>
        </w:rPr>
      </w:pPr>
      <w:r>
        <w:rPr>
          <w:rFonts w:ascii="Times New Roman" w:hAnsi="Times New Roman"/>
          <w:sz w:val="24"/>
          <w:szCs w:val="24"/>
        </w:rPr>
        <w:t xml:space="preserve">Depending on circumstances, there may be advantages to feeding different seeds and different soil improvers to different groups </w:t>
      </w:r>
      <w:r w:rsidR="005109F8">
        <w:rPr>
          <w:rFonts w:ascii="Times New Roman" w:hAnsi="Times New Roman"/>
          <w:sz w:val="24"/>
          <w:szCs w:val="24"/>
        </w:rPr>
        <w:t xml:space="preserve">of </w:t>
      </w:r>
      <w:r>
        <w:rPr>
          <w:rFonts w:ascii="Times New Roman" w:hAnsi="Times New Roman"/>
          <w:sz w:val="24"/>
          <w:szCs w:val="24"/>
        </w:rPr>
        <w:t>livestock (</w:t>
      </w:r>
      <w:r w:rsidR="00F92E80">
        <w:rPr>
          <w:rFonts w:ascii="Times New Roman" w:hAnsi="Times New Roman"/>
          <w:sz w:val="24"/>
          <w:szCs w:val="24"/>
        </w:rPr>
        <w:t>that is,</w:t>
      </w:r>
      <w:r w:rsidR="000D120F">
        <w:rPr>
          <w:rFonts w:ascii="Times New Roman" w:hAnsi="Times New Roman"/>
          <w:sz w:val="24"/>
          <w:szCs w:val="24"/>
        </w:rPr>
        <w:t xml:space="preserve"> </w:t>
      </w:r>
      <w:r>
        <w:rPr>
          <w:rFonts w:ascii="Times New Roman" w:hAnsi="Times New Roman"/>
          <w:sz w:val="24"/>
          <w:szCs w:val="24"/>
        </w:rPr>
        <w:t>different individuals of the same species, or different species). For</w:t>
      </w:r>
      <w:r w:rsidR="005109F8">
        <w:rPr>
          <w:rFonts w:ascii="Times New Roman" w:hAnsi="Times New Roman"/>
          <w:sz w:val="24"/>
          <w:szCs w:val="24"/>
        </w:rPr>
        <w:t xml:space="preserve"> example, grasses tend to out</w:t>
      </w:r>
      <w:r w:rsidR="007E64F4">
        <w:rPr>
          <w:rFonts w:ascii="Times New Roman" w:hAnsi="Times New Roman"/>
          <w:sz w:val="24"/>
          <w:szCs w:val="24"/>
        </w:rPr>
        <w:t>-</w:t>
      </w:r>
      <w:r w:rsidR="000D120F">
        <w:rPr>
          <w:rFonts w:ascii="Times New Roman" w:hAnsi="Times New Roman"/>
          <w:sz w:val="24"/>
          <w:szCs w:val="24"/>
        </w:rPr>
        <w:t>compete tree seedlings</w:t>
      </w:r>
      <w:r>
        <w:rPr>
          <w:rFonts w:ascii="Times New Roman" w:hAnsi="Times New Roman"/>
          <w:sz w:val="24"/>
          <w:szCs w:val="24"/>
        </w:rPr>
        <w:t xml:space="preserve"> when they grow in close proximity, so grass seed could be fed to one group, and tree seed to another</w:t>
      </w:r>
      <w:r w:rsidR="000D120F">
        <w:rPr>
          <w:rFonts w:ascii="Times New Roman" w:hAnsi="Times New Roman"/>
          <w:sz w:val="24"/>
          <w:szCs w:val="24"/>
        </w:rPr>
        <w:t>, so that manure piles would be separated spatially, minimising competition in the critical early phase of growth</w:t>
      </w:r>
      <w:r w:rsidR="00C542A1">
        <w:rPr>
          <w:rFonts w:ascii="Times New Roman" w:hAnsi="Times New Roman"/>
          <w:sz w:val="24"/>
          <w:szCs w:val="24"/>
        </w:rPr>
        <w:t xml:space="preserve">. </w:t>
      </w:r>
      <w:r w:rsidR="00B63768">
        <w:rPr>
          <w:rFonts w:ascii="Times New Roman" w:hAnsi="Times New Roman"/>
          <w:sz w:val="24"/>
          <w:szCs w:val="24"/>
        </w:rPr>
        <w:t>Another possibility would be different seeds and improvers at different times. Tree seeds could</w:t>
      </w:r>
      <w:r w:rsidR="00F92E80">
        <w:rPr>
          <w:rFonts w:ascii="Times New Roman" w:hAnsi="Times New Roman"/>
          <w:sz w:val="24"/>
          <w:szCs w:val="24"/>
        </w:rPr>
        <w:t xml:space="preserve"> be distributed first, with grasses later. </w:t>
      </w:r>
      <w:r w:rsidR="00B417C3">
        <w:rPr>
          <w:rFonts w:ascii="Times New Roman" w:hAnsi="Times New Roman"/>
          <w:sz w:val="24"/>
          <w:szCs w:val="24"/>
        </w:rPr>
        <w:t>Trees and climbers could also be separated so that trees have time to grow before the climbers grow on to them.</w:t>
      </w:r>
      <w:r w:rsidR="00F92E80">
        <w:rPr>
          <w:rFonts w:ascii="Times New Roman" w:hAnsi="Times New Roman"/>
          <w:sz w:val="24"/>
          <w:szCs w:val="24"/>
        </w:rPr>
        <w:t xml:space="preserve"> </w:t>
      </w:r>
      <w:r w:rsidR="00B63768">
        <w:rPr>
          <w:rFonts w:ascii="Times New Roman" w:hAnsi="Times New Roman"/>
          <w:sz w:val="24"/>
          <w:szCs w:val="24"/>
        </w:rPr>
        <w:t xml:space="preserve">Beneficial micro-organisms and chemical fertilizers might be separated. </w:t>
      </w:r>
      <w:r w:rsidR="00F92E80">
        <w:rPr>
          <w:rFonts w:ascii="Times New Roman" w:hAnsi="Times New Roman"/>
          <w:sz w:val="24"/>
          <w:szCs w:val="24"/>
        </w:rPr>
        <w:t>A variety of strategies are possible.</w:t>
      </w:r>
    </w:p>
    <w:p w:rsidR="00CB273A" w:rsidRDefault="00CB273A" w:rsidP="005E718F">
      <w:pPr>
        <w:rPr>
          <w:rFonts w:ascii="Times New Roman" w:hAnsi="Times New Roman"/>
          <w:sz w:val="24"/>
          <w:szCs w:val="24"/>
        </w:rPr>
      </w:pPr>
      <w:r>
        <w:rPr>
          <w:rFonts w:ascii="Times New Roman" w:hAnsi="Times New Roman"/>
          <w:sz w:val="24"/>
          <w:szCs w:val="24"/>
        </w:rPr>
        <w:t>Legume seeds commonly have a hard seed coat which prevents the entry of water, and thus germination. There are various scarification treatments, including using a blade to nick larger seeds individually (which works very well</w:t>
      </w:r>
      <w:r w:rsidR="004C5A6C">
        <w:rPr>
          <w:rFonts w:ascii="Times New Roman" w:hAnsi="Times New Roman"/>
          <w:sz w:val="24"/>
          <w:szCs w:val="24"/>
        </w:rPr>
        <w:t xml:space="preserve"> but is labour-intensive</w:t>
      </w:r>
      <w:r>
        <w:rPr>
          <w:rFonts w:ascii="Times New Roman" w:hAnsi="Times New Roman"/>
          <w:sz w:val="24"/>
          <w:szCs w:val="24"/>
        </w:rPr>
        <w:t xml:space="preserve">), abrasion, hot water and acid treatments. Acid treatments are normally effective, and </w:t>
      </w:r>
      <w:r w:rsidR="000A23B9">
        <w:rPr>
          <w:rFonts w:ascii="Times New Roman" w:hAnsi="Times New Roman"/>
          <w:sz w:val="24"/>
          <w:szCs w:val="24"/>
        </w:rPr>
        <w:t xml:space="preserve">from personal experience </w:t>
      </w:r>
      <w:r>
        <w:rPr>
          <w:rFonts w:ascii="Times New Roman" w:hAnsi="Times New Roman"/>
          <w:sz w:val="24"/>
          <w:szCs w:val="24"/>
        </w:rPr>
        <w:t>a compromise hot water treatment that should work well for many species is as follows:</w:t>
      </w:r>
    </w:p>
    <w:p w:rsidR="00CB273A" w:rsidRDefault="00CB273A" w:rsidP="005E718F">
      <w:pPr>
        <w:rPr>
          <w:rFonts w:ascii="Times New Roman" w:hAnsi="Times New Roman"/>
          <w:sz w:val="24"/>
          <w:szCs w:val="24"/>
        </w:rPr>
      </w:pPr>
      <w:r>
        <w:rPr>
          <w:rFonts w:ascii="Times New Roman" w:hAnsi="Times New Roman"/>
          <w:sz w:val="24"/>
          <w:szCs w:val="24"/>
        </w:rPr>
        <w:t xml:space="preserve">Place seeds into a sieve. </w:t>
      </w:r>
    </w:p>
    <w:p w:rsidR="00CB273A" w:rsidRDefault="00CB273A" w:rsidP="005E718F">
      <w:pPr>
        <w:rPr>
          <w:rFonts w:ascii="Times New Roman" w:hAnsi="Times New Roman"/>
          <w:sz w:val="24"/>
          <w:szCs w:val="24"/>
        </w:rPr>
      </w:pPr>
      <w:r>
        <w:rPr>
          <w:rFonts w:ascii="Times New Roman" w:hAnsi="Times New Roman"/>
          <w:sz w:val="24"/>
          <w:szCs w:val="24"/>
        </w:rPr>
        <w:t xml:space="preserve">Dip them into near-boiling water for ten seconds. </w:t>
      </w:r>
    </w:p>
    <w:p w:rsidR="00CB273A" w:rsidRDefault="00CB273A" w:rsidP="005E718F">
      <w:pPr>
        <w:rPr>
          <w:rFonts w:ascii="Times New Roman" w:hAnsi="Times New Roman"/>
          <w:sz w:val="24"/>
          <w:szCs w:val="24"/>
        </w:rPr>
      </w:pPr>
      <w:r>
        <w:rPr>
          <w:rFonts w:ascii="Times New Roman" w:hAnsi="Times New Roman"/>
          <w:sz w:val="24"/>
          <w:szCs w:val="24"/>
        </w:rPr>
        <w:t>Immediately place seeds under cold, flowing water for ten seconds.</w:t>
      </w:r>
    </w:p>
    <w:p w:rsidR="00CB273A" w:rsidRDefault="00CB273A" w:rsidP="005E718F">
      <w:pPr>
        <w:rPr>
          <w:rFonts w:ascii="Times New Roman" w:hAnsi="Times New Roman"/>
          <w:sz w:val="24"/>
          <w:szCs w:val="24"/>
        </w:rPr>
      </w:pPr>
      <w:r>
        <w:rPr>
          <w:rFonts w:ascii="Times New Roman" w:hAnsi="Times New Roman"/>
          <w:sz w:val="24"/>
          <w:szCs w:val="24"/>
        </w:rPr>
        <w:t xml:space="preserve">Repeat </w:t>
      </w:r>
    </w:p>
    <w:p w:rsidR="00CB273A" w:rsidRDefault="00CB273A" w:rsidP="005E718F">
      <w:pPr>
        <w:rPr>
          <w:rFonts w:ascii="Times New Roman" w:hAnsi="Times New Roman"/>
          <w:sz w:val="24"/>
          <w:szCs w:val="24"/>
        </w:rPr>
      </w:pPr>
      <w:r>
        <w:rPr>
          <w:rFonts w:ascii="Times New Roman" w:hAnsi="Times New Roman"/>
          <w:sz w:val="24"/>
          <w:szCs w:val="24"/>
        </w:rPr>
        <w:lastRenderedPageBreak/>
        <w:t xml:space="preserve">Dry seeds and store, or soak for 8 – 24 hours in tepid water, </w:t>
      </w:r>
      <w:r w:rsidR="004C5A6C">
        <w:rPr>
          <w:rFonts w:ascii="Times New Roman" w:hAnsi="Times New Roman"/>
          <w:sz w:val="24"/>
          <w:szCs w:val="24"/>
        </w:rPr>
        <w:t xml:space="preserve">(prolonged exposure to hot water may cook them) </w:t>
      </w:r>
      <w:r>
        <w:rPr>
          <w:rFonts w:ascii="Times New Roman" w:hAnsi="Times New Roman"/>
          <w:sz w:val="24"/>
          <w:szCs w:val="24"/>
        </w:rPr>
        <w:t>then sow or feed to stock</w:t>
      </w:r>
      <w:r w:rsidR="000A23B9">
        <w:rPr>
          <w:rFonts w:ascii="Times New Roman" w:hAnsi="Times New Roman"/>
          <w:sz w:val="24"/>
          <w:szCs w:val="24"/>
        </w:rPr>
        <w:t xml:space="preserve"> as soon as possible</w:t>
      </w:r>
      <w:r>
        <w:rPr>
          <w:rFonts w:ascii="Times New Roman" w:hAnsi="Times New Roman"/>
          <w:sz w:val="24"/>
          <w:szCs w:val="24"/>
        </w:rPr>
        <w:t xml:space="preserve">. In theory, the hot and cold water causes expansion and contraction of the seed coat, </w:t>
      </w:r>
      <w:r w:rsidR="000D120F">
        <w:rPr>
          <w:rFonts w:ascii="Times New Roman" w:hAnsi="Times New Roman"/>
          <w:sz w:val="24"/>
          <w:szCs w:val="24"/>
        </w:rPr>
        <w:t>causing cracks which allow water to enter</w:t>
      </w:r>
      <w:r>
        <w:rPr>
          <w:rFonts w:ascii="Times New Roman" w:hAnsi="Times New Roman"/>
          <w:sz w:val="24"/>
          <w:szCs w:val="24"/>
        </w:rPr>
        <w:t xml:space="preserve">, </w:t>
      </w:r>
      <w:r w:rsidR="009A0FD1">
        <w:rPr>
          <w:rFonts w:ascii="Times New Roman" w:hAnsi="Times New Roman"/>
          <w:sz w:val="24"/>
          <w:szCs w:val="24"/>
        </w:rPr>
        <w:t xml:space="preserve">aiding </w:t>
      </w:r>
      <w:r>
        <w:rPr>
          <w:rFonts w:ascii="Times New Roman" w:hAnsi="Times New Roman"/>
          <w:sz w:val="24"/>
          <w:szCs w:val="24"/>
        </w:rPr>
        <w:t>germination.</w:t>
      </w:r>
      <w:r w:rsidR="004C5A6C">
        <w:rPr>
          <w:rFonts w:ascii="Times New Roman" w:hAnsi="Times New Roman"/>
          <w:sz w:val="24"/>
          <w:szCs w:val="24"/>
        </w:rPr>
        <w:t xml:space="preserve"> </w:t>
      </w:r>
      <w:r w:rsidR="00EB20D6">
        <w:rPr>
          <w:rFonts w:ascii="Times New Roman" w:hAnsi="Times New Roman"/>
          <w:sz w:val="24"/>
          <w:szCs w:val="24"/>
        </w:rPr>
        <w:t xml:space="preserve">A small percentage of untreated seed could also be fed, to germinate later and sporadically, through slower microbial decomposition or fire. </w:t>
      </w:r>
      <w:r w:rsidR="004C5A6C">
        <w:rPr>
          <w:rFonts w:ascii="Times New Roman" w:hAnsi="Times New Roman"/>
          <w:sz w:val="24"/>
          <w:szCs w:val="24"/>
        </w:rPr>
        <w:t xml:space="preserve">Acid treatment may be better for </w:t>
      </w:r>
      <w:r w:rsidR="00B63768">
        <w:rPr>
          <w:rFonts w:ascii="Times New Roman" w:hAnsi="Times New Roman"/>
          <w:sz w:val="24"/>
          <w:szCs w:val="24"/>
        </w:rPr>
        <w:t xml:space="preserve">many </w:t>
      </w:r>
      <w:r w:rsidR="004C5A6C">
        <w:rPr>
          <w:rFonts w:ascii="Times New Roman" w:hAnsi="Times New Roman"/>
          <w:sz w:val="24"/>
          <w:szCs w:val="24"/>
        </w:rPr>
        <w:t>species</w:t>
      </w:r>
      <w:r w:rsidR="00C542A1">
        <w:rPr>
          <w:rFonts w:ascii="Times New Roman" w:hAnsi="Times New Roman"/>
          <w:sz w:val="24"/>
          <w:szCs w:val="24"/>
        </w:rPr>
        <w:t>,</w:t>
      </w:r>
      <w:r w:rsidR="004C5A6C">
        <w:rPr>
          <w:rFonts w:ascii="Times New Roman" w:hAnsi="Times New Roman"/>
          <w:sz w:val="24"/>
          <w:szCs w:val="24"/>
        </w:rPr>
        <w:t xml:space="preserve"> and in colder climates, some seeds may require cold stratification treatment.</w:t>
      </w:r>
      <w:r w:rsidR="006D0E58">
        <w:rPr>
          <w:rFonts w:ascii="Times New Roman" w:hAnsi="Times New Roman"/>
          <w:sz w:val="24"/>
          <w:szCs w:val="24"/>
        </w:rPr>
        <w:t xml:space="preserve"> See </w:t>
      </w:r>
      <w:hyperlink r:id="rId22" w:history="1">
        <w:r w:rsidR="006D0E58" w:rsidRPr="0030789A">
          <w:rPr>
            <w:rStyle w:val="Hyperlink"/>
            <w:rFonts w:ascii="Times New Roman" w:hAnsi="Times New Roman"/>
            <w:sz w:val="24"/>
            <w:szCs w:val="24"/>
          </w:rPr>
          <w:t>www.winrock.org/fnrm/factnet/factnet.htm</w:t>
        </w:r>
      </w:hyperlink>
      <w:r w:rsidR="006D0E58">
        <w:rPr>
          <w:rFonts w:ascii="Times New Roman" w:hAnsi="Times New Roman"/>
          <w:sz w:val="24"/>
          <w:szCs w:val="24"/>
        </w:rPr>
        <w:t xml:space="preserve">. </w:t>
      </w:r>
    </w:p>
    <w:p w:rsidR="00D02DC1" w:rsidRPr="00EB20D6" w:rsidRDefault="006D0E58" w:rsidP="005E718F">
      <w:pPr>
        <w:rPr>
          <w:rFonts w:ascii="Times New Roman" w:hAnsi="Times New Roman"/>
          <w:sz w:val="24"/>
          <w:szCs w:val="24"/>
        </w:rPr>
      </w:pPr>
      <w:r>
        <w:rPr>
          <w:rFonts w:ascii="Times New Roman" w:hAnsi="Times New Roman"/>
          <w:sz w:val="24"/>
          <w:szCs w:val="24"/>
        </w:rPr>
        <w:t>Seeds could be added to feed, up to perhaps 50% of the feed, by volume, with molasses.</w:t>
      </w:r>
      <w:r w:rsidR="00B417C3">
        <w:rPr>
          <w:rFonts w:ascii="Times New Roman" w:hAnsi="Times New Roman"/>
          <w:sz w:val="24"/>
          <w:szCs w:val="24"/>
        </w:rPr>
        <w:t xml:space="preserve"> Some seed could be fed as </w:t>
      </w:r>
      <w:r w:rsidR="00965473">
        <w:rPr>
          <w:rFonts w:ascii="Times New Roman" w:hAnsi="Times New Roman"/>
          <w:sz w:val="24"/>
          <w:szCs w:val="24"/>
        </w:rPr>
        <w:t xml:space="preserve">whole </w:t>
      </w:r>
      <w:r w:rsidR="00B417C3">
        <w:rPr>
          <w:rFonts w:ascii="Times New Roman" w:hAnsi="Times New Roman"/>
          <w:sz w:val="24"/>
          <w:szCs w:val="24"/>
        </w:rPr>
        <w:t>fruit</w:t>
      </w:r>
      <w:r w:rsidR="00C77DD7">
        <w:rPr>
          <w:rFonts w:ascii="Times New Roman" w:hAnsi="Times New Roman"/>
          <w:sz w:val="24"/>
          <w:szCs w:val="24"/>
        </w:rPr>
        <w:t xml:space="preserve"> or pods</w:t>
      </w:r>
      <w:r w:rsidR="00B417C3">
        <w:rPr>
          <w:rFonts w:ascii="Times New Roman" w:hAnsi="Times New Roman"/>
          <w:sz w:val="24"/>
          <w:szCs w:val="24"/>
        </w:rPr>
        <w:t xml:space="preserve">, for example, guavas and </w:t>
      </w:r>
      <w:r w:rsidR="00B417C3" w:rsidRPr="00B417C3">
        <w:rPr>
          <w:rFonts w:ascii="Times New Roman" w:hAnsi="Times New Roman"/>
          <w:i/>
          <w:sz w:val="24"/>
          <w:szCs w:val="24"/>
        </w:rPr>
        <w:t>Opuntia</w:t>
      </w:r>
      <w:r w:rsidR="00B417C3">
        <w:rPr>
          <w:rFonts w:ascii="Times New Roman" w:hAnsi="Times New Roman"/>
          <w:i/>
          <w:sz w:val="24"/>
          <w:szCs w:val="24"/>
        </w:rPr>
        <w:t xml:space="preserve"> </w:t>
      </w:r>
      <w:r w:rsidR="00B417C3" w:rsidRPr="00B417C3">
        <w:rPr>
          <w:rFonts w:ascii="Times New Roman" w:hAnsi="Times New Roman"/>
          <w:sz w:val="24"/>
          <w:szCs w:val="24"/>
        </w:rPr>
        <w:t>(</w:t>
      </w:r>
      <w:r w:rsidR="00C77DD7">
        <w:rPr>
          <w:rFonts w:ascii="Times New Roman" w:hAnsi="Times New Roman"/>
          <w:sz w:val="24"/>
          <w:szCs w:val="24"/>
        </w:rPr>
        <w:t xml:space="preserve">where they are not weeds) figs, </w:t>
      </w:r>
      <w:r w:rsidR="00C77DD7" w:rsidRPr="00C77DD7">
        <w:rPr>
          <w:rFonts w:ascii="Times New Roman" w:hAnsi="Times New Roman"/>
          <w:i/>
          <w:sz w:val="24"/>
          <w:szCs w:val="24"/>
        </w:rPr>
        <w:t xml:space="preserve">Prosopis, Acacia, Albizia, </w:t>
      </w:r>
      <w:r w:rsidR="00F24A33">
        <w:rPr>
          <w:rFonts w:ascii="Times New Roman" w:hAnsi="Times New Roman"/>
          <w:i/>
          <w:sz w:val="24"/>
          <w:szCs w:val="24"/>
        </w:rPr>
        <w:t xml:space="preserve">Faidherbia, </w:t>
      </w:r>
      <w:r w:rsidR="00C77DD7" w:rsidRPr="00C77DD7">
        <w:rPr>
          <w:rFonts w:ascii="Times New Roman" w:hAnsi="Times New Roman"/>
          <w:i/>
          <w:sz w:val="24"/>
          <w:szCs w:val="24"/>
        </w:rPr>
        <w:t>Leucaena</w:t>
      </w:r>
      <w:r w:rsidR="00C77DD7">
        <w:rPr>
          <w:rFonts w:ascii="Times New Roman" w:hAnsi="Times New Roman"/>
          <w:sz w:val="24"/>
          <w:szCs w:val="24"/>
        </w:rPr>
        <w:t xml:space="preserve"> etc.</w:t>
      </w:r>
    </w:p>
    <w:p w:rsidR="00E74EFC" w:rsidRDefault="009A0FD1" w:rsidP="005E718F">
      <w:pPr>
        <w:rPr>
          <w:rFonts w:ascii="Times New Roman" w:hAnsi="Times New Roman"/>
          <w:b/>
          <w:sz w:val="24"/>
          <w:szCs w:val="24"/>
        </w:rPr>
      </w:pPr>
      <w:r>
        <w:rPr>
          <w:rFonts w:ascii="Times New Roman" w:hAnsi="Times New Roman"/>
          <w:b/>
          <w:sz w:val="24"/>
          <w:szCs w:val="24"/>
        </w:rPr>
        <w:t>Follow-</w:t>
      </w:r>
      <w:r w:rsidR="00E74EFC">
        <w:rPr>
          <w:rFonts w:ascii="Times New Roman" w:hAnsi="Times New Roman"/>
          <w:b/>
          <w:sz w:val="24"/>
          <w:szCs w:val="24"/>
        </w:rPr>
        <w:t>up treatments</w:t>
      </w:r>
    </w:p>
    <w:p w:rsidR="009E20DA" w:rsidRDefault="009E20DA" w:rsidP="005E718F">
      <w:pPr>
        <w:rPr>
          <w:rFonts w:ascii="Times New Roman" w:hAnsi="Times New Roman"/>
          <w:sz w:val="24"/>
          <w:szCs w:val="24"/>
        </w:rPr>
      </w:pPr>
      <w:r>
        <w:rPr>
          <w:rFonts w:ascii="Times New Roman" w:hAnsi="Times New Roman"/>
          <w:sz w:val="24"/>
          <w:szCs w:val="24"/>
        </w:rPr>
        <w:t xml:space="preserve">Since the deposition of </w:t>
      </w:r>
      <w:r w:rsidR="00D54DF7">
        <w:rPr>
          <w:rFonts w:ascii="Times New Roman" w:hAnsi="Times New Roman"/>
          <w:sz w:val="24"/>
          <w:szCs w:val="24"/>
        </w:rPr>
        <w:t>dung piles and seedling establishment is likely to be patchy, it may be necessary to fill in the gap</w:t>
      </w:r>
      <w:r w:rsidR="009A0FD1">
        <w:rPr>
          <w:rFonts w:ascii="Times New Roman" w:hAnsi="Times New Roman"/>
          <w:sz w:val="24"/>
          <w:szCs w:val="24"/>
        </w:rPr>
        <w:t>s with follow-</w:t>
      </w:r>
      <w:r w:rsidR="00D54DF7">
        <w:rPr>
          <w:rFonts w:ascii="Times New Roman" w:hAnsi="Times New Roman"/>
          <w:sz w:val="24"/>
          <w:szCs w:val="24"/>
        </w:rPr>
        <w:t>up treatments.</w:t>
      </w:r>
      <w:r w:rsidR="00B417C3" w:rsidRPr="00B417C3">
        <w:rPr>
          <w:rFonts w:ascii="Times New Roman" w:hAnsi="Times New Roman"/>
          <w:sz w:val="24"/>
          <w:szCs w:val="24"/>
        </w:rPr>
        <w:t xml:space="preserve"> </w:t>
      </w:r>
      <w:r w:rsidR="00B417C3">
        <w:rPr>
          <w:rFonts w:ascii="Times New Roman" w:hAnsi="Times New Roman"/>
          <w:sz w:val="24"/>
          <w:szCs w:val="24"/>
        </w:rPr>
        <w:t>It may also be desirable to hasten results by adding a larger quantity of soil improvers/seeds, thrown onto dung piles by hand, at least in small-scale projects if labour is available.</w:t>
      </w:r>
    </w:p>
    <w:p w:rsidR="0043023B" w:rsidRDefault="002A2BB4">
      <w:pPr>
        <w:rPr>
          <w:rFonts w:ascii="Times New Roman" w:hAnsi="Times New Roman"/>
          <w:sz w:val="24"/>
          <w:szCs w:val="24"/>
        </w:rPr>
      </w:pPr>
      <w:r w:rsidRPr="00D54DF7">
        <w:rPr>
          <w:rFonts w:ascii="Times New Roman" w:hAnsi="Times New Roman"/>
          <w:b/>
          <w:sz w:val="24"/>
          <w:szCs w:val="24"/>
        </w:rPr>
        <w:t>Seedballs</w:t>
      </w:r>
      <w:r w:rsidR="00D54DF7">
        <w:rPr>
          <w:rFonts w:ascii="Times New Roman" w:hAnsi="Times New Roman"/>
          <w:b/>
          <w:sz w:val="24"/>
          <w:szCs w:val="24"/>
        </w:rPr>
        <w:t xml:space="preserve">. </w:t>
      </w:r>
      <w:r w:rsidR="00D54DF7" w:rsidRPr="00D54DF7">
        <w:rPr>
          <w:rFonts w:ascii="Times New Roman" w:hAnsi="Times New Roman"/>
          <w:sz w:val="24"/>
          <w:szCs w:val="24"/>
        </w:rPr>
        <w:t>T</w:t>
      </w:r>
      <w:r w:rsidR="00D54DF7">
        <w:rPr>
          <w:rFonts w:ascii="Times New Roman" w:hAnsi="Times New Roman"/>
          <w:sz w:val="24"/>
          <w:szCs w:val="24"/>
        </w:rPr>
        <w:t xml:space="preserve">hese can be thrown into gaps between piles of manure. Seedballs are </w:t>
      </w:r>
      <w:r w:rsidR="00EB20D6">
        <w:rPr>
          <w:rFonts w:ascii="Times New Roman" w:hAnsi="Times New Roman"/>
          <w:sz w:val="24"/>
          <w:szCs w:val="24"/>
        </w:rPr>
        <w:t xml:space="preserve">usually </w:t>
      </w:r>
      <w:r w:rsidR="00D54DF7">
        <w:rPr>
          <w:rFonts w:ascii="Times New Roman" w:hAnsi="Times New Roman"/>
          <w:sz w:val="24"/>
          <w:szCs w:val="24"/>
        </w:rPr>
        <w:t>made by mixing seeds (one part) into moist clay (five parts) and comp</w:t>
      </w:r>
      <w:r w:rsidR="00EE4B84">
        <w:rPr>
          <w:rFonts w:ascii="Times New Roman" w:hAnsi="Times New Roman"/>
          <w:sz w:val="24"/>
          <w:szCs w:val="24"/>
        </w:rPr>
        <w:t>o</w:t>
      </w:r>
      <w:r w:rsidR="00D54DF7">
        <w:rPr>
          <w:rFonts w:ascii="Times New Roman" w:hAnsi="Times New Roman"/>
          <w:sz w:val="24"/>
          <w:szCs w:val="24"/>
        </w:rPr>
        <w:t>st (three parts), or similar.</w:t>
      </w:r>
      <w:r w:rsidR="00EE4B84">
        <w:rPr>
          <w:rFonts w:ascii="Times New Roman" w:hAnsi="Times New Roman"/>
          <w:sz w:val="24"/>
          <w:szCs w:val="24"/>
        </w:rPr>
        <w:t xml:space="preserve"> </w:t>
      </w:r>
      <w:r w:rsidR="006D0E58">
        <w:rPr>
          <w:rFonts w:ascii="Times New Roman" w:hAnsi="Times New Roman"/>
          <w:sz w:val="24"/>
          <w:szCs w:val="24"/>
        </w:rPr>
        <w:t>S</w:t>
      </w:r>
      <w:r w:rsidR="00965DFF">
        <w:rPr>
          <w:rFonts w:ascii="Times New Roman" w:hAnsi="Times New Roman"/>
          <w:sz w:val="24"/>
          <w:szCs w:val="24"/>
        </w:rPr>
        <w:t xml:space="preserve">eedballs could include appropriate soil improvers/inoculants. </w:t>
      </w:r>
      <w:r w:rsidR="00EE4B84">
        <w:rPr>
          <w:rFonts w:ascii="Times New Roman" w:hAnsi="Times New Roman"/>
          <w:sz w:val="24"/>
          <w:szCs w:val="24"/>
        </w:rPr>
        <w:t xml:space="preserve">The </w:t>
      </w:r>
      <w:r w:rsidR="00B63768">
        <w:rPr>
          <w:rFonts w:ascii="Times New Roman" w:hAnsi="Times New Roman"/>
          <w:sz w:val="24"/>
          <w:szCs w:val="24"/>
        </w:rPr>
        <w:t xml:space="preserve">mixed </w:t>
      </w:r>
      <w:r w:rsidR="00EE4B84">
        <w:rPr>
          <w:rFonts w:ascii="Times New Roman" w:hAnsi="Times New Roman"/>
          <w:sz w:val="24"/>
          <w:szCs w:val="24"/>
        </w:rPr>
        <w:t>ingredients are rolled together into balls (around golf ball size or less</w:t>
      </w:r>
      <w:r w:rsidR="00F41945">
        <w:rPr>
          <w:rFonts w:ascii="Times New Roman" w:hAnsi="Times New Roman"/>
          <w:sz w:val="24"/>
          <w:szCs w:val="24"/>
        </w:rPr>
        <w:t>)</w:t>
      </w:r>
      <w:r w:rsidR="00EE4B84">
        <w:rPr>
          <w:rFonts w:ascii="Times New Roman" w:hAnsi="Times New Roman"/>
          <w:sz w:val="24"/>
          <w:szCs w:val="24"/>
        </w:rPr>
        <w:t>, or rolled into rod shapes</w:t>
      </w:r>
      <w:r w:rsidR="00F41945">
        <w:rPr>
          <w:rFonts w:ascii="Times New Roman" w:hAnsi="Times New Roman"/>
          <w:sz w:val="24"/>
          <w:szCs w:val="24"/>
        </w:rPr>
        <w:t>, and preferably sown as soon as possible.</w:t>
      </w:r>
      <w:r w:rsidR="00EE4B84">
        <w:rPr>
          <w:rFonts w:ascii="Times New Roman" w:hAnsi="Times New Roman"/>
          <w:sz w:val="24"/>
          <w:szCs w:val="24"/>
        </w:rPr>
        <w:t xml:space="preserve"> </w:t>
      </w:r>
      <w:r w:rsidR="00B63768">
        <w:rPr>
          <w:rFonts w:ascii="Times New Roman" w:hAnsi="Times New Roman"/>
          <w:sz w:val="24"/>
          <w:szCs w:val="24"/>
        </w:rPr>
        <w:t>Alternatively, a hole could be pressed into a piece of clay</w:t>
      </w:r>
      <w:r w:rsidR="00061D33">
        <w:rPr>
          <w:rFonts w:ascii="Times New Roman" w:hAnsi="Times New Roman"/>
          <w:sz w:val="24"/>
          <w:szCs w:val="24"/>
        </w:rPr>
        <w:t xml:space="preserve"> using your thumb</w:t>
      </w:r>
      <w:r w:rsidR="00B63768">
        <w:rPr>
          <w:rFonts w:ascii="Times New Roman" w:hAnsi="Times New Roman"/>
          <w:sz w:val="24"/>
          <w:szCs w:val="24"/>
        </w:rPr>
        <w:t>, with seeds and improvers pressed in</w:t>
      </w:r>
      <w:r w:rsidR="00061D33">
        <w:rPr>
          <w:rFonts w:ascii="Times New Roman" w:hAnsi="Times New Roman"/>
          <w:sz w:val="24"/>
          <w:szCs w:val="24"/>
        </w:rPr>
        <w:t>to the hole</w:t>
      </w:r>
      <w:r w:rsidR="00B63768">
        <w:rPr>
          <w:rFonts w:ascii="Times New Roman" w:hAnsi="Times New Roman"/>
          <w:sz w:val="24"/>
          <w:szCs w:val="24"/>
        </w:rPr>
        <w:t xml:space="preserve"> and </w:t>
      </w:r>
      <w:r w:rsidR="00EB20D6">
        <w:rPr>
          <w:rFonts w:ascii="Times New Roman" w:hAnsi="Times New Roman"/>
          <w:sz w:val="24"/>
          <w:szCs w:val="24"/>
        </w:rPr>
        <w:t>squeezed closed,</w:t>
      </w:r>
      <w:r w:rsidR="00B63768">
        <w:rPr>
          <w:rFonts w:ascii="Times New Roman" w:hAnsi="Times New Roman"/>
          <w:sz w:val="24"/>
          <w:szCs w:val="24"/>
        </w:rPr>
        <w:t xml:space="preserve"> or clay could be rolled into flat sheets, with seeds and improvers packaged like ravioli pasta.</w:t>
      </w:r>
      <w:r w:rsidR="00EB20D6">
        <w:rPr>
          <w:rFonts w:ascii="Times New Roman" w:hAnsi="Times New Roman"/>
          <w:sz w:val="24"/>
          <w:szCs w:val="24"/>
        </w:rPr>
        <w:t xml:space="preserve"> </w:t>
      </w:r>
      <w:r w:rsidR="00EE4B84">
        <w:rPr>
          <w:rFonts w:ascii="Times New Roman" w:hAnsi="Times New Roman"/>
          <w:sz w:val="24"/>
          <w:szCs w:val="24"/>
        </w:rPr>
        <w:t xml:space="preserve">Seedballs also provide an opportunity to use larger seeds, </w:t>
      </w:r>
      <w:r w:rsidR="009A0FD1">
        <w:rPr>
          <w:rFonts w:ascii="Times New Roman" w:hAnsi="Times New Roman"/>
          <w:sz w:val="24"/>
          <w:szCs w:val="24"/>
        </w:rPr>
        <w:t xml:space="preserve">soft seeds </w:t>
      </w:r>
      <w:r w:rsidR="00EE4B84">
        <w:rPr>
          <w:rFonts w:ascii="Times New Roman" w:hAnsi="Times New Roman"/>
          <w:sz w:val="24"/>
          <w:szCs w:val="24"/>
        </w:rPr>
        <w:t xml:space="preserve">and seeds which are poisonous to eat, but not </w:t>
      </w:r>
      <w:r w:rsidR="00735422">
        <w:rPr>
          <w:rFonts w:ascii="Times New Roman" w:hAnsi="Times New Roman"/>
          <w:sz w:val="24"/>
          <w:szCs w:val="24"/>
        </w:rPr>
        <w:t xml:space="preserve">to </w:t>
      </w:r>
      <w:r w:rsidR="00EE4B84">
        <w:rPr>
          <w:rFonts w:ascii="Times New Roman" w:hAnsi="Times New Roman"/>
          <w:sz w:val="24"/>
          <w:szCs w:val="24"/>
        </w:rPr>
        <w:t xml:space="preserve">touch, and </w:t>
      </w:r>
      <w:r w:rsidR="00735422">
        <w:rPr>
          <w:rFonts w:ascii="Times New Roman" w:hAnsi="Times New Roman"/>
          <w:sz w:val="24"/>
          <w:szCs w:val="24"/>
        </w:rPr>
        <w:t xml:space="preserve">thus </w:t>
      </w:r>
      <w:r w:rsidR="00EE4B84">
        <w:rPr>
          <w:rFonts w:ascii="Times New Roman" w:hAnsi="Times New Roman"/>
          <w:sz w:val="24"/>
          <w:szCs w:val="24"/>
        </w:rPr>
        <w:t xml:space="preserve">unsuited to livestock dispersal. </w:t>
      </w:r>
      <w:r w:rsidR="00735422">
        <w:rPr>
          <w:rFonts w:ascii="Times New Roman" w:hAnsi="Times New Roman"/>
          <w:sz w:val="24"/>
          <w:szCs w:val="24"/>
        </w:rPr>
        <w:t xml:space="preserve">Some examples </w:t>
      </w:r>
      <w:r w:rsidR="00F41945">
        <w:rPr>
          <w:rFonts w:ascii="Times New Roman" w:hAnsi="Times New Roman"/>
          <w:sz w:val="24"/>
          <w:szCs w:val="24"/>
        </w:rPr>
        <w:t xml:space="preserve">include </w:t>
      </w:r>
      <w:r w:rsidR="00F41945" w:rsidRPr="00F41945">
        <w:rPr>
          <w:rFonts w:ascii="Times New Roman" w:hAnsi="Times New Roman"/>
          <w:i/>
          <w:sz w:val="24"/>
          <w:szCs w:val="24"/>
        </w:rPr>
        <w:t>Gliricidia, Erythrina, Adenanthera, Crotalaria</w:t>
      </w:r>
      <w:r w:rsidR="00F41945">
        <w:rPr>
          <w:rFonts w:ascii="Times New Roman" w:hAnsi="Times New Roman"/>
          <w:sz w:val="24"/>
          <w:szCs w:val="24"/>
        </w:rPr>
        <w:t xml:space="preserve">, </w:t>
      </w:r>
      <w:r w:rsidR="00491308">
        <w:rPr>
          <w:rFonts w:ascii="Times New Roman" w:hAnsi="Times New Roman"/>
          <w:sz w:val="24"/>
          <w:szCs w:val="24"/>
        </w:rPr>
        <w:t>(poisonous</w:t>
      </w:r>
      <w:r w:rsidR="007E64F4">
        <w:rPr>
          <w:rFonts w:ascii="Times New Roman" w:hAnsi="Times New Roman"/>
          <w:sz w:val="24"/>
          <w:szCs w:val="24"/>
        </w:rPr>
        <w:t xml:space="preserve"> seeds</w:t>
      </w:r>
      <w:r w:rsidR="00491308">
        <w:rPr>
          <w:rFonts w:ascii="Times New Roman" w:hAnsi="Times New Roman"/>
          <w:sz w:val="24"/>
          <w:szCs w:val="24"/>
        </w:rPr>
        <w:t xml:space="preserve">), </w:t>
      </w:r>
      <w:r w:rsidR="00F41945">
        <w:rPr>
          <w:rFonts w:ascii="Times New Roman" w:hAnsi="Times New Roman"/>
          <w:sz w:val="24"/>
          <w:szCs w:val="24"/>
        </w:rPr>
        <w:t xml:space="preserve">sunflowers, </w:t>
      </w:r>
      <w:r w:rsidR="00EB3C3E" w:rsidRPr="00EB3C3E">
        <w:rPr>
          <w:rFonts w:ascii="Times New Roman" w:hAnsi="Times New Roman"/>
          <w:i/>
          <w:sz w:val="24"/>
          <w:szCs w:val="24"/>
        </w:rPr>
        <w:t>Carica papaya</w:t>
      </w:r>
      <w:r w:rsidR="00EB3C3E">
        <w:rPr>
          <w:rFonts w:ascii="Times New Roman" w:hAnsi="Times New Roman"/>
          <w:sz w:val="24"/>
          <w:szCs w:val="24"/>
        </w:rPr>
        <w:t xml:space="preserve">, </w:t>
      </w:r>
      <w:r w:rsidR="00F41945" w:rsidRPr="00F41945">
        <w:rPr>
          <w:rFonts w:ascii="Times New Roman" w:hAnsi="Times New Roman"/>
          <w:i/>
          <w:sz w:val="24"/>
          <w:szCs w:val="24"/>
        </w:rPr>
        <w:t>Mucuna</w:t>
      </w:r>
      <w:r w:rsidR="00491308">
        <w:rPr>
          <w:rFonts w:ascii="Times New Roman" w:hAnsi="Times New Roman"/>
          <w:sz w:val="24"/>
          <w:szCs w:val="24"/>
        </w:rPr>
        <w:t xml:space="preserve"> (large or soft seeds). </w:t>
      </w:r>
      <w:r w:rsidR="00EB20D6">
        <w:rPr>
          <w:rFonts w:ascii="Times New Roman" w:hAnsi="Times New Roman"/>
          <w:sz w:val="24"/>
          <w:szCs w:val="24"/>
        </w:rPr>
        <w:t>Seeds of grasses and herbs particularly, tend to be eaten by seed-predators if they are simply scattered on the ground. Seeds enclosed i</w:t>
      </w:r>
      <w:r w:rsidR="00F24A33">
        <w:rPr>
          <w:rFonts w:ascii="Times New Roman" w:hAnsi="Times New Roman"/>
          <w:sz w:val="24"/>
          <w:szCs w:val="24"/>
        </w:rPr>
        <w:t>n an uninteresting ball of clay</w:t>
      </w:r>
      <w:r w:rsidR="00EB20D6">
        <w:rPr>
          <w:rFonts w:ascii="Times New Roman" w:hAnsi="Times New Roman"/>
          <w:sz w:val="24"/>
          <w:szCs w:val="24"/>
        </w:rPr>
        <w:t xml:space="preserve"> are less likely to attract attention.  If predation is a problem, seedballs c</w:t>
      </w:r>
      <w:r w:rsidR="00F24A33">
        <w:rPr>
          <w:rFonts w:ascii="Times New Roman" w:hAnsi="Times New Roman"/>
          <w:sz w:val="24"/>
          <w:szCs w:val="24"/>
        </w:rPr>
        <w:t>ould also be coated in a repelle</w:t>
      </w:r>
      <w:r w:rsidR="00EB20D6">
        <w:rPr>
          <w:rFonts w:ascii="Times New Roman" w:hAnsi="Times New Roman"/>
          <w:sz w:val="24"/>
          <w:szCs w:val="24"/>
        </w:rPr>
        <w:t xml:space="preserve">nt such as a smelly rotten egg/water mixture (use disposable gloves). </w:t>
      </w:r>
      <w:r w:rsidR="00EE4B84">
        <w:rPr>
          <w:rFonts w:ascii="Times New Roman" w:hAnsi="Times New Roman"/>
          <w:sz w:val="24"/>
          <w:szCs w:val="24"/>
        </w:rPr>
        <w:t xml:space="preserve">Seedballs are likely to be more successful on a bare, heavily grazed, </w:t>
      </w:r>
      <w:r w:rsidR="006D0E58">
        <w:rPr>
          <w:rFonts w:ascii="Times New Roman" w:hAnsi="Times New Roman"/>
          <w:sz w:val="24"/>
          <w:szCs w:val="24"/>
        </w:rPr>
        <w:t xml:space="preserve">cultivated </w:t>
      </w:r>
      <w:r w:rsidR="00EE4B84">
        <w:rPr>
          <w:rFonts w:ascii="Times New Roman" w:hAnsi="Times New Roman"/>
          <w:sz w:val="24"/>
          <w:szCs w:val="24"/>
        </w:rPr>
        <w:t>or herbicide sprayed surface</w:t>
      </w:r>
      <w:r w:rsidR="00735422">
        <w:rPr>
          <w:rFonts w:ascii="Times New Roman" w:hAnsi="Times New Roman"/>
          <w:sz w:val="24"/>
          <w:szCs w:val="24"/>
        </w:rPr>
        <w:t>. Normally</w:t>
      </w:r>
      <w:r w:rsidR="00491308">
        <w:rPr>
          <w:rFonts w:ascii="Times New Roman" w:hAnsi="Times New Roman"/>
          <w:sz w:val="24"/>
          <w:szCs w:val="24"/>
        </w:rPr>
        <w:t xml:space="preserve"> </w:t>
      </w:r>
      <w:r w:rsidR="00735422">
        <w:rPr>
          <w:rFonts w:ascii="Times New Roman" w:hAnsi="Times New Roman"/>
          <w:sz w:val="24"/>
          <w:szCs w:val="24"/>
        </w:rPr>
        <w:t>seedballs would be used at the beginning</w:t>
      </w:r>
      <w:r w:rsidR="00491308">
        <w:rPr>
          <w:rFonts w:ascii="Times New Roman" w:hAnsi="Times New Roman"/>
          <w:sz w:val="24"/>
          <w:szCs w:val="24"/>
        </w:rPr>
        <w:t xml:space="preserve"> or in the</w:t>
      </w:r>
      <w:r w:rsidR="00093631">
        <w:rPr>
          <w:rFonts w:ascii="Times New Roman" w:hAnsi="Times New Roman"/>
          <w:sz w:val="24"/>
          <w:szCs w:val="24"/>
        </w:rPr>
        <w:t xml:space="preserve"> middle of the wet season.</w:t>
      </w:r>
      <w:r w:rsidR="00735422">
        <w:rPr>
          <w:rFonts w:ascii="Times New Roman" w:hAnsi="Times New Roman"/>
          <w:sz w:val="24"/>
          <w:szCs w:val="24"/>
        </w:rPr>
        <w:t xml:space="preserve"> They can be useful for throwing into inaccessible areas, or a catapult </w:t>
      </w:r>
      <w:r w:rsidR="006D0E58">
        <w:rPr>
          <w:rFonts w:ascii="Times New Roman" w:hAnsi="Times New Roman"/>
          <w:sz w:val="24"/>
          <w:szCs w:val="24"/>
        </w:rPr>
        <w:t xml:space="preserve">or sling </w:t>
      </w:r>
      <w:r w:rsidR="00EB20D6">
        <w:rPr>
          <w:rFonts w:ascii="Times New Roman" w:hAnsi="Times New Roman"/>
          <w:sz w:val="24"/>
          <w:szCs w:val="24"/>
        </w:rPr>
        <w:t>could be used.</w:t>
      </w:r>
    </w:p>
    <w:p w:rsidR="007E6149" w:rsidRDefault="009A0FD1">
      <w:pPr>
        <w:rPr>
          <w:rFonts w:ascii="Times New Roman" w:hAnsi="Times New Roman"/>
          <w:b/>
          <w:sz w:val="24"/>
          <w:szCs w:val="24"/>
        </w:rPr>
      </w:pPr>
      <w:r>
        <w:rPr>
          <w:rFonts w:ascii="Times New Roman" w:hAnsi="Times New Roman"/>
          <w:sz w:val="24"/>
          <w:szCs w:val="24"/>
        </w:rPr>
        <w:t>Wh</w:t>
      </w:r>
      <w:r w:rsidR="00C542A1">
        <w:rPr>
          <w:rFonts w:ascii="Times New Roman" w:hAnsi="Times New Roman"/>
          <w:sz w:val="24"/>
          <w:szCs w:val="24"/>
        </w:rPr>
        <w:t xml:space="preserve">ere funds are available, </w:t>
      </w:r>
      <w:r w:rsidR="00061D33">
        <w:rPr>
          <w:rFonts w:ascii="Times New Roman" w:hAnsi="Times New Roman"/>
          <w:sz w:val="24"/>
          <w:szCs w:val="24"/>
        </w:rPr>
        <w:t xml:space="preserve">direct </w:t>
      </w:r>
      <w:r>
        <w:rPr>
          <w:rFonts w:ascii="Times New Roman" w:hAnsi="Times New Roman"/>
          <w:sz w:val="24"/>
          <w:szCs w:val="24"/>
        </w:rPr>
        <w:t xml:space="preserve">seeding </w:t>
      </w:r>
      <w:r w:rsidR="00C542A1">
        <w:rPr>
          <w:rFonts w:ascii="Times New Roman" w:hAnsi="Times New Roman"/>
          <w:sz w:val="24"/>
          <w:szCs w:val="24"/>
        </w:rPr>
        <w:t xml:space="preserve">using aircraft </w:t>
      </w:r>
      <w:r>
        <w:rPr>
          <w:rFonts w:ascii="Times New Roman" w:hAnsi="Times New Roman"/>
          <w:sz w:val="24"/>
          <w:szCs w:val="24"/>
        </w:rPr>
        <w:t>could revegetate extensive areas, especially places which are remote and inaccessible</w:t>
      </w:r>
      <w:r w:rsidR="00EB20D6">
        <w:rPr>
          <w:rFonts w:ascii="Times New Roman" w:hAnsi="Times New Roman"/>
          <w:sz w:val="24"/>
          <w:szCs w:val="24"/>
        </w:rPr>
        <w:t xml:space="preserve"> – in this case they might be called seedbombs</w:t>
      </w:r>
      <w:r>
        <w:rPr>
          <w:rFonts w:ascii="Times New Roman" w:hAnsi="Times New Roman"/>
          <w:sz w:val="24"/>
          <w:szCs w:val="24"/>
        </w:rPr>
        <w:t>.</w:t>
      </w:r>
      <w:r w:rsidR="00D90432">
        <w:rPr>
          <w:rFonts w:ascii="Times New Roman" w:hAnsi="Times New Roman"/>
          <w:sz w:val="24"/>
          <w:szCs w:val="24"/>
        </w:rPr>
        <w:t xml:space="preserve"> Incorporating pith in some form into the seedballs (from kenaf or </w:t>
      </w:r>
      <w:r w:rsidR="00D90432" w:rsidRPr="00D90432">
        <w:rPr>
          <w:rFonts w:ascii="Times New Roman" w:hAnsi="Times New Roman"/>
          <w:i/>
          <w:sz w:val="24"/>
          <w:szCs w:val="24"/>
        </w:rPr>
        <w:t>Sesbania</w:t>
      </w:r>
      <w:r w:rsidR="00D90432">
        <w:rPr>
          <w:rFonts w:ascii="Times New Roman" w:hAnsi="Times New Roman"/>
          <w:sz w:val="24"/>
          <w:szCs w:val="24"/>
        </w:rPr>
        <w:t xml:space="preserve"> for example), would cushion the fall, which may be helpful, or may just be an unnecessary complication.</w:t>
      </w:r>
    </w:p>
    <w:p w:rsidR="00781566" w:rsidRPr="005109F8" w:rsidRDefault="002A2BB4">
      <w:pPr>
        <w:rPr>
          <w:rFonts w:ascii="Times New Roman" w:hAnsi="Times New Roman"/>
          <w:b/>
          <w:sz w:val="24"/>
          <w:szCs w:val="24"/>
        </w:rPr>
      </w:pPr>
      <w:r w:rsidRPr="00F41945">
        <w:rPr>
          <w:rFonts w:ascii="Times New Roman" w:hAnsi="Times New Roman"/>
          <w:b/>
          <w:sz w:val="24"/>
          <w:szCs w:val="24"/>
        </w:rPr>
        <w:t>L</w:t>
      </w:r>
      <w:r w:rsidR="009A0FD1">
        <w:rPr>
          <w:rFonts w:ascii="Times New Roman" w:hAnsi="Times New Roman"/>
          <w:b/>
          <w:sz w:val="24"/>
          <w:szCs w:val="24"/>
        </w:rPr>
        <w:t>arge, direct-</w:t>
      </w:r>
      <w:r w:rsidR="00F41945" w:rsidRPr="00F41945">
        <w:rPr>
          <w:rFonts w:ascii="Times New Roman" w:hAnsi="Times New Roman"/>
          <w:b/>
          <w:sz w:val="24"/>
          <w:szCs w:val="24"/>
        </w:rPr>
        <w:t>struck</w:t>
      </w:r>
      <w:r w:rsidRPr="00F41945">
        <w:rPr>
          <w:rFonts w:ascii="Times New Roman" w:hAnsi="Times New Roman"/>
          <w:b/>
          <w:sz w:val="24"/>
          <w:szCs w:val="24"/>
        </w:rPr>
        <w:t xml:space="preserve"> cuttings</w:t>
      </w:r>
      <w:r w:rsidR="00EB3C3E">
        <w:rPr>
          <w:rFonts w:ascii="Times New Roman" w:hAnsi="Times New Roman"/>
          <w:b/>
          <w:sz w:val="24"/>
          <w:szCs w:val="24"/>
        </w:rPr>
        <w:t xml:space="preserve"> (and root cuttings</w:t>
      </w:r>
      <w:r w:rsidR="006D0E58">
        <w:rPr>
          <w:rFonts w:ascii="Times New Roman" w:hAnsi="Times New Roman"/>
          <w:b/>
          <w:sz w:val="24"/>
          <w:szCs w:val="24"/>
        </w:rPr>
        <w:t>/tubers</w:t>
      </w:r>
      <w:r w:rsidR="00EB3C3E">
        <w:rPr>
          <w:rFonts w:ascii="Times New Roman" w:hAnsi="Times New Roman"/>
          <w:b/>
          <w:sz w:val="24"/>
          <w:szCs w:val="24"/>
        </w:rPr>
        <w:t>)</w:t>
      </w:r>
      <w:r w:rsidR="00F41945">
        <w:rPr>
          <w:rFonts w:ascii="Times New Roman" w:hAnsi="Times New Roman"/>
          <w:b/>
          <w:sz w:val="24"/>
          <w:szCs w:val="24"/>
        </w:rPr>
        <w:t xml:space="preserve">. </w:t>
      </w:r>
      <w:r w:rsidR="00F41945" w:rsidRPr="00F41945">
        <w:rPr>
          <w:rFonts w:ascii="Times New Roman" w:hAnsi="Times New Roman"/>
          <w:sz w:val="24"/>
          <w:szCs w:val="24"/>
        </w:rPr>
        <w:t>Also</w:t>
      </w:r>
      <w:r w:rsidR="00F41945">
        <w:rPr>
          <w:rFonts w:ascii="Times New Roman" w:hAnsi="Times New Roman"/>
          <w:sz w:val="24"/>
          <w:szCs w:val="24"/>
        </w:rPr>
        <w:t xml:space="preserve"> known as liveset, quickstic</w:t>
      </w:r>
      <w:r w:rsidR="006D0E58">
        <w:rPr>
          <w:rFonts w:ascii="Times New Roman" w:hAnsi="Times New Roman"/>
          <w:sz w:val="24"/>
          <w:szCs w:val="24"/>
        </w:rPr>
        <w:t>k, stake, or truncheon cuttings, pushed straight into the ground.</w:t>
      </w:r>
      <w:r w:rsidR="00F41945">
        <w:rPr>
          <w:rFonts w:ascii="Times New Roman" w:hAnsi="Times New Roman"/>
          <w:sz w:val="24"/>
          <w:szCs w:val="24"/>
        </w:rPr>
        <w:t xml:space="preserve"> These could be tried later, in </w:t>
      </w:r>
      <w:r w:rsidR="00F41945">
        <w:rPr>
          <w:rFonts w:ascii="Times New Roman" w:hAnsi="Times New Roman"/>
          <w:sz w:val="24"/>
          <w:szCs w:val="24"/>
        </w:rPr>
        <w:lastRenderedPageBreak/>
        <w:t>areas that have failed, and to add species diversity. These cuttings can be up to two metres long and fifteen cm</w:t>
      </w:r>
      <w:r w:rsidR="006D0E58">
        <w:rPr>
          <w:rFonts w:ascii="Times New Roman" w:hAnsi="Times New Roman"/>
          <w:sz w:val="24"/>
          <w:szCs w:val="24"/>
        </w:rPr>
        <w:t>.</w:t>
      </w:r>
      <w:r w:rsidR="00F41945">
        <w:rPr>
          <w:rFonts w:ascii="Times New Roman" w:hAnsi="Times New Roman"/>
          <w:sz w:val="24"/>
          <w:szCs w:val="24"/>
        </w:rPr>
        <w:t xml:space="preserve"> in diameter in some plants. Temperate cli</w:t>
      </w:r>
      <w:r w:rsidR="00EB3C3E">
        <w:rPr>
          <w:rFonts w:ascii="Times New Roman" w:hAnsi="Times New Roman"/>
          <w:sz w:val="24"/>
          <w:szCs w:val="24"/>
        </w:rPr>
        <w:t xml:space="preserve">mate species include willows, poplars, </w:t>
      </w:r>
      <w:r w:rsidR="00EB3C3E" w:rsidRPr="00EB3C3E">
        <w:rPr>
          <w:rFonts w:ascii="Times New Roman" w:hAnsi="Times New Roman"/>
          <w:i/>
          <w:sz w:val="24"/>
          <w:szCs w:val="24"/>
        </w:rPr>
        <w:t>Tetrapanna</w:t>
      </w:r>
      <w:r w:rsidR="00EB3C3E">
        <w:rPr>
          <w:rFonts w:ascii="Times New Roman" w:hAnsi="Times New Roman"/>
          <w:i/>
          <w:sz w:val="24"/>
          <w:szCs w:val="24"/>
        </w:rPr>
        <w:t>x, Helianthus tuberosus</w:t>
      </w:r>
      <w:r w:rsidR="00624719">
        <w:rPr>
          <w:rFonts w:ascii="Times New Roman" w:hAnsi="Times New Roman"/>
          <w:i/>
          <w:sz w:val="24"/>
          <w:szCs w:val="24"/>
        </w:rPr>
        <w:t>, Arundo</w:t>
      </w:r>
      <w:r w:rsidR="006D0E58">
        <w:rPr>
          <w:rFonts w:ascii="Times New Roman" w:hAnsi="Times New Roman"/>
          <w:i/>
          <w:sz w:val="24"/>
          <w:szCs w:val="24"/>
        </w:rPr>
        <w:t>, Miscanthus</w:t>
      </w:r>
      <w:r w:rsidR="00EB3C3E">
        <w:rPr>
          <w:rFonts w:ascii="Times New Roman" w:hAnsi="Times New Roman"/>
          <w:sz w:val="24"/>
          <w:szCs w:val="24"/>
        </w:rPr>
        <w:t xml:space="preserve"> and many succulents</w:t>
      </w:r>
      <w:r w:rsidR="00F41945">
        <w:rPr>
          <w:rFonts w:ascii="Times New Roman" w:hAnsi="Times New Roman"/>
          <w:sz w:val="24"/>
          <w:szCs w:val="24"/>
        </w:rPr>
        <w:t>. In the wet tropics</w:t>
      </w:r>
      <w:r w:rsidR="00093631">
        <w:rPr>
          <w:rFonts w:ascii="Times New Roman" w:hAnsi="Times New Roman"/>
          <w:sz w:val="24"/>
          <w:szCs w:val="24"/>
        </w:rPr>
        <w:t>, some possibilities include:</w:t>
      </w:r>
      <w:r w:rsidR="00F41945">
        <w:rPr>
          <w:rFonts w:ascii="Times New Roman" w:hAnsi="Times New Roman"/>
          <w:sz w:val="24"/>
          <w:szCs w:val="24"/>
        </w:rPr>
        <w:t xml:space="preserve"> </w:t>
      </w:r>
      <w:r w:rsidR="00F41945" w:rsidRPr="00EB3C3E">
        <w:rPr>
          <w:rFonts w:ascii="Times New Roman" w:hAnsi="Times New Roman"/>
          <w:i/>
          <w:sz w:val="24"/>
          <w:szCs w:val="24"/>
        </w:rPr>
        <w:t xml:space="preserve">Erythrina, </w:t>
      </w:r>
      <w:r w:rsidR="005109F8">
        <w:rPr>
          <w:rFonts w:ascii="Times New Roman" w:hAnsi="Times New Roman"/>
          <w:i/>
          <w:sz w:val="24"/>
          <w:szCs w:val="24"/>
        </w:rPr>
        <w:t xml:space="preserve">Morus, </w:t>
      </w:r>
      <w:r w:rsidR="00F41945" w:rsidRPr="00EB3C3E">
        <w:rPr>
          <w:rFonts w:ascii="Times New Roman" w:hAnsi="Times New Roman"/>
          <w:i/>
          <w:sz w:val="24"/>
          <w:szCs w:val="24"/>
        </w:rPr>
        <w:t xml:space="preserve">Gliricidia, Tithonia, </w:t>
      </w:r>
      <w:r w:rsidR="00EB3C3E" w:rsidRPr="00EB3C3E">
        <w:rPr>
          <w:rFonts w:ascii="Times New Roman" w:hAnsi="Times New Roman"/>
          <w:i/>
          <w:sz w:val="24"/>
          <w:szCs w:val="24"/>
        </w:rPr>
        <w:t xml:space="preserve">Bursera, Montanoa, </w:t>
      </w:r>
      <w:r w:rsidR="00F41945" w:rsidRPr="00EB3C3E">
        <w:rPr>
          <w:rFonts w:ascii="Times New Roman" w:hAnsi="Times New Roman"/>
          <w:i/>
          <w:sz w:val="24"/>
          <w:szCs w:val="24"/>
        </w:rPr>
        <w:t>Samanea (Albizia), Moringa,</w:t>
      </w:r>
      <w:r w:rsidR="00EB3C3E" w:rsidRPr="00EB3C3E">
        <w:rPr>
          <w:rFonts w:ascii="Times New Roman" w:hAnsi="Times New Roman"/>
          <w:i/>
          <w:sz w:val="24"/>
          <w:szCs w:val="24"/>
        </w:rPr>
        <w:t xml:space="preserve"> Hibiscus tiliaceus, Milletia, </w:t>
      </w:r>
      <w:r w:rsidR="00093631">
        <w:rPr>
          <w:rFonts w:ascii="Times New Roman" w:hAnsi="Times New Roman"/>
          <w:i/>
          <w:sz w:val="24"/>
          <w:szCs w:val="24"/>
        </w:rPr>
        <w:t xml:space="preserve">Plectranthus, Odontonema, </w:t>
      </w:r>
      <w:r w:rsidR="00EB3C3E" w:rsidRPr="00EB3C3E">
        <w:rPr>
          <w:rFonts w:ascii="Times New Roman" w:hAnsi="Times New Roman"/>
          <w:i/>
          <w:sz w:val="24"/>
          <w:szCs w:val="24"/>
        </w:rPr>
        <w:t>Cordyline, Dracaena,</w:t>
      </w:r>
      <w:r w:rsidR="00EB3C3E">
        <w:rPr>
          <w:rFonts w:ascii="Times New Roman" w:hAnsi="Times New Roman"/>
          <w:sz w:val="24"/>
          <w:szCs w:val="24"/>
        </w:rPr>
        <w:t xml:space="preserve"> </w:t>
      </w:r>
      <w:r w:rsidR="005109F8" w:rsidRPr="00624719">
        <w:rPr>
          <w:rFonts w:ascii="Times New Roman" w:hAnsi="Times New Roman"/>
          <w:i/>
          <w:sz w:val="24"/>
          <w:szCs w:val="24"/>
        </w:rPr>
        <w:t>Heliconia, Zingiber, Alpinia, Musa</w:t>
      </w:r>
      <w:r w:rsidR="00624719">
        <w:rPr>
          <w:rFonts w:ascii="Times New Roman" w:hAnsi="Times New Roman"/>
          <w:i/>
          <w:sz w:val="24"/>
          <w:szCs w:val="24"/>
        </w:rPr>
        <w:t>,</w:t>
      </w:r>
      <w:r w:rsidR="005109F8" w:rsidRPr="00624719">
        <w:rPr>
          <w:rFonts w:ascii="Times New Roman" w:hAnsi="Times New Roman"/>
          <w:i/>
          <w:sz w:val="24"/>
          <w:szCs w:val="24"/>
        </w:rPr>
        <w:t xml:space="preserve"> </w:t>
      </w:r>
      <w:r w:rsidR="00624719">
        <w:rPr>
          <w:rFonts w:ascii="Times New Roman" w:hAnsi="Times New Roman"/>
          <w:sz w:val="24"/>
          <w:szCs w:val="24"/>
        </w:rPr>
        <w:t>sugar cane, N</w:t>
      </w:r>
      <w:r w:rsidR="00EB3C3E">
        <w:rPr>
          <w:rFonts w:ascii="Times New Roman" w:hAnsi="Times New Roman"/>
          <w:sz w:val="24"/>
          <w:szCs w:val="24"/>
        </w:rPr>
        <w:t xml:space="preserve">apier grass, </w:t>
      </w:r>
      <w:r w:rsidR="00EB3C3E" w:rsidRPr="00EB3C3E">
        <w:rPr>
          <w:rFonts w:ascii="Times New Roman" w:hAnsi="Times New Roman"/>
          <w:i/>
          <w:sz w:val="24"/>
          <w:szCs w:val="24"/>
        </w:rPr>
        <w:t>Cymbopogon</w:t>
      </w:r>
      <w:r w:rsidR="009A0FD1">
        <w:rPr>
          <w:rFonts w:ascii="Times New Roman" w:hAnsi="Times New Roman"/>
          <w:i/>
          <w:sz w:val="24"/>
          <w:szCs w:val="24"/>
        </w:rPr>
        <w:t xml:space="preserve"> citratus</w:t>
      </w:r>
      <w:r w:rsidR="00EB3C3E">
        <w:rPr>
          <w:rFonts w:ascii="Times New Roman" w:hAnsi="Times New Roman"/>
          <w:sz w:val="24"/>
          <w:szCs w:val="24"/>
        </w:rPr>
        <w:t xml:space="preserve">, vetiver grass, </w:t>
      </w:r>
      <w:r w:rsidR="005109F8">
        <w:rPr>
          <w:rFonts w:ascii="Times New Roman" w:hAnsi="Times New Roman"/>
          <w:sz w:val="24"/>
          <w:szCs w:val="24"/>
        </w:rPr>
        <w:t xml:space="preserve">some bamboos, </w:t>
      </w:r>
      <w:r w:rsidR="00EB3C3E">
        <w:rPr>
          <w:rFonts w:ascii="Times New Roman" w:hAnsi="Times New Roman"/>
          <w:sz w:val="24"/>
          <w:szCs w:val="24"/>
        </w:rPr>
        <w:t xml:space="preserve">cassava, </w:t>
      </w:r>
      <w:r w:rsidR="00EB3C3E" w:rsidRPr="00EB3C3E">
        <w:rPr>
          <w:rFonts w:ascii="Times New Roman" w:hAnsi="Times New Roman"/>
          <w:i/>
          <w:sz w:val="24"/>
          <w:szCs w:val="24"/>
        </w:rPr>
        <w:t xml:space="preserve">Dahlia imperialis, Ipomoea, Aloes, Euphorbias </w:t>
      </w:r>
      <w:r w:rsidR="00EB3C3E">
        <w:rPr>
          <w:rFonts w:ascii="Times New Roman" w:hAnsi="Times New Roman"/>
          <w:sz w:val="24"/>
          <w:szCs w:val="24"/>
        </w:rPr>
        <w:t xml:space="preserve">and many other succulents (including cacti such as </w:t>
      </w:r>
      <w:r w:rsidR="00EB3C3E" w:rsidRPr="00EB3C3E">
        <w:rPr>
          <w:rFonts w:ascii="Times New Roman" w:hAnsi="Times New Roman"/>
          <w:i/>
          <w:sz w:val="24"/>
          <w:szCs w:val="24"/>
        </w:rPr>
        <w:t>Opuntia, Cereus</w:t>
      </w:r>
      <w:r w:rsidR="00491308">
        <w:rPr>
          <w:rFonts w:ascii="Times New Roman" w:hAnsi="Times New Roman"/>
          <w:i/>
          <w:sz w:val="24"/>
          <w:szCs w:val="24"/>
        </w:rPr>
        <w:t xml:space="preserve"> </w:t>
      </w:r>
      <w:r w:rsidR="00491308" w:rsidRPr="00491308">
        <w:rPr>
          <w:rFonts w:ascii="Times New Roman" w:hAnsi="Times New Roman"/>
          <w:sz w:val="24"/>
          <w:szCs w:val="24"/>
        </w:rPr>
        <w:t>and closely related genera</w:t>
      </w:r>
      <w:r w:rsidR="00EB3C3E">
        <w:rPr>
          <w:rFonts w:ascii="Times New Roman" w:hAnsi="Times New Roman"/>
          <w:sz w:val="24"/>
          <w:szCs w:val="24"/>
        </w:rPr>
        <w:t>)</w:t>
      </w:r>
      <w:r w:rsidR="00093631">
        <w:rPr>
          <w:rFonts w:ascii="Times New Roman" w:hAnsi="Times New Roman"/>
          <w:sz w:val="24"/>
          <w:szCs w:val="24"/>
        </w:rPr>
        <w:t>.</w:t>
      </w:r>
    </w:p>
    <w:p w:rsidR="002A2BB4" w:rsidRDefault="002A2BB4">
      <w:pPr>
        <w:rPr>
          <w:rFonts w:ascii="Times New Roman" w:hAnsi="Times New Roman"/>
          <w:sz w:val="24"/>
          <w:szCs w:val="24"/>
        </w:rPr>
      </w:pPr>
      <w:r w:rsidRPr="00093631">
        <w:rPr>
          <w:rFonts w:ascii="Times New Roman" w:hAnsi="Times New Roman"/>
          <w:b/>
          <w:sz w:val="24"/>
          <w:szCs w:val="24"/>
        </w:rPr>
        <w:t>Potted trees/</w:t>
      </w:r>
      <w:r w:rsidR="00543B31" w:rsidRPr="00093631">
        <w:rPr>
          <w:rFonts w:ascii="Times New Roman" w:hAnsi="Times New Roman"/>
          <w:b/>
          <w:sz w:val="24"/>
          <w:szCs w:val="24"/>
        </w:rPr>
        <w:t>tube stock</w:t>
      </w:r>
      <w:r w:rsidR="00093631">
        <w:rPr>
          <w:rFonts w:ascii="Times New Roman" w:hAnsi="Times New Roman"/>
          <w:b/>
          <w:sz w:val="24"/>
          <w:szCs w:val="24"/>
        </w:rPr>
        <w:t xml:space="preserve">. </w:t>
      </w:r>
      <w:r w:rsidR="00093631" w:rsidRPr="00093631">
        <w:rPr>
          <w:rFonts w:ascii="Times New Roman" w:hAnsi="Times New Roman"/>
          <w:sz w:val="24"/>
          <w:szCs w:val="24"/>
        </w:rPr>
        <w:t>These can also be planted in gaps</w:t>
      </w:r>
      <w:r w:rsidR="00093631">
        <w:rPr>
          <w:rFonts w:ascii="Times New Roman" w:hAnsi="Times New Roman"/>
          <w:sz w:val="24"/>
          <w:szCs w:val="24"/>
        </w:rPr>
        <w:t xml:space="preserve">. Trees grown in pots </w:t>
      </w:r>
      <w:r w:rsidR="00972E5D">
        <w:rPr>
          <w:rFonts w:ascii="Times New Roman" w:hAnsi="Times New Roman"/>
          <w:sz w:val="24"/>
          <w:szCs w:val="24"/>
        </w:rPr>
        <w:t xml:space="preserve">beforehand </w:t>
      </w:r>
      <w:r w:rsidR="00093631">
        <w:rPr>
          <w:rFonts w:ascii="Times New Roman" w:hAnsi="Times New Roman"/>
          <w:sz w:val="24"/>
          <w:szCs w:val="24"/>
        </w:rPr>
        <w:t xml:space="preserve">provide flexibility for planting in the exact spot that is desired with a high success rate, which could be important for species that are especially valuable, </w:t>
      </w:r>
      <w:r w:rsidR="00061D33">
        <w:rPr>
          <w:rFonts w:ascii="Times New Roman" w:hAnsi="Times New Roman"/>
          <w:sz w:val="24"/>
          <w:szCs w:val="24"/>
        </w:rPr>
        <w:t xml:space="preserve">otherwise difficult, </w:t>
      </w:r>
      <w:r w:rsidR="00093631">
        <w:rPr>
          <w:rFonts w:ascii="Times New Roman" w:hAnsi="Times New Roman"/>
          <w:sz w:val="24"/>
          <w:szCs w:val="24"/>
        </w:rPr>
        <w:t>or perhaps for those that will ultimately be emergent giants. The potting mix could include beneficial micro-organisms and soil improvers.</w:t>
      </w:r>
      <w:r w:rsidR="0008118F">
        <w:rPr>
          <w:rFonts w:ascii="Times New Roman" w:hAnsi="Times New Roman"/>
          <w:sz w:val="24"/>
          <w:szCs w:val="24"/>
        </w:rPr>
        <w:t xml:space="preserve"> Some plants can be grown in friable soil/compost/potting mix in raised, sheltered nursery beds, gently dug up, and planted </w:t>
      </w:r>
      <w:r w:rsidR="0027109F">
        <w:rPr>
          <w:rFonts w:ascii="Times New Roman" w:hAnsi="Times New Roman"/>
          <w:sz w:val="24"/>
          <w:szCs w:val="24"/>
        </w:rPr>
        <w:t xml:space="preserve">as bare-rooted plants </w:t>
      </w:r>
      <w:r w:rsidR="00C542A1">
        <w:rPr>
          <w:rFonts w:ascii="Times New Roman" w:hAnsi="Times New Roman"/>
          <w:sz w:val="24"/>
          <w:szCs w:val="24"/>
        </w:rPr>
        <w:t>before they dry out</w:t>
      </w:r>
      <w:r w:rsidR="006D0E58">
        <w:rPr>
          <w:rFonts w:ascii="Times New Roman" w:hAnsi="Times New Roman"/>
          <w:sz w:val="24"/>
          <w:szCs w:val="24"/>
        </w:rPr>
        <w:t>.</w:t>
      </w:r>
      <w:r w:rsidR="00C542A1">
        <w:rPr>
          <w:rFonts w:ascii="Times New Roman" w:hAnsi="Times New Roman"/>
          <w:sz w:val="24"/>
          <w:szCs w:val="24"/>
        </w:rPr>
        <w:t xml:space="preserve"> </w:t>
      </w:r>
      <w:r w:rsidR="00624719">
        <w:rPr>
          <w:rFonts w:ascii="Times New Roman" w:hAnsi="Times New Roman"/>
          <w:sz w:val="24"/>
          <w:szCs w:val="24"/>
        </w:rPr>
        <w:t>Inoculating</w:t>
      </w:r>
      <w:r w:rsidR="0008118F">
        <w:rPr>
          <w:rFonts w:ascii="Times New Roman" w:hAnsi="Times New Roman"/>
          <w:sz w:val="24"/>
          <w:szCs w:val="24"/>
        </w:rPr>
        <w:t xml:space="preserve"> </w:t>
      </w:r>
      <w:r w:rsidR="00624719">
        <w:rPr>
          <w:rFonts w:ascii="Times New Roman" w:hAnsi="Times New Roman"/>
          <w:sz w:val="24"/>
          <w:szCs w:val="24"/>
        </w:rPr>
        <w:t xml:space="preserve">the bed </w:t>
      </w:r>
      <w:r w:rsidR="0008118F">
        <w:rPr>
          <w:rFonts w:ascii="Times New Roman" w:hAnsi="Times New Roman"/>
          <w:sz w:val="24"/>
          <w:szCs w:val="24"/>
        </w:rPr>
        <w:t>with appropriate micro-organisms</w:t>
      </w:r>
      <w:r w:rsidR="00624719">
        <w:rPr>
          <w:rFonts w:ascii="Times New Roman" w:hAnsi="Times New Roman"/>
          <w:sz w:val="24"/>
          <w:szCs w:val="24"/>
        </w:rPr>
        <w:t xml:space="preserve"> should be successful</w:t>
      </w:r>
      <w:r w:rsidR="0008118F">
        <w:rPr>
          <w:rFonts w:ascii="Times New Roman" w:hAnsi="Times New Roman"/>
          <w:sz w:val="24"/>
          <w:szCs w:val="24"/>
        </w:rPr>
        <w:t>.</w:t>
      </w:r>
      <w:r w:rsidR="00624719">
        <w:rPr>
          <w:rFonts w:ascii="Times New Roman" w:hAnsi="Times New Roman"/>
          <w:sz w:val="24"/>
          <w:szCs w:val="24"/>
        </w:rPr>
        <w:t xml:space="preserve"> If not, inoculation might work better after the bed has been covered </w:t>
      </w:r>
      <w:r w:rsidR="00210ACA">
        <w:rPr>
          <w:rFonts w:ascii="Times New Roman" w:hAnsi="Times New Roman"/>
          <w:sz w:val="24"/>
          <w:szCs w:val="24"/>
        </w:rPr>
        <w:t xml:space="preserve">and sealed </w:t>
      </w:r>
      <w:r w:rsidR="00624719">
        <w:rPr>
          <w:rFonts w:ascii="Times New Roman" w:hAnsi="Times New Roman"/>
          <w:sz w:val="24"/>
          <w:szCs w:val="24"/>
        </w:rPr>
        <w:t xml:space="preserve">with </w:t>
      </w:r>
      <w:r w:rsidR="0027109F">
        <w:rPr>
          <w:rFonts w:ascii="Times New Roman" w:hAnsi="Times New Roman"/>
          <w:sz w:val="24"/>
          <w:szCs w:val="24"/>
        </w:rPr>
        <w:t xml:space="preserve">two sheets of </w:t>
      </w:r>
      <w:r w:rsidR="00624719">
        <w:rPr>
          <w:rFonts w:ascii="Times New Roman" w:hAnsi="Times New Roman"/>
          <w:sz w:val="24"/>
          <w:szCs w:val="24"/>
        </w:rPr>
        <w:t>clear plasti</w:t>
      </w:r>
      <w:r w:rsidR="004C5A6C">
        <w:rPr>
          <w:rFonts w:ascii="Times New Roman" w:hAnsi="Times New Roman"/>
          <w:sz w:val="24"/>
          <w:szCs w:val="24"/>
        </w:rPr>
        <w:t>c and solarised for a month or more</w:t>
      </w:r>
      <w:r w:rsidR="000C4577">
        <w:rPr>
          <w:rFonts w:ascii="Times New Roman" w:hAnsi="Times New Roman"/>
          <w:sz w:val="24"/>
          <w:szCs w:val="24"/>
        </w:rPr>
        <w:t xml:space="preserve"> (Bundrett et al. 1996)</w:t>
      </w:r>
      <w:r w:rsidR="0027109F">
        <w:rPr>
          <w:rFonts w:ascii="Times New Roman" w:hAnsi="Times New Roman"/>
          <w:sz w:val="24"/>
          <w:szCs w:val="24"/>
        </w:rPr>
        <w:t>, or treated with hot water or fire.</w:t>
      </w:r>
      <w:r w:rsidR="00210ACA">
        <w:rPr>
          <w:rFonts w:ascii="Times New Roman" w:hAnsi="Times New Roman"/>
          <w:sz w:val="24"/>
          <w:szCs w:val="24"/>
        </w:rPr>
        <w:t xml:space="preserve"> </w:t>
      </w:r>
      <w:r w:rsidR="009A0FD1">
        <w:rPr>
          <w:rFonts w:ascii="Times New Roman" w:hAnsi="Times New Roman"/>
          <w:sz w:val="24"/>
          <w:szCs w:val="24"/>
        </w:rPr>
        <w:t xml:space="preserve">For many Mediterranean climate plants, smoke enhances germination. </w:t>
      </w:r>
      <w:r w:rsidR="00624719">
        <w:rPr>
          <w:rFonts w:ascii="Times New Roman" w:hAnsi="Times New Roman"/>
          <w:sz w:val="24"/>
          <w:szCs w:val="24"/>
        </w:rPr>
        <w:t xml:space="preserve">This system should suit </w:t>
      </w:r>
      <w:r w:rsidR="00624719" w:rsidRPr="00210ACA">
        <w:rPr>
          <w:rFonts w:ascii="Times New Roman" w:hAnsi="Times New Roman"/>
          <w:i/>
          <w:sz w:val="24"/>
          <w:szCs w:val="24"/>
        </w:rPr>
        <w:t xml:space="preserve">Sesbania, </w:t>
      </w:r>
      <w:r w:rsidR="00FE3BFA">
        <w:rPr>
          <w:rFonts w:ascii="Times New Roman" w:hAnsi="Times New Roman"/>
          <w:i/>
          <w:sz w:val="24"/>
          <w:szCs w:val="24"/>
        </w:rPr>
        <w:t xml:space="preserve">Gliricidia, </w:t>
      </w:r>
      <w:r w:rsidR="00624719" w:rsidRPr="00210ACA">
        <w:rPr>
          <w:rFonts w:ascii="Times New Roman" w:hAnsi="Times New Roman"/>
          <w:i/>
          <w:sz w:val="24"/>
          <w:szCs w:val="24"/>
        </w:rPr>
        <w:t>Tithonia</w:t>
      </w:r>
      <w:r w:rsidR="00624719">
        <w:rPr>
          <w:rFonts w:ascii="Times New Roman" w:hAnsi="Times New Roman"/>
          <w:sz w:val="24"/>
          <w:szCs w:val="24"/>
        </w:rPr>
        <w:t xml:space="preserve">, </w:t>
      </w:r>
      <w:r w:rsidR="00FE3BFA" w:rsidRPr="00FE3BFA">
        <w:rPr>
          <w:rFonts w:ascii="Times New Roman" w:hAnsi="Times New Roman"/>
          <w:i/>
          <w:sz w:val="24"/>
          <w:szCs w:val="24"/>
        </w:rPr>
        <w:t>Montanoa,</w:t>
      </w:r>
      <w:r w:rsidR="00FE3BFA">
        <w:rPr>
          <w:rFonts w:ascii="Times New Roman" w:hAnsi="Times New Roman"/>
          <w:sz w:val="24"/>
          <w:szCs w:val="24"/>
        </w:rPr>
        <w:t xml:space="preserve"> </w:t>
      </w:r>
      <w:r w:rsidR="00210ACA" w:rsidRPr="00210ACA">
        <w:rPr>
          <w:rFonts w:ascii="Times New Roman" w:hAnsi="Times New Roman"/>
          <w:i/>
          <w:sz w:val="24"/>
          <w:szCs w:val="24"/>
        </w:rPr>
        <w:t>Pinus</w:t>
      </w:r>
      <w:r w:rsidR="00972E5D">
        <w:rPr>
          <w:rFonts w:ascii="Times New Roman" w:hAnsi="Times New Roman"/>
          <w:sz w:val="24"/>
          <w:szCs w:val="24"/>
        </w:rPr>
        <w:t xml:space="preserve">, </w:t>
      </w:r>
      <w:r w:rsidR="00210ACA" w:rsidRPr="00210ACA">
        <w:rPr>
          <w:rFonts w:ascii="Times New Roman" w:hAnsi="Times New Roman"/>
          <w:i/>
          <w:sz w:val="24"/>
          <w:szCs w:val="24"/>
        </w:rPr>
        <w:t>Macaranga</w:t>
      </w:r>
      <w:r w:rsidR="00210ACA">
        <w:rPr>
          <w:rFonts w:ascii="Times New Roman" w:hAnsi="Times New Roman"/>
          <w:sz w:val="24"/>
          <w:szCs w:val="24"/>
        </w:rPr>
        <w:t xml:space="preserve">, </w:t>
      </w:r>
      <w:r w:rsidR="00210ACA" w:rsidRPr="00210ACA">
        <w:rPr>
          <w:rFonts w:ascii="Times New Roman" w:hAnsi="Times New Roman"/>
          <w:i/>
          <w:sz w:val="24"/>
          <w:szCs w:val="24"/>
        </w:rPr>
        <w:t>Leucaena</w:t>
      </w:r>
      <w:r w:rsidR="00972E5D">
        <w:rPr>
          <w:rFonts w:ascii="Times New Roman" w:hAnsi="Times New Roman"/>
          <w:i/>
          <w:sz w:val="24"/>
          <w:szCs w:val="24"/>
        </w:rPr>
        <w:t>, Hibiscus</w:t>
      </w:r>
      <w:r w:rsidR="00210ACA">
        <w:rPr>
          <w:rFonts w:ascii="Times New Roman" w:hAnsi="Times New Roman"/>
          <w:sz w:val="24"/>
          <w:szCs w:val="24"/>
        </w:rPr>
        <w:t xml:space="preserve"> and </w:t>
      </w:r>
      <w:r w:rsidR="00210ACA" w:rsidRPr="00210ACA">
        <w:rPr>
          <w:rFonts w:ascii="Times New Roman" w:hAnsi="Times New Roman"/>
          <w:i/>
          <w:sz w:val="24"/>
          <w:szCs w:val="24"/>
        </w:rPr>
        <w:t>Albizia</w:t>
      </w:r>
      <w:r w:rsidR="00210ACA">
        <w:rPr>
          <w:rFonts w:ascii="Times New Roman" w:hAnsi="Times New Roman"/>
          <w:sz w:val="24"/>
          <w:szCs w:val="24"/>
        </w:rPr>
        <w:t xml:space="preserve">, </w:t>
      </w:r>
      <w:r w:rsidR="00624719">
        <w:rPr>
          <w:rFonts w:ascii="Times New Roman" w:hAnsi="Times New Roman"/>
          <w:sz w:val="24"/>
          <w:szCs w:val="24"/>
        </w:rPr>
        <w:t xml:space="preserve">and in </w:t>
      </w:r>
      <w:r w:rsidR="00061D33">
        <w:rPr>
          <w:rFonts w:ascii="Times New Roman" w:hAnsi="Times New Roman"/>
          <w:sz w:val="24"/>
          <w:szCs w:val="24"/>
        </w:rPr>
        <w:t xml:space="preserve">colder, </w:t>
      </w:r>
      <w:r w:rsidR="00210ACA">
        <w:rPr>
          <w:rFonts w:ascii="Times New Roman" w:hAnsi="Times New Roman"/>
          <w:sz w:val="24"/>
          <w:szCs w:val="24"/>
        </w:rPr>
        <w:t>t</w:t>
      </w:r>
      <w:r w:rsidR="00624719">
        <w:rPr>
          <w:rFonts w:ascii="Times New Roman" w:hAnsi="Times New Roman"/>
          <w:sz w:val="24"/>
          <w:szCs w:val="24"/>
        </w:rPr>
        <w:t xml:space="preserve">emperate climates, </w:t>
      </w:r>
      <w:r w:rsidR="006D0E58">
        <w:rPr>
          <w:rFonts w:ascii="Times New Roman" w:hAnsi="Times New Roman"/>
          <w:sz w:val="24"/>
          <w:szCs w:val="24"/>
        </w:rPr>
        <w:t xml:space="preserve">many conifers, and </w:t>
      </w:r>
      <w:r w:rsidR="00624719">
        <w:rPr>
          <w:rFonts w:ascii="Times New Roman" w:hAnsi="Times New Roman"/>
          <w:sz w:val="24"/>
          <w:szCs w:val="24"/>
        </w:rPr>
        <w:t xml:space="preserve">deciduous shrubs and trees, in the </w:t>
      </w:r>
      <w:r w:rsidR="00624719" w:rsidRPr="00624719">
        <w:rPr>
          <w:rFonts w:ascii="Times New Roman" w:hAnsi="Times New Roman"/>
          <w:i/>
          <w:sz w:val="24"/>
          <w:szCs w:val="24"/>
        </w:rPr>
        <w:t>Rosaceae</w:t>
      </w:r>
      <w:r w:rsidR="00624719">
        <w:rPr>
          <w:rFonts w:ascii="Times New Roman" w:hAnsi="Times New Roman"/>
          <w:sz w:val="24"/>
          <w:szCs w:val="24"/>
        </w:rPr>
        <w:t xml:space="preserve"> family for example</w:t>
      </w:r>
      <w:r w:rsidR="00210ACA">
        <w:rPr>
          <w:rFonts w:ascii="Times New Roman" w:hAnsi="Times New Roman"/>
          <w:sz w:val="24"/>
          <w:szCs w:val="24"/>
        </w:rPr>
        <w:t>.</w:t>
      </w:r>
    </w:p>
    <w:p w:rsidR="007E6149" w:rsidRPr="0043023B" w:rsidRDefault="0008118F">
      <w:pPr>
        <w:rPr>
          <w:rFonts w:ascii="Times New Roman" w:hAnsi="Times New Roman"/>
          <w:sz w:val="24"/>
          <w:szCs w:val="24"/>
        </w:rPr>
      </w:pPr>
      <w:r>
        <w:rPr>
          <w:rFonts w:ascii="Times New Roman" w:hAnsi="Times New Roman"/>
          <w:sz w:val="24"/>
          <w:szCs w:val="24"/>
        </w:rPr>
        <w:t>If funds and labour are sufficient, plants should establish better if they are w</w:t>
      </w:r>
      <w:r w:rsidR="00624719">
        <w:rPr>
          <w:rFonts w:ascii="Times New Roman" w:hAnsi="Times New Roman"/>
          <w:sz w:val="24"/>
          <w:szCs w:val="24"/>
        </w:rPr>
        <w:t>atered in, mulched and kept</w:t>
      </w:r>
      <w:r>
        <w:rPr>
          <w:rFonts w:ascii="Times New Roman" w:hAnsi="Times New Roman"/>
          <w:sz w:val="24"/>
          <w:szCs w:val="24"/>
        </w:rPr>
        <w:t xml:space="preserve"> free </w:t>
      </w:r>
      <w:r w:rsidR="00624719">
        <w:rPr>
          <w:rFonts w:ascii="Times New Roman" w:hAnsi="Times New Roman"/>
          <w:sz w:val="24"/>
          <w:szCs w:val="24"/>
        </w:rPr>
        <w:t xml:space="preserve">of weeds </w:t>
      </w:r>
      <w:r>
        <w:rPr>
          <w:rFonts w:ascii="Times New Roman" w:hAnsi="Times New Roman"/>
          <w:sz w:val="24"/>
          <w:szCs w:val="24"/>
        </w:rPr>
        <w:t>for about a metre around the plant, for the first year or two. If spot spraying of herbicide</w:t>
      </w:r>
      <w:r w:rsidR="008F185C">
        <w:rPr>
          <w:rFonts w:ascii="Times New Roman" w:hAnsi="Times New Roman"/>
          <w:sz w:val="24"/>
          <w:szCs w:val="24"/>
        </w:rPr>
        <w:t xml:space="preserve"> using a knapsack or hand-held sprayer</w:t>
      </w:r>
      <w:r>
        <w:rPr>
          <w:rFonts w:ascii="Times New Roman" w:hAnsi="Times New Roman"/>
          <w:sz w:val="24"/>
          <w:szCs w:val="24"/>
        </w:rPr>
        <w:t xml:space="preserve"> is acceptable</w:t>
      </w:r>
      <w:r w:rsidR="000C4577">
        <w:rPr>
          <w:rFonts w:ascii="Times New Roman" w:hAnsi="Times New Roman"/>
          <w:sz w:val="24"/>
          <w:szCs w:val="24"/>
        </w:rPr>
        <w:t>/affordable</w:t>
      </w:r>
      <w:r>
        <w:rPr>
          <w:rFonts w:ascii="Times New Roman" w:hAnsi="Times New Roman"/>
          <w:sz w:val="24"/>
          <w:szCs w:val="24"/>
        </w:rPr>
        <w:t xml:space="preserve">, plants can be protected from spray drift by a hand-held sheet of corflute, cardboard or similar. Plants can be protected from browsing by thorny branches, </w:t>
      </w:r>
      <w:r w:rsidR="00972E5D">
        <w:rPr>
          <w:rFonts w:ascii="Times New Roman" w:hAnsi="Times New Roman"/>
          <w:sz w:val="24"/>
          <w:szCs w:val="24"/>
        </w:rPr>
        <w:t xml:space="preserve">wire mesh </w:t>
      </w:r>
      <w:r>
        <w:rPr>
          <w:rFonts w:ascii="Times New Roman" w:hAnsi="Times New Roman"/>
          <w:sz w:val="24"/>
          <w:szCs w:val="24"/>
        </w:rPr>
        <w:t xml:space="preserve">or a </w:t>
      </w:r>
      <w:r w:rsidR="005109F8">
        <w:rPr>
          <w:rFonts w:ascii="Times New Roman" w:hAnsi="Times New Roman"/>
          <w:sz w:val="24"/>
          <w:szCs w:val="24"/>
        </w:rPr>
        <w:t xml:space="preserve">clear </w:t>
      </w:r>
      <w:r>
        <w:rPr>
          <w:rFonts w:ascii="Times New Roman" w:hAnsi="Times New Roman"/>
          <w:sz w:val="24"/>
          <w:szCs w:val="24"/>
        </w:rPr>
        <w:t>plastic</w:t>
      </w:r>
      <w:r w:rsidR="005109F8">
        <w:rPr>
          <w:rFonts w:ascii="Times New Roman" w:hAnsi="Times New Roman"/>
          <w:sz w:val="24"/>
          <w:szCs w:val="24"/>
        </w:rPr>
        <w:t xml:space="preserve"> (polythene)</w:t>
      </w:r>
      <w:r>
        <w:rPr>
          <w:rFonts w:ascii="Times New Roman" w:hAnsi="Times New Roman"/>
          <w:sz w:val="24"/>
          <w:szCs w:val="24"/>
        </w:rPr>
        <w:t xml:space="preserve"> sleave with three stakes.</w:t>
      </w:r>
    </w:p>
    <w:p w:rsidR="00246930" w:rsidRDefault="00535D58" w:rsidP="00246930">
      <w:pPr>
        <w:rPr>
          <w:rFonts w:ascii="Times New Roman" w:hAnsi="Times New Roman"/>
          <w:sz w:val="24"/>
          <w:szCs w:val="24"/>
        </w:rPr>
      </w:pPr>
      <w:r>
        <w:rPr>
          <w:rFonts w:ascii="Times New Roman" w:hAnsi="Times New Roman"/>
          <w:b/>
          <w:sz w:val="24"/>
          <w:szCs w:val="24"/>
        </w:rPr>
        <w:t>Practical application of the system – some</w:t>
      </w:r>
      <w:r w:rsidR="009705BA">
        <w:rPr>
          <w:rFonts w:ascii="Times New Roman" w:hAnsi="Times New Roman"/>
          <w:b/>
          <w:sz w:val="24"/>
          <w:szCs w:val="24"/>
        </w:rPr>
        <w:t xml:space="preserve"> scenarios</w:t>
      </w:r>
      <w:r w:rsidR="00366C95">
        <w:rPr>
          <w:rFonts w:ascii="Times New Roman" w:hAnsi="Times New Roman"/>
          <w:b/>
          <w:sz w:val="24"/>
          <w:szCs w:val="24"/>
        </w:rPr>
        <w:t xml:space="preserve">. </w:t>
      </w:r>
      <w:r w:rsidR="00366C95" w:rsidRPr="00366C95">
        <w:rPr>
          <w:rFonts w:ascii="Times New Roman" w:hAnsi="Times New Roman"/>
          <w:sz w:val="24"/>
          <w:szCs w:val="24"/>
        </w:rPr>
        <w:t>For more information, see Mollison (1988)</w:t>
      </w:r>
      <w:r w:rsidR="00246930" w:rsidRPr="00366C95">
        <w:rPr>
          <w:rFonts w:ascii="Times New Roman" w:hAnsi="Times New Roman"/>
          <w:sz w:val="24"/>
          <w:szCs w:val="24"/>
        </w:rPr>
        <w:t xml:space="preserve"> </w:t>
      </w:r>
      <w:r w:rsidR="00366C95">
        <w:rPr>
          <w:rFonts w:ascii="Times New Roman" w:hAnsi="Times New Roman"/>
          <w:sz w:val="24"/>
          <w:szCs w:val="24"/>
        </w:rPr>
        <w:t>and Faridah Hanum and van der Maesen (1997).</w:t>
      </w:r>
    </w:p>
    <w:p w:rsidR="00C542A1" w:rsidRDefault="008F185C" w:rsidP="00246930">
      <w:pPr>
        <w:rPr>
          <w:rFonts w:ascii="Times New Roman" w:hAnsi="Times New Roman"/>
          <w:b/>
          <w:sz w:val="24"/>
          <w:szCs w:val="24"/>
        </w:rPr>
      </w:pPr>
      <w:r>
        <w:rPr>
          <w:rFonts w:ascii="Times New Roman" w:hAnsi="Times New Roman"/>
          <w:b/>
          <w:sz w:val="24"/>
          <w:szCs w:val="24"/>
        </w:rPr>
        <w:t>Wet tropical environments</w:t>
      </w:r>
    </w:p>
    <w:p w:rsidR="007E6149" w:rsidRDefault="00246930" w:rsidP="00246930">
      <w:pPr>
        <w:rPr>
          <w:rFonts w:ascii="Times New Roman" w:hAnsi="Times New Roman"/>
          <w:b/>
          <w:sz w:val="24"/>
          <w:szCs w:val="24"/>
        </w:rPr>
      </w:pPr>
      <w:r>
        <w:rPr>
          <w:rFonts w:ascii="Times New Roman" w:hAnsi="Times New Roman"/>
          <w:b/>
          <w:sz w:val="24"/>
          <w:szCs w:val="24"/>
        </w:rPr>
        <w:t>Mixed,</w:t>
      </w:r>
      <w:r w:rsidRPr="005E718F">
        <w:rPr>
          <w:rFonts w:ascii="Times New Roman" w:hAnsi="Times New Roman"/>
          <w:b/>
          <w:sz w:val="24"/>
          <w:szCs w:val="24"/>
        </w:rPr>
        <w:t xml:space="preserve"> improved fallows</w:t>
      </w:r>
      <w:r w:rsidR="00972E5D">
        <w:rPr>
          <w:rFonts w:ascii="Times New Roman" w:hAnsi="Times New Roman"/>
          <w:b/>
          <w:sz w:val="24"/>
          <w:szCs w:val="24"/>
        </w:rPr>
        <w:t xml:space="preserve"> (leys, cover crops)</w:t>
      </w:r>
      <w:r w:rsidR="00535D58">
        <w:rPr>
          <w:rFonts w:ascii="Times New Roman" w:hAnsi="Times New Roman"/>
          <w:b/>
          <w:sz w:val="24"/>
          <w:szCs w:val="24"/>
        </w:rPr>
        <w:t xml:space="preserve"> f</w:t>
      </w:r>
      <w:r w:rsidR="007E64F4" w:rsidRPr="000B4543">
        <w:rPr>
          <w:rFonts w:ascii="Times New Roman" w:hAnsi="Times New Roman"/>
          <w:b/>
          <w:sz w:val="24"/>
          <w:szCs w:val="24"/>
        </w:rPr>
        <w:t>or small</w:t>
      </w:r>
      <w:r w:rsidR="00535D58">
        <w:rPr>
          <w:rFonts w:ascii="Times New Roman" w:hAnsi="Times New Roman"/>
          <w:b/>
          <w:sz w:val="24"/>
          <w:szCs w:val="24"/>
        </w:rPr>
        <w:t>-</w:t>
      </w:r>
      <w:r w:rsidR="00C07795" w:rsidRPr="000B4543">
        <w:rPr>
          <w:rFonts w:ascii="Times New Roman" w:hAnsi="Times New Roman"/>
          <w:b/>
          <w:sz w:val="24"/>
          <w:szCs w:val="24"/>
        </w:rPr>
        <w:t>hold farms and</w:t>
      </w:r>
      <w:r w:rsidRPr="000B4543">
        <w:rPr>
          <w:rFonts w:ascii="Times New Roman" w:hAnsi="Times New Roman"/>
          <w:b/>
          <w:sz w:val="24"/>
          <w:szCs w:val="24"/>
        </w:rPr>
        <w:t xml:space="preserve"> vegetable gardens </w:t>
      </w:r>
    </w:p>
    <w:p w:rsidR="00E20959" w:rsidRDefault="00E20959" w:rsidP="00246930">
      <w:pPr>
        <w:rPr>
          <w:rFonts w:ascii="Times New Roman" w:hAnsi="Times New Roman"/>
          <w:sz w:val="24"/>
          <w:szCs w:val="24"/>
        </w:rPr>
      </w:pPr>
      <w:r w:rsidRPr="00E20959">
        <w:rPr>
          <w:rFonts w:ascii="Times New Roman" w:hAnsi="Times New Roman"/>
          <w:sz w:val="24"/>
          <w:szCs w:val="24"/>
        </w:rPr>
        <w:t>T</w:t>
      </w:r>
      <w:r>
        <w:rPr>
          <w:rFonts w:ascii="Times New Roman" w:hAnsi="Times New Roman"/>
          <w:sz w:val="24"/>
          <w:szCs w:val="24"/>
        </w:rPr>
        <w:t>here is a desperate need to improve the fertility of soils in small-scal</w:t>
      </w:r>
      <w:r w:rsidR="00C542A1">
        <w:rPr>
          <w:rFonts w:ascii="Times New Roman" w:hAnsi="Times New Roman"/>
          <w:sz w:val="24"/>
          <w:szCs w:val="24"/>
        </w:rPr>
        <w:t>e farms in developing countries. F</w:t>
      </w:r>
      <w:r>
        <w:rPr>
          <w:rFonts w:ascii="Times New Roman" w:hAnsi="Times New Roman"/>
          <w:sz w:val="24"/>
          <w:szCs w:val="24"/>
        </w:rPr>
        <w:t>or example, it is estimated that 75% of African farmlands are degraded (Haskins 2009). Growing a nitrogen-fixing legume between crops has been a successful strategy for increasing organic matter and fertility in soils for hundreds of years. A combination of berseem clover grown as a green manure crop followed by rice has been successful in the Nile delta for over 700 years (Murray 2003).</w:t>
      </w:r>
      <w:r w:rsidR="00B417C3">
        <w:rPr>
          <w:rFonts w:ascii="Times New Roman" w:hAnsi="Times New Roman"/>
          <w:sz w:val="24"/>
          <w:szCs w:val="24"/>
        </w:rPr>
        <w:t xml:space="preserve"> Azolla in rice has probably been beneficial for thousands of years, whether by accident or </w:t>
      </w:r>
      <w:r w:rsidR="00727DD1">
        <w:rPr>
          <w:rFonts w:ascii="Times New Roman" w:hAnsi="Times New Roman"/>
          <w:sz w:val="24"/>
          <w:szCs w:val="24"/>
        </w:rPr>
        <w:t xml:space="preserve">by </w:t>
      </w:r>
      <w:r w:rsidR="00B417C3">
        <w:rPr>
          <w:rFonts w:ascii="Times New Roman" w:hAnsi="Times New Roman"/>
          <w:sz w:val="24"/>
          <w:szCs w:val="24"/>
        </w:rPr>
        <w:t>design.</w:t>
      </w:r>
    </w:p>
    <w:p w:rsidR="00C07795" w:rsidRDefault="008F185C" w:rsidP="00246930">
      <w:pPr>
        <w:rPr>
          <w:rFonts w:ascii="Times New Roman" w:hAnsi="Times New Roman"/>
          <w:sz w:val="24"/>
          <w:szCs w:val="24"/>
        </w:rPr>
      </w:pPr>
      <w:r>
        <w:rPr>
          <w:rFonts w:ascii="Times New Roman" w:hAnsi="Times New Roman"/>
          <w:sz w:val="24"/>
          <w:szCs w:val="24"/>
        </w:rPr>
        <w:lastRenderedPageBreak/>
        <w:t xml:space="preserve">Mixed, improved fallows (leys, cover, or green manure crops) have great potential to improve fertility/productivity, especially if they are combined with the AID treatment. Prior to a fallow, </w:t>
      </w:r>
      <w:r w:rsidR="00C07795">
        <w:rPr>
          <w:rFonts w:ascii="Times New Roman" w:hAnsi="Times New Roman"/>
          <w:sz w:val="24"/>
          <w:szCs w:val="24"/>
        </w:rPr>
        <w:t>the AID treatment could add suit</w:t>
      </w:r>
      <w:r w:rsidR="00DA13E7">
        <w:rPr>
          <w:rFonts w:ascii="Times New Roman" w:hAnsi="Times New Roman"/>
          <w:sz w:val="24"/>
          <w:szCs w:val="24"/>
        </w:rPr>
        <w:t>able soil improvers and possibly</w:t>
      </w:r>
      <w:r w:rsidR="00C07795">
        <w:rPr>
          <w:rFonts w:ascii="Times New Roman" w:hAnsi="Times New Roman"/>
          <w:sz w:val="24"/>
          <w:szCs w:val="24"/>
        </w:rPr>
        <w:t xml:space="preserve"> seeds of some</w:t>
      </w:r>
      <w:r w:rsidR="004919FF">
        <w:rPr>
          <w:rFonts w:ascii="Times New Roman" w:hAnsi="Times New Roman"/>
          <w:sz w:val="24"/>
          <w:szCs w:val="24"/>
        </w:rPr>
        <w:t xml:space="preserve"> species to establish the cover crop</w:t>
      </w:r>
      <w:r w:rsidR="00C07795">
        <w:rPr>
          <w:rFonts w:ascii="Times New Roman" w:hAnsi="Times New Roman"/>
          <w:sz w:val="24"/>
          <w:szCs w:val="24"/>
        </w:rPr>
        <w:t>.</w:t>
      </w:r>
      <w:r w:rsidR="009550B5">
        <w:rPr>
          <w:rFonts w:ascii="Times New Roman" w:hAnsi="Times New Roman"/>
          <w:sz w:val="24"/>
          <w:szCs w:val="24"/>
        </w:rPr>
        <w:t xml:space="preserve"> </w:t>
      </w:r>
      <w:r w:rsidR="009A0FD1">
        <w:rPr>
          <w:rFonts w:ascii="Times New Roman" w:hAnsi="Times New Roman"/>
          <w:sz w:val="24"/>
          <w:szCs w:val="24"/>
        </w:rPr>
        <w:t xml:space="preserve">The AID treatment could be applied again before the food crop. </w:t>
      </w:r>
      <w:r w:rsidR="009550B5">
        <w:rPr>
          <w:rFonts w:ascii="Times New Roman" w:hAnsi="Times New Roman"/>
          <w:sz w:val="24"/>
          <w:szCs w:val="24"/>
        </w:rPr>
        <w:t>Even with unimproved dung, there can be great improvements in crop production</w:t>
      </w:r>
      <w:r w:rsidR="00E20959">
        <w:rPr>
          <w:rFonts w:ascii="Times New Roman" w:hAnsi="Times New Roman"/>
          <w:sz w:val="24"/>
          <w:szCs w:val="24"/>
        </w:rPr>
        <w:t xml:space="preserve"> due to faster recycling of organic matter and nutrients</w:t>
      </w:r>
      <w:r w:rsidR="006D0E58">
        <w:rPr>
          <w:rFonts w:ascii="Times New Roman" w:hAnsi="Times New Roman"/>
          <w:sz w:val="24"/>
          <w:szCs w:val="24"/>
        </w:rPr>
        <w:t>, see http:</w:t>
      </w:r>
      <w:r w:rsidR="009550B5">
        <w:rPr>
          <w:rFonts w:ascii="Times New Roman" w:hAnsi="Times New Roman"/>
          <w:sz w:val="24"/>
          <w:szCs w:val="24"/>
        </w:rPr>
        <w:t>//seedmagazine.com/content/article/greener_pastures.</w:t>
      </w:r>
    </w:p>
    <w:p w:rsidR="004919FF" w:rsidRDefault="009C0B64" w:rsidP="00246930">
      <w:pPr>
        <w:rPr>
          <w:rFonts w:ascii="Times New Roman" w:hAnsi="Times New Roman"/>
          <w:sz w:val="24"/>
          <w:szCs w:val="24"/>
        </w:rPr>
      </w:pPr>
      <w:r>
        <w:rPr>
          <w:rFonts w:ascii="Times New Roman" w:hAnsi="Times New Roman"/>
          <w:sz w:val="24"/>
          <w:szCs w:val="24"/>
        </w:rPr>
        <w:t xml:space="preserve">Where weeds are a problem, the nitrogen-fixing, groundcover/climber </w:t>
      </w:r>
      <w:r w:rsidRPr="009C0B64">
        <w:rPr>
          <w:rFonts w:ascii="Times New Roman" w:hAnsi="Times New Roman"/>
          <w:i/>
          <w:sz w:val="24"/>
          <w:szCs w:val="24"/>
        </w:rPr>
        <w:t>Mucuna pruriens</w:t>
      </w:r>
      <w:r>
        <w:rPr>
          <w:rFonts w:ascii="Times New Roman" w:hAnsi="Times New Roman"/>
          <w:sz w:val="24"/>
          <w:szCs w:val="24"/>
        </w:rPr>
        <w:t xml:space="preserve"> var. </w:t>
      </w:r>
      <w:r w:rsidR="00DA13E7">
        <w:rPr>
          <w:rFonts w:ascii="Times New Roman" w:hAnsi="Times New Roman"/>
          <w:i/>
          <w:sz w:val="24"/>
          <w:szCs w:val="24"/>
        </w:rPr>
        <w:t>u</w:t>
      </w:r>
      <w:r w:rsidRPr="009C0B64">
        <w:rPr>
          <w:rFonts w:ascii="Times New Roman" w:hAnsi="Times New Roman"/>
          <w:i/>
          <w:sz w:val="24"/>
          <w:szCs w:val="24"/>
        </w:rPr>
        <w:t>tilis</w:t>
      </w:r>
      <w:r>
        <w:rPr>
          <w:rFonts w:ascii="Times New Roman" w:hAnsi="Times New Roman"/>
          <w:i/>
          <w:sz w:val="24"/>
          <w:szCs w:val="24"/>
        </w:rPr>
        <w:t xml:space="preserve"> </w:t>
      </w:r>
      <w:r w:rsidRPr="009C0B64">
        <w:rPr>
          <w:rFonts w:ascii="Times New Roman" w:hAnsi="Times New Roman"/>
          <w:sz w:val="24"/>
          <w:szCs w:val="24"/>
        </w:rPr>
        <w:t>has proved itself in many countries, smother</w:t>
      </w:r>
      <w:r>
        <w:rPr>
          <w:rFonts w:ascii="Times New Roman" w:hAnsi="Times New Roman"/>
          <w:sz w:val="24"/>
          <w:szCs w:val="24"/>
        </w:rPr>
        <w:t>ing</w:t>
      </w:r>
      <w:r w:rsidRPr="009C0B64">
        <w:rPr>
          <w:rFonts w:ascii="Times New Roman" w:hAnsi="Times New Roman"/>
          <w:sz w:val="24"/>
          <w:szCs w:val="24"/>
        </w:rPr>
        <w:t xml:space="preserve"> weeds as well as add</w:t>
      </w:r>
      <w:r>
        <w:rPr>
          <w:rFonts w:ascii="Times New Roman" w:hAnsi="Times New Roman"/>
          <w:sz w:val="24"/>
          <w:szCs w:val="24"/>
        </w:rPr>
        <w:t>ing</w:t>
      </w:r>
      <w:r w:rsidRPr="009C0B64">
        <w:rPr>
          <w:rFonts w:ascii="Times New Roman" w:hAnsi="Times New Roman"/>
          <w:sz w:val="24"/>
          <w:szCs w:val="24"/>
        </w:rPr>
        <w:t xml:space="preserve"> organic matter</w:t>
      </w:r>
      <w:r>
        <w:rPr>
          <w:rFonts w:ascii="Times New Roman" w:hAnsi="Times New Roman"/>
          <w:sz w:val="24"/>
          <w:szCs w:val="24"/>
        </w:rPr>
        <w:t xml:space="preserve"> and nitrogen. </w:t>
      </w:r>
      <w:r w:rsidR="00E92CF1">
        <w:rPr>
          <w:rFonts w:ascii="Times New Roman" w:hAnsi="Times New Roman"/>
          <w:sz w:val="24"/>
          <w:szCs w:val="24"/>
        </w:rPr>
        <w:t xml:space="preserve">Other groundcovers such as </w:t>
      </w:r>
      <w:r w:rsidR="00E92CF1" w:rsidRPr="00E92CF1">
        <w:rPr>
          <w:rFonts w:ascii="Times New Roman" w:hAnsi="Times New Roman"/>
          <w:i/>
          <w:sz w:val="24"/>
          <w:szCs w:val="24"/>
        </w:rPr>
        <w:t>Lablab purpureus</w:t>
      </w:r>
      <w:r w:rsidR="00E92CF1">
        <w:rPr>
          <w:rFonts w:ascii="Times New Roman" w:hAnsi="Times New Roman"/>
          <w:sz w:val="24"/>
          <w:szCs w:val="24"/>
        </w:rPr>
        <w:t xml:space="preserve"> and </w:t>
      </w:r>
      <w:r w:rsidR="00E92CF1" w:rsidRPr="00E92CF1">
        <w:rPr>
          <w:rFonts w:ascii="Times New Roman" w:hAnsi="Times New Roman"/>
          <w:i/>
          <w:sz w:val="24"/>
          <w:szCs w:val="24"/>
        </w:rPr>
        <w:t>Canavalia ensiformis</w:t>
      </w:r>
      <w:r w:rsidR="00E92CF1">
        <w:rPr>
          <w:rFonts w:ascii="Times New Roman" w:hAnsi="Times New Roman"/>
          <w:sz w:val="24"/>
          <w:szCs w:val="24"/>
        </w:rPr>
        <w:t xml:space="preserve"> have also proven useful. </w:t>
      </w:r>
      <w:r w:rsidR="00B001CC">
        <w:rPr>
          <w:rFonts w:ascii="Times New Roman" w:hAnsi="Times New Roman"/>
          <w:sz w:val="24"/>
          <w:szCs w:val="24"/>
        </w:rPr>
        <w:t xml:space="preserve">See “Green manures and covercrops” in the references. </w:t>
      </w:r>
      <w:r w:rsidR="00A117C3">
        <w:rPr>
          <w:rFonts w:ascii="Times New Roman" w:hAnsi="Times New Roman"/>
          <w:sz w:val="24"/>
          <w:szCs w:val="24"/>
        </w:rPr>
        <w:t xml:space="preserve">The effect of </w:t>
      </w:r>
      <w:r w:rsidR="00A117C3" w:rsidRPr="00C07795">
        <w:rPr>
          <w:rFonts w:ascii="Times New Roman" w:hAnsi="Times New Roman"/>
          <w:i/>
          <w:sz w:val="24"/>
          <w:szCs w:val="24"/>
        </w:rPr>
        <w:t>Calopogonium mucuniodes</w:t>
      </w:r>
      <w:r w:rsidR="00C07795">
        <w:rPr>
          <w:rFonts w:ascii="Times New Roman" w:hAnsi="Times New Roman"/>
          <w:sz w:val="24"/>
          <w:szCs w:val="24"/>
        </w:rPr>
        <w:t xml:space="preserve"> and associated legumes in improving soil fertility may last for 14</w:t>
      </w:r>
      <w:r w:rsidR="004919FF">
        <w:rPr>
          <w:rFonts w:ascii="Times New Roman" w:hAnsi="Times New Roman"/>
          <w:sz w:val="24"/>
          <w:szCs w:val="24"/>
        </w:rPr>
        <w:t xml:space="preserve"> </w:t>
      </w:r>
      <w:r w:rsidR="00C07795">
        <w:rPr>
          <w:rFonts w:ascii="Times New Roman" w:hAnsi="Times New Roman"/>
          <w:sz w:val="24"/>
          <w:szCs w:val="24"/>
        </w:rPr>
        <w:t>-</w:t>
      </w:r>
      <w:r w:rsidR="004919FF">
        <w:rPr>
          <w:rFonts w:ascii="Times New Roman" w:hAnsi="Times New Roman"/>
          <w:sz w:val="24"/>
          <w:szCs w:val="24"/>
        </w:rPr>
        <w:t xml:space="preserve"> </w:t>
      </w:r>
      <w:r w:rsidR="00C07795">
        <w:rPr>
          <w:rFonts w:ascii="Times New Roman" w:hAnsi="Times New Roman"/>
          <w:sz w:val="24"/>
          <w:szCs w:val="24"/>
        </w:rPr>
        <w:t>1</w:t>
      </w:r>
      <w:r w:rsidR="00366C95">
        <w:rPr>
          <w:rFonts w:ascii="Times New Roman" w:hAnsi="Times New Roman"/>
          <w:sz w:val="24"/>
          <w:szCs w:val="24"/>
        </w:rPr>
        <w:t>6 years (Faridah Han</w:t>
      </w:r>
      <w:r w:rsidR="00C07795">
        <w:rPr>
          <w:rFonts w:ascii="Times New Roman" w:hAnsi="Times New Roman"/>
          <w:sz w:val="24"/>
          <w:szCs w:val="24"/>
        </w:rPr>
        <w:t>um and van der Maesen 1997). The cover</w:t>
      </w:r>
      <w:r w:rsidR="004919FF">
        <w:rPr>
          <w:rFonts w:ascii="Times New Roman" w:hAnsi="Times New Roman"/>
          <w:sz w:val="24"/>
          <w:szCs w:val="24"/>
        </w:rPr>
        <w:t xml:space="preserve"> </w:t>
      </w:r>
      <w:r w:rsidR="00C07795">
        <w:rPr>
          <w:rFonts w:ascii="Times New Roman" w:hAnsi="Times New Roman"/>
          <w:sz w:val="24"/>
          <w:szCs w:val="24"/>
        </w:rPr>
        <w:t xml:space="preserve">crop would normally be grown for five months or more. </w:t>
      </w:r>
      <w:r w:rsidR="00A77F47">
        <w:rPr>
          <w:rFonts w:ascii="Times New Roman" w:hAnsi="Times New Roman"/>
          <w:sz w:val="24"/>
          <w:szCs w:val="24"/>
        </w:rPr>
        <w:t xml:space="preserve">The N-fixing small tree, </w:t>
      </w:r>
      <w:r w:rsidRPr="00AA6120">
        <w:rPr>
          <w:rFonts w:ascii="Times New Roman" w:hAnsi="Times New Roman"/>
          <w:i/>
          <w:sz w:val="24"/>
          <w:szCs w:val="24"/>
        </w:rPr>
        <w:t>Sesban</w:t>
      </w:r>
      <w:r w:rsidR="004919FF">
        <w:rPr>
          <w:rFonts w:ascii="Times New Roman" w:hAnsi="Times New Roman"/>
          <w:i/>
          <w:sz w:val="24"/>
          <w:szCs w:val="24"/>
        </w:rPr>
        <w:t>i</w:t>
      </w:r>
      <w:r w:rsidRPr="00AA6120">
        <w:rPr>
          <w:rFonts w:ascii="Times New Roman" w:hAnsi="Times New Roman"/>
          <w:i/>
          <w:sz w:val="24"/>
          <w:szCs w:val="24"/>
        </w:rPr>
        <w:t>a sesb</w:t>
      </w:r>
      <w:r w:rsidR="00C909E5">
        <w:rPr>
          <w:rFonts w:ascii="Times New Roman" w:hAnsi="Times New Roman"/>
          <w:i/>
          <w:sz w:val="24"/>
          <w:szCs w:val="24"/>
        </w:rPr>
        <w:t>an</w:t>
      </w:r>
      <w:r w:rsidR="00AA6120">
        <w:rPr>
          <w:rFonts w:ascii="Times New Roman" w:hAnsi="Times New Roman"/>
          <w:i/>
          <w:sz w:val="24"/>
          <w:szCs w:val="24"/>
        </w:rPr>
        <w:t xml:space="preserve">, </w:t>
      </w:r>
      <w:r w:rsidR="00AA6120" w:rsidRPr="00AA6120">
        <w:rPr>
          <w:rFonts w:ascii="Times New Roman" w:hAnsi="Times New Roman"/>
          <w:sz w:val="24"/>
          <w:szCs w:val="24"/>
        </w:rPr>
        <w:t>however</w:t>
      </w:r>
      <w:r w:rsidR="00E92CF1">
        <w:rPr>
          <w:rFonts w:ascii="Times New Roman" w:hAnsi="Times New Roman"/>
          <w:sz w:val="24"/>
          <w:szCs w:val="24"/>
        </w:rPr>
        <w:t>,</w:t>
      </w:r>
      <w:r w:rsidR="00AA6120" w:rsidRPr="00AA6120">
        <w:rPr>
          <w:rFonts w:ascii="Times New Roman" w:hAnsi="Times New Roman"/>
          <w:sz w:val="24"/>
          <w:szCs w:val="24"/>
        </w:rPr>
        <w:t xml:space="preserve"> </w:t>
      </w:r>
      <w:r w:rsidR="00E92CF1">
        <w:rPr>
          <w:rFonts w:ascii="Times New Roman" w:hAnsi="Times New Roman"/>
          <w:sz w:val="24"/>
          <w:szCs w:val="24"/>
        </w:rPr>
        <w:t xml:space="preserve">generally </w:t>
      </w:r>
      <w:r w:rsidR="00AA6120" w:rsidRPr="00AA6120">
        <w:rPr>
          <w:rFonts w:ascii="Times New Roman" w:hAnsi="Times New Roman"/>
          <w:sz w:val="24"/>
          <w:szCs w:val="24"/>
        </w:rPr>
        <w:t>adds m</w:t>
      </w:r>
      <w:r w:rsidR="00F152A9">
        <w:rPr>
          <w:rFonts w:ascii="Times New Roman" w:hAnsi="Times New Roman"/>
          <w:sz w:val="24"/>
          <w:szCs w:val="24"/>
        </w:rPr>
        <w:t>ore organic matter and nitrogen</w:t>
      </w:r>
      <w:r w:rsidR="00AA6120" w:rsidRPr="00AA6120">
        <w:rPr>
          <w:rFonts w:ascii="Times New Roman" w:hAnsi="Times New Roman"/>
          <w:sz w:val="24"/>
          <w:szCs w:val="24"/>
        </w:rPr>
        <w:t xml:space="preserve"> </w:t>
      </w:r>
      <w:r w:rsidR="00F152A9">
        <w:rPr>
          <w:rFonts w:ascii="Times New Roman" w:hAnsi="Times New Roman"/>
          <w:sz w:val="24"/>
          <w:szCs w:val="24"/>
        </w:rPr>
        <w:t xml:space="preserve">(Wortmann and Kaizzi 2000) </w:t>
      </w:r>
      <w:r w:rsidR="00AA6120" w:rsidRPr="00AA6120">
        <w:rPr>
          <w:rFonts w:ascii="Times New Roman" w:hAnsi="Times New Roman"/>
          <w:sz w:val="24"/>
          <w:szCs w:val="24"/>
        </w:rPr>
        <w:t>and has a deep root system</w:t>
      </w:r>
      <w:r w:rsidR="00E92CF1">
        <w:rPr>
          <w:rFonts w:ascii="Times New Roman" w:hAnsi="Times New Roman"/>
          <w:sz w:val="24"/>
          <w:szCs w:val="24"/>
        </w:rPr>
        <w:t xml:space="preserve"> which can retrieve nutrients from 50cm</w:t>
      </w:r>
      <w:r w:rsidR="006D0E58">
        <w:rPr>
          <w:rFonts w:ascii="Times New Roman" w:hAnsi="Times New Roman"/>
          <w:sz w:val="24"/>
          <w:szCs w:val="24"/>
        </w:rPr>
        <w:t>.</w:t>
      </w:r>
      <w:r w:rsidR="00E92CF1">
        <w:rPr>
          <w:rFonts w:ascii="Times New Roman" w:hAnsi="Times New Roman"/>
          <w:sz w:val="24"/>
          <w:szCs w:val="24"/>
        </w:rPr>
        <w:t xml:space="preserve"> deep or more</w:t>
      </w:r>
      <w:r w:rsidR="00AA6120" w:rsidRPr="00AA6120">
        <w:rPr>
          <w:rFonts w:ascii="Times New Roman" w:hAnsi="Times New Roman"/>
          <w:sz w:val="24"/>
          <w:szCs w:val="24"/>
        </w:rPr>
        <w:t xml:space="preserve">. </w:t>
      </w:r>
      <w:r w:rsidR="007D3867">
        <w:rPr>
          <w:rFonts w:ascii="Times New Roman" w:hAnsi="Times New Roman"/>
          <w:sz w:val="24"/>
          <w:szCs w:val="24"/>
        </w:rPr>
        <w:t>In a trial in south</w:t>
      </w:r>
      <w:r w:rsidR="00E20959">
        <w:rPr>
          <w:rFonts w:ascii="Times New Roman" w:hAnsi="Times New Roman"/>
          <w:sz w:val="24"/>
          <w:szCs w:val="24"/>
        </w:rPr>
        <w:t>-</w:t>
      </w:r>
      <w:r w:rsidR="007D3867">
        <w:rPr>
          <w:rFonts w:ascii="Times New Roman" w:hAnsi="Times New Roman"/>
          <w:sz w:val="24"/>
          <w:szCs w:val="24"/>
        </w:rPr>
        <w:t xml:space="preserve">east Queensland (subtropical Australia), </w:t>
      </w:r>
      <w:r w:rsidR="007D3867" w:rsidRPr="007D3867">
        <w:rPr>
          <w:rFonts w:ascii="Times New Roman" w:hAnsi="Times New Roman"/>
          <w:i/>
          <w:sz w:val="24"/>
          <w:szCs w:val="24"/>
        </w:rPr>
        <w:t>Sesbania sesban</w:t>
      </w:r>
      <w:r w:rsidR="007D3867">
        <w:rPr>
          <w:rFonts w:ascii="Times New Roman" w:hAnsi="Times New Roman"/>
          <w:sz w:val="24"/>
          <w:szCs w:val="24"/>
        </w:rPr>
        <w:t xml:space="preserve"> was the most productive species in the first 18 months, compared with 71 other tree</w:t>
      </w:r>
      <w:r w:rsidR="00E20959">
        <w:rPr>
          <w:rFonts w:ascii="Times New Roman" w:hAnsi="Times New Roman"/>
          <w:sz w:val="24"/>
          <w:szCs w:val="24"/>
        </w:rPr>
        <w:t>s</w:t>
      </w:r>
      <w:r w:rsidR="007D3867">
        <w:rPr>
          <w:rFonts w:ascii="Times New Roman" w:hAnsi="Times New Roman"/>
          <w:sz w:val="24"/>
          <w:szCs w:val="24"/>
        </w:rPr>
        <w:t xml:space="preserve"> and shrubs. </w:t>
      </w:r>
      <w:r w:rsidR="0027109F">
        <w:rPr>
          <w:rFonts w:ascii="Times New Roman" w:hAnsi="Times New Roman"/>
          <w:sz w:val="24"/>
          <w:szCs w:val="24"/>
        </w:rPr>
        <w:t>The variety ‘nubica’ grew b</w:t>
      </w:r>
      <w:r w:rsidR="004919FF">
        <w:rPr>
          <w:rFonts w:ascii="Times New Roman" w:hAnsi="Times New Roman"/>
          <w:sz w:val="24"/>
          <w:szCs w:val="24"/>
        </w:rPr>
        <w:t>etter than the variety ‘sesban’ (see tropicalforages.</w:t>
      </w:r>
      <w:r w:rsidR="00E20959">
        <w:rPr>
          <w:rFonts w:ascii="Times New Roman" w:hAnsi="Times New Roman"/>
          <w:sz w:val="24"/>
          <w:szCs w:val="24"/>
        </w:rPr>
        <w:t>info</w:t>
      </w:r>
      <w:r w:rsidR="004919FF">
        <w:rPr>
          <w:rFonts w:ascii="Times New Roman" w:hAnsi="Times New Roman"/>
          <w:sz w:val="24"/>
          <w:szCs w:val="24"/>
        </w:rPr>
        <w:t>).</w:t>
      </w:r>
      <w:r w:rsidR="0027109F">
        <w:rPr>
          <w:rFonts w:ascii="Times New Roman" w:hAnsi="Times New Roman"/>
          <w:sz w:val="24"/>
          <w:szCs w:val="24"/>
        </w:rPr>
        <w:t xml:space="preserve"> </w:t>
      </w:r>
      <w:r w:rsidR="007D3867">
        <w:rPr>
          <w:rFonts w:ascii="Times New Roman" w:hAnsi="Times New Roman"/>
          <w:sz w:val="24"/>
          <w:szCs w:val="24"/>
        </w:rPr>
        <w:t xml:space="preserve">It also responds well to cutting, at around 50-100cm height </w:t>
      </w:r>
      <w:r w:rsidR="00A117C3">
        <w:rPr>
          <w:rFonts w:ascii="Times New Roman" w:hAnsi="Times New Roman"/>
          <w:sz w:val="24"/>
          <w:szCs w:val="24"/>
        </w:rPr>
        <w:t>(Gutteridge).</w:t>
      </w:r>
      <w:r w:rsidR="007D3867">
        <w:rPr>
          <w:rFonts w:ascii="Times New Roman" w:hAnsi="Times New Roman"/>
          <w:sz w:val="24"/>
          <w:szCs w:val="24"/>
        </w:rPr>
        <w:t xml:space="preserve"> </w:t>
      </w:r>
      <w:r w:rsidR="0027109F" w:rsidRPr="00C07795">
        <w:rPr>
          <w:rFonts w:ascii="Times New Roman" w:hAnsi="Times New Roman"/>
          <w:i/>
          <w:sz w:val="24"/>
          <w:szCs w:val="24"/>
        </w:rPr>
        <w:t>Sesbania sesban</w:t>
      </w:r>
      <w:r w:rsidR="0027109F">
        <w:rPr>
          <w:rFonts w:ascii="Times New Roman" w:hAnsi="Times New Roman"/>
          <w:sz w:val="24"/>
          <w:szCs w:val="24"/>
        </w:rPr>
        <w:t xml:space="preserve"> was reported to grow to a height of 4</w:t>
      </w:r>
      <w:r w:rsidR="007E6A00">
        <w:rPr>
          <w:rFonts w:ascii="Times New Roman" w:hAnsi="Times New Roman"/>
          <w:sz w:val="24"/>
          <w:szCs w:val="24"/>
        </w:rPr>
        <w:t>-</w:t>
      </w:r>
      <w:r w:rsidR="0027109F">
        <w:rPr>
          <w:rFonts w:ascii="Times New Roman" w:hAnsi="Times New Roman"/>
          <w:sz w:val="24"/>
          <w:szCs w:val="24"/>
        </w:rPr>
        <w:t>5</w:t>
      </w:r>
      <w:r w:rsidR="004919FF">
        <w:rPr>
          <w:rFonts w:ascii="Times New Roman" w:hAnsi="Times New Roman"/>
          <w:sz w:val="24"/>
          <w:szCs w:val="24"/>
        </w:rPr>
        <w:t xml:space="preserve"> </w:t>
      </w:r>
      <w:r w:rsidR="0027109F">
        <w:rPr>
          <w:rFonts w:ascii="Times New Roman" w:hAnsi="Times New Roman"/>
          <w:sz w:val="24"/>
          <w:szCs w:val="24"/>
        </w:rPr>
        <w:t xml:space="preserve">metres in 6 months in India. </w:t>
      </w:r>
      <w:r w:rsidR="007A25E8">
        <w:rPr>
          <w:rFonts w:ascii="Times New Roman" w:hAnsi="Times New Roman"/>
          <w:sz w:val="24"/>
          <w:szCs w:val="24"/>
        </w:rPr>
        <w:t xml:space="preserve">Research in Kenya has shown that </w:t>
      </w:r>
      <w:r w:rsidR="007A25E8" w:rsidRPr="004919FF">
        <w:rPr>
          <w:rFonts w:ascii="Times New Roman" w:hAnsi="Times New Roman"/>
          <w:i/>
          <w:sz w:val="24"/>
          <w:szCs w:val="24"/>
        </w:rPr>
        <w:t>Sesbania</w:t>
      </w:r>
      <w:r w:rsidR="007A25E8">
        <w:rPr>
          <w:rFonts w:ascii="Times New Roman" w:hAnsi="Times New Roman"/>
          <w:sz w:val="24"/>
          <w:szCs w:val="24"/>
        </w:rPr>
        <w:t xml:space="preserve"> can be beneficially paired with </w:t>
      </w:r>
      <w:r w:rsidR="007A25E8" w:rsidRPr="003B5851">
        <w:rPr>
          <w:rFonts w:ascii="Times New Roman" w:hAnsi="Times New Roman"/>
          <w:i/>
          <w:sz w:val="24"/>
          <w:szCs w:val="24"/>
        </w:rPr>
        <w:t>Crotalaria</w:t>
      </w:r>
      <w:r w:rsidR="007A25E8">
        <w:rPr>
          <w:rFonts w:ascii="Times New Roman" w:hAnsi="Times New Roman"/>
          <w:i/>
          <w:sz w:val="24"/>
          <w:szCs w:val="24"/>
        </w:rPr>
        <w:t xml:space="preserve"> grahamiana, Tephrosia vogelii, </w:t>
      </w:r>
      <w:r w:rsidR="007A25E8">
        <w:rPr>
          <w:rFonts w:ascii="Times New Roman" w:hAnsi="Times New Roman"/>
          <w:sz w:val="24"/>
          <w:szCs w:val="24"/>
        </w:rPr>
        <w:t xml:space="preserve">siratro and peanuts (groundnuts), to add more nitrogen, or organic matter, or to provide food or fodder. The fallow mixtures were tested for six to fifteen months with better results for a longer fallow. Crops such as maize following improved fallows can be double or more, </w:t>
      </w:r>
      <w:r w:rsidR="00F91352">
        <w:rPr>
          <w:rFonts w:ascii="Times New Roman" w:hAnsi="Times New Roman"/>
          <w:sz w:val="24"/>
          <w:szCs w:val="24"/>
        </w:rPr>
        <w:t xml:space="preserve">continuing </w:t>
      </w:r>
      <w:r w:rsidR="007A25E8">
        <w:rPr>
          <w:rFonts w:ascii="Times New Roman" w:hAnsi="Times New Roman"/>
          <w:sz w:val="24"/>
          <w:szCs w:val="24"/>
        </w:rPr>
        <w:t xml:space="preserve">for a few years later (Kamiri et al). Generally, </w:t>
      </w:r>
      <w:r w:rsidR="004919FF">
        <w:rPr>
          <w:rFonts w:ascii="Times New Roman" w:hAnsi="Times New Roman"/>
          <w:sz w:val="24"/>
          <w:szCs w:val="24"/>
        </w:rPr>
        <w:t xml:space="preserve">it seems that </w:t>
      </w:r>
      <w:r w:rsidR="007A25E8">
        <w:rPr>
          <w:rFonts w:ascii="Times New Roman" w:hAnsi="Times New Roman"/>
          <w:sz w:val="24"/>
          <w:szCs w:val="24"/>
        </w:rPr>
        <w:t xml:space="preserve">the poorer the soil, the better the response of the crop following the fallow. Once the fallow is slashed, animals could feed on the residues and add improved dung, with dung beetles and earthworms incorporating the improved dung, before the next crops. </w:t>
      </w:r>
      <w:r w:rsidR="00B10C18" w:rsidRPr="00B10C18">
        <w:rPr>
          <w:rFonts w:ascii="Times New Roman" w:hAnsi="Times New Roman"/>
          <w:i/>
          <w:sz w:val="24"/>
          <w:szCs w:val="24"/>
        </w:rPr>
        <w:t>Sesbania</w:t>
      </w:r>
      <w:r w:rsidR="00B10C18">
        <w:rPr>
          <w:rFonts w:ascii="Times New Roman" w:hAnsi="Times New Roman"/>
          <w:sz w:val="24"/>
          <w:szCs w:val="24"/>
        </w:rPr>
        <w:t xml:space="preserve"> also provides fuel wood.</w:t>
      </w:r>
    </w:p>
    <w:p w:rsidR="009005F0" w:rsidRDefault="001433E2" w:rsidP="009005F0">
      <w:pPr>
        <w:rPr>
          <w:rFonts w:ascii="Times New Roman" w:hAnsi="Times New Roman"/>
          <w:sz w:val="24"/>
          <w:szCs w:val="24"/>
        </w:rPr>
      </w:pPr>
      <w:r>
        <w:rPr>
          <w:rFonts w:ascii="Times New Roman" w:hAnsi="Times New Roman"/>
          <w:sz w:val="24"/>
          <w:szCs w:val="24"/>
        </w:rPr>
        <w:t>Fallows can be sequential between crops, but can also be relay planted.</w:t>
      </w:r>
      <w:r w:rsidRPr="001433E2">
        <w:rPr>
          <w:rFonts w:ascii="Times New Roman" w:hAnsi="Times New Roman"/>
          <w:i/>
          <w:sz w:val="24"/>
          <w:szCs w:val="24"/>
        </w:rPr>
        <w:t xml:space="preserve"> Sesbania</w:t>
      </w:r>
      <w:r>
        <w:rPr>
          <w:rFonts w:ascii="Times New Roman" w:hAnsi="Times New Roman"/>
          <w:sz w:val="24"/>
          <w:szCs w:val="24"/>
        </w:rPr>
        <w:t xml:space="preserve"> </w:t>
      </w:r>
      <w:r w:rsidR="004919FF" w:rsidRPr="004919FF">
        <w:rPr>
          <w:rFonts w:ascii="Times New Roman" w:hAnsi="Times New Roman"/>
          <w:i/>
          <w:sz w:val="24"/>
          <w:szCs w:val="24"/>
        </w:rPr>
        <w:t>sesban</w:t>
      </w:r>
      <w:r w:rsidR="00FE3BFA">
        <w:rPr>
          <w:rFonts w:ascii="Times New Roman" w:hAnsi="Times New Roman"/>
          <w:i/>
          <w:sz w:val="24"/>
          <w:szCs w:val="24"/>
        </w:rPr>
        <w:t>, Gliricidia</w:t>
      </w:r>
      <w:r w:rsidR="004919FF">
        <w:rPr>
          <w:rFonts w:ascii="Times New Roman" w:hAnsi="Times New Roman"/>
          <w:sz w:val="24"/>
          <w:szCs w:val="24"/>
        </w:rPr>
        <w:t xml:space="preserve"> </w:t>
      </w:r>
      <w:r>
        <w:rPr>
          <w:rFonts w:ascii="Times New Roman" w:hAnsi="Times New Roman"/>
          <w:sz w:val="24"/>
          <w:szCs w:val="24"/>
        </w:rPr>
        <w:t xml:space="preserve">or </w:t>
      </w:r>
      <w:r w:rsidRPr="001433E2">
        <w:rPr>
          <w:rFonts w:ascii="Times New Roman" w:hAnsi="Times New Roman"/>
          <w:i/>
          <w:sz w:val="24"/>
          <w:szCs w:val="24"/>
        </w:rPr>
        <w:t>Mucuna</w:t>
      </w:r>
      <w:r>
        <w:rPr>
          <w:rFonts w:ascii="Times New Roman" w:hAnsi="Times New Roman"/>
          <w:sz w:val="24"/>
          <w:szCs w:val="24"/>
        </w:rPr>
        <w:t xml:space="preserve"> for example, can be sown or planted within the crop, usually about half way through the growing season. </w:t>
      </w:r>
      <w:r w:rsidR="00E06C8A" w:rsidRPr="00E06C8A">
        <w:rPr>
          <w:rFonts w:ascii="Times New Roman" w:hAnsi="Times New Roman"/>
          <w:i/>
          <w:sz w:val="24"/>
          <w:szCs w:val="24"/>
        </w:rPr>
        <w:t xml:space="preserve">Desmodium </w:t>
      </w:r>
      <w:r w:rsidR="007A25E8">
        <w:rPr>
          <w:rFonts w:ascii="Times New Roman" w:hAnsi="Times New Roman"/>
          <w:i/>
          <w:sz w:val="24"/>
          <w:szCs w:val="24"/>
        </w:rPr>
        <w:t xml:space="preserve">heterocarpon </w:t>
      </w:r>
      <w:r w:rsidR="007A25E8" w:rsidRPr="004919FF">
        <w:rPr>
          <w:rFonts w:ascii="Times New Roman" w:hAnsi="Times New Roman"/>
          <w:sz w:val="24"/>
          <w:szCs w:val="24"/>
        </w:rPr>
        <w:t>ssp</w:t>
      </w:r>
      <w:r w:rsidR="004919FF">
        <w:rPr>
          <w:rFonts w:ascii="Times New Roman" w:hAnsi="Times New Roman"/>
          <w:sz w:val="24"/>
          <w:szCs w:val="24"/>
        </w:rPr>
        <w:t>.</w:t>
      </w:r>
      <w:r w:rsidR="007A25E8">
        <w:rPr>
          <w:rFonts w:ascii="Times New Roman" w:hAnsi="Times New Roman"/>
          <w:i/>
          <w:sz w:val="24"/>
          <w:szCs w:val="24"/>
        </w:rPr>
        <w:t xml:space="preserve"> </w:t>
      </w:r>
      <w:r w:rsidR="00E06C8A" w:rsidRPr="00E06C8A">
        <w:rPr>
          <w:rFonts w:ascii="Times New Roman" w:hAnsi="Times New Roman"/>
          <w:i/>
          <w:sz w:val="24"/>
          <w:szCs w:val="24"/>
        </w:rPr>
        <w:t>ovalifolium</w:t>
      </w:r>
      <w:r w:rsidR="00E06C8A">
        <w:rPr>
          <w:rFonts w:ascii="Times New Roman" w:hAnsi="Times New Roman"/>
          <w:sz w:val="24"/>
          <w:szCs w:val="24"/>
        </w:rPr>
        <w:t xml:space="preserve"> could also be </w:t>
      </w:r>
      <w:r w:rsidR="000B4543">
        <w:rPr>
          <w:rFonts w:ascii="Times New Roman" w:hAnsi="Times New Roman"/>
          <w:sz w:val="24"/>
          <w:szCs w:val="24"/>
        </w:rPr>
        <w:t>relay planted and</w:t>
      </w:r>
      <w:r w:rsidR="004919FF">
        <w:rPr>
          <w:rFonts w:ascii="Times New Roman" w:hAnsi="Times New Roman"/>
          <w:sz w:val="24"/>
          <w:szCs w:val="24"/>
        </w:rPr>
        <w:t xml:space="preserve"> </w:t>
      </w:r>
      <w:r w:rsidR="00E06C8A">
        <w:rPr>
          <w:rFonts w:ascii="Times New Roman" w:hAnsi="Times New Roman"/>
          <w:sz w:val="24"/>
          <w:szCs w:val="24"/>
        </w:rPr>
        <w:t xml:space="preserve">grown as an understorey, as it is shade-tolerant, provides fodder, and helps control </w:t>
      </w:r>
      <w:r w:rsidR="00E06C8A" w:rsidRPr="00E06C8A">
        <w:rPr>
          <w:rFonts w:ascii="Times New Roman" w:hAnsi="Times New Roman"/>
          <w:i/>
          <w:sz w:val="24"/>
          <w:szCs w:val="24"/>
        </w:rPr>
        <w:t>Striga</w:t>
      </w:r>
      <w:r w:rsidR="00E06C8A">
        <w:rPr>
          <w:rFonts w:ascii="Times New Roman" w:hAnsi="Times New Roman"/>
          <w:sz w:val="24"/>
          <w:szCs w:val="24"/>
        </w:rPr>
        <w:t xml:space="preserve"> (see www.push-pull.net). </w:t>
      </w:r>
      <w:r>
        <w:rPr>
          <w:rFonts w:ascii="Times New Roman" w:hAnsi="Times New Roman"/>
          <w:sz w:val="24"/>
          <w:szCs w:val="24"/>
        </w:rPr>
        <w:t xml:space="preserve">The </w:t>
      </w:r>
      <w:r w:rsidR="00535D58">
        <w:rPr>
          <w:rFonts w:ascii="Times New Roman" w:hAnsi="Times New Roman"/>
          <w:sz w:val="24"/>
          <w:szCs w:val="24"/>
        </w:rPr>
        <w:t xml:space="preserve">cover crop </w:t>
      </w:r>
      <w:r>
        <w:rPr>
          <w:rFonts w:ascii="Times New Roman" w:hAnsi="Times New Roman"/>
          <w:sz w:val="24"/>
          <w:szCs w:val="24"/>
        </w:rPr>
        <w:t xml:space="preserve">grows with the </w:t>
      </w:r>
      <w:r w:rsidR="00535D58">
        <w:rPr>
          <w:rFonts w:ascii="Times New Roman" w:hAnsi="Times New Roman"/>
          <w:sz w:val="24"/>
          <w:szCs w:val="24"/>
        </w:rPr>
        <w:t xml:space="preserve">food </w:t>
      </w:r>
      <w:r>
        <w:rPr>
          <w:rFonts w:ascii="Times New Roman" w:hAnsi="Times New Roman"/>
          <w:sz w:val="24"/>
          <w:szCs w:val="24"/>
        </w:rPr>
        <w:t xml:space="preserve">crop, with minimal competition, and then continues growing after the </w:t>
      </w:r>
      <w:r w:rsidR="00535D58">
        <w:rPr>
          <w:rFonts w:ascii="Times New Roman" w:hAnsi="Times New Roman"/>
          <w:sz w:val="24"/>
          <w:szCs w:val="24"/>
        </w:rPr>
        <w:t xml:space="preserve">food </w:t>
      </w:r>
      <w:r>
        <w:rPr>
          <w:rFonts w:ascii="Times New Roman" w:hAnsi="Times New Roman"/>
          <w:sz w:val="24"/>
          <w:szCs w:val="24"/>
        </w:rPr>
        <w:t xml:space="preserve">crop. The </w:t>
      </w:r>
      <w:r w:rsidR="00535D58">
        <w:rPr>
          <w:rFonts w:ascii="Times New Roman" w:hAnsi="Times New Roman"/>
          <w:sz w:val="24"/>
          <w:szCs w:val="24"/>
        </w:rPr>
        <w:t xml:space="preserve">cover crop </w:t>
      </w:r>
      <w:r>
        <w:rPr>
          <w:rFonts w:ascii="Times New Roman" w:hAnsi="Times New Roman"/>
          <w:sz w:val="24"/>
          <w:szCs w:val="24"/>
        </w:rPr>
        <w:t xml:space="preserve">might </w:t>
      </w:r>
      <w:r w:rsidR="00B001CC">
        <w:rPr>
          <w:rFonts w:ascii="Times New Roman" w:hAnsi="Times New Roman"/>
          <w:sz w:val="24"/>
          <w:szCs w:val="24"/>
        </w:rPr>
        <w:t xml:space="preserve">then </w:t>
      </w:r>
      <w:r>
        <w:rPr>
          <w:rFonts w:ascii="Times New Roman" w:hAnsi="Times New Roman"/>
          <w:sz w:val="24"/>
          <w:szCs w:val="24"/>
        </w:rPr>
        <w:t xml:space="preserve">be slashed at the end of the dry season, when fodder is in demand. Stock could then feed on residues, and add improved </w:t>
      </w:r>
      <w:r w:rsidR="007A25E8">
        <w:rPr>
          <w:rFonts w:ascii="Times New Roman" w:hAnsi="Times New Roman"/>
          <w:sz w:val="24"/>
          <w:szCs w:val="24"/>
        </w:rPr>
        <w:t>du</w:t>
      </w:r>
      <w:r>
        <w:rPr>
          <w:rFonts w:ascii="Times New Roman" w:hAnsi="Times New Roman"/>
          <w:sz w:val="24"/>
          <w:szCs w:val="24"/>
        </w:rPr>
        <w:t xml:space="preserve">ng before the next </w:t>
      </w:r>
      <w:r w:rsidR="00535D58">
        <w:rPr>
          <w:rFonts w:ascii="Times New Roman" w:hAnsi="Times New Roman"/>
          <w:sz w:val="24"/>
          <w:szCs w:val="24"/>
        </w:rPr>
        <w:t xml:space="preserve">food </w:t>
      </w:r>
      <w:r w:rsidR="00B10C18">
        <w:rPr>
          <w:rFonts w:ascii="Times New Roman" w:hAnsi="Times New Roman"/>
          <w:sz w:val="24"/>
          <w:szCs w:val="24"/>
        </w:rPr>
        <w:t>crop, and fuel wood collected.</w:t>
      </w:r>
      <w:r w:rsidR="009005F0" w:rsidRPr="009005F0">
        <w:rPr>
          <w:rFonts w:ascii="Times New Roman" w:hAnsi="Times New Roman"/>
          <w:sz w:val="24"/>
          <w:szCs w:val="24"/>
        </w:rPr>
        <w:t xml:space="preserve"> </w:t>
      </w:r>
    </w:p>
    <w:p w:rsidR="00246930" w:rsidRDefault="009005F0" w:rsidP="00246930">
      <w:pPr>
        <w:rPr>
          <w:rFonts w:ascii="Times New Roman" w:hAnsi="Times New Roman"/>
          <w:sz w:val="24"/>
          <w:szCs w:val="24"/>
        </w:rPr>
      </w:pPr>
      <w:r w:rsidRPr="00AA6120">
        <w:rPr>
          <w:rFonts w:ascii="Times New Roman" w:hAnsi="Times New Roman"/>
          <w:sz w:val="24"/>
          <w:szCs w:val="24"/>
        </w:rPr>
        <w:t>Annual</w:t>
      </w:r>
      <w:r>
        <w:rPr>
          <w:rFonts w:ascii="Times New Roman" w:hAnsi="Times New Roman"/>
          <w:i/>
          <w:sz w:val="24"/>
          <w:szCs w:val="24"/>
        </w:rPr>
        <w:t xml:space="preserve"> Sesbania </w:t>
      </w:r>
      <w:r w:rsidRPr="00AA6120">
        <w:rPr>
          <w:rFonts w:ascii="Times New Roman" w:hAnsi="Times New Roman"/>
          <w:sz w:val="24"/>
          <w:szCs w:val="24"/>
        </w:rPr>
        <w:t xml:space="preserve">spp. </w:t>
      </w:r>
      <w:r>
        <w:rPr>
          <w:rFonts w:ascii="Times New Roman" w:hAnsi="Times New Roman"/>
          <w:sz w:val="24"/>
          <w:szCs w:val="24"/>
        </w:rPr>
        <w:t xml:space="preserve">(e.g. </w:t>
      </w:r>
      <w:r w:rsidRPr="007A25E8">
        <w:rPr>
          <w:rFonts w:ascii="Times New Roman" w:hAnsi="Times New Roman"/>
          <w:i/>
          <w:sz w:val="24"/>
          <w:szCs w:val="24"/>
        </w:rPr>
        <w:t>S. cannabina, rostrata, sericea, javanica</w:t>
      </w:r>
      <w:r>
        <w:rPr>
          <w:rFonts w:ascii="Times New Roman" w:hAnsi="Times New Roman"/>
          <w:sz w:val="24"/>
          <w:szCs w:val="24"/>
        </w:rPr>
        <w:t xml:space="preserve">) </w:t>
      </w:r>
      <w:r w:rsidRPr="00AA6120">
        <w:rPr>
          <w:rFonts w:ascii="Times New Roman" w:hAnsi="Times New Roman"/>
          <w:sz w:val="24"/>
          <w:szCs w:val="24"/>
        </w:rPr>
        <w:t>may add even more organic matter</w:t>
      </w:r>
      <w:r>
        <w:rPr>
          <w:rFonts w:ascii="Times New Roman" w:hAnsi="Times New Roman"/>
          <w:sz w:val="24"/>
          <w:szCs w:val="24"/>
        </w:rPr>
        <w:t xml:space="preserve"> in a shorter time, and may produce much more biomass if cut at around 10 – 100 cm to induce branching. This does seem to be the case from personal experience </w:t>
      </w:r>
      <w:r w:rsidR="00182CB7">
        <w:rPr>
          <w:rFonts w:ascii="Times New Roman" w:hAnsi="Times New Roman"/>
          <w:sz w:val="24"/>
          <w:szCs w:val="24"/>
        </w:rPr>
        <w:t xml:space="preserve">growing </w:t>
      </w:r>
      <w:r w:rsidRPr="004919FF">
        <w:rPr>
          <w:rFonts w:ascii="Times New Roman" w:hAnsi="Times New Roman"/>
          <w:i/>
          <w:sz w:val="24"/>
          <w:szCs w:val="24"/>
        </w:rPr>
        <w:t>S. cannabina</w:t>
      </w:r>
      <w:r>
        <w:rPr>
          <w:rFonts w:ascii="Times New Roman" w:hAnsi="Times New Roman"/>
          <w:sz w:val="24"/>
          <w:szCs w:val="24"/>
        </w:rPr>
        <w:t xml:space="preserve">. For maize, if a fast-maturing variety is available, a quick cover crop of </w:t>
      </w:r>
      <w:r>
        <w:rPr>
          <w:rFonts w:ascii="Times New Roman" w:hAnsi="Times New Roman"/>
          <w:i/>
          <w:sz w:val="24"/>
          <w:szCs w:val="24"/>
        </w:rPr>
        <w:t>S</w:t>
      </w:r>
      <w:r w:rsidRPr="00E06C8A">
        <w:rPr>
          <w:rFonts w:ascii="Times New Roman" w:hAnsi="Times New Roman"/>
          <w:i/>
          <w:sz w:val="24"/>
          <w:szCs w:val="24"/>
        </w:rPr>
        <w:t>esbania sericea</w:t>
      </w:r>
      <w:r>
        <w:rPr>
          <w:rFonts w:ascii="Times New Roman" w:hAnsi="Times New Roman"/>
          <w:sz w:val="24"/>
          <w:szCs w:val="24"/>
        </w:rPr>
        <w:t xml:space="preserve"> or similar could be grown for about 4 -</w:t>
      </w:r>
      <w:r w:rsidR="00E20959">
        <w:rPr>
          <w:rFonts w:ascii="Times New Roman" w:hAnsi="Times New Roman"/>
          <w:sz w:val="24"/>
          <w:szCs w:val="24"/>
        </w:rPr>
        <w:t xml:space="preserve"> </w:t>
      </w:r>
      <w:r>
        <w:rPr>
          <w:rFonts w:ascii="Times New Roman" w:hAnsi="Times New Roman"/>
          <w:sz w:val="24"/>
          <w:szCs w:val="24"/>
        </w:rPr>
        <w:t xml:space="preserve">6 wks, then cut to remove the apical </w:t>
      </w:r>
      <w:r>
        <w:rPr>
          <w:rFonts w:ascii="Times New Roman" w:hAnsi="Times New Roman"/>
          <w:sz w:val="24"/>
          <w:szCs w:val="24"/>
        </w:rPr>
        <w:lastRenderedPageBreak/>
        <w:t xml:space="preserve">bud for more </w:t>
      </w:r>
      <w:r w:rsidR="00E20959">
        <w:rPr>
          <w:rFonts w:ascii="Times New Roman" w:hAnsi="Times New Roman"/>
          <w:sz w:val="24"/>
          <w:szCs w:val="24"/>
        </w:rPr>
        <w:t>branching/</w:t>
      </w:r>
      <w:r w:rsidR="000C4577">
        <w:rPr>
          <w:rFonts w:ascii="Times New Roman" w:hAnsi="Times New Roman"/>
          <w:sz w:val="24"/>
          <w:szCs w:val="24"/>
        </w:rPr>
        <w:t xml:space="preserve">biomass, </w:t>
      </w:r>
      <w:r>
        <w:rPr>
          <w:rFonts w:ascii="Times New Roman" w:hAnsi="Times New Roman"/>
          <w:sz w:val="24"/>
          <w:szCs w:val="24"/>
        </w:rPr>
        <w:t xml:space="preserve">and then </w:t>
      </w:r>
      <w:r w:rsidR="00E20959">
        <w:rPr>
          <w:rFonts w:ascii="Times New Roman" w:hAnsi="Times New Roman"/>
          <w:sz w:val="24"/>
          <w:szCs w:val="24"/>
        </w:rPr>
        <w:t xml:space="preserve">finally </w:t>
      </w:r>
      <w:r>
        <w:rPr>
          <w:rFonts w:ascii="Times New Roman" w:hAnsi="Times New Roman"/>
          <w:sz w:val="24"/>
          <w:szCs w:val="24"/>
        </w:rPr>
        <w:t xml:space="preserve">cut at or below </w:t>
      </w:r>
      <w:r w:rsidR="00E20959">
        <w:rPr>
          <w:rFonts w:ascii="Times New Roman" w:hAnsi="Times New Roman"/>
          <w:sz w:val="24"/>
          <w:szCs w:val="24"/>
        </w:rPr>
        <w:t>ground level (to provide mulch). It could also be</w:t>
      </w:r>
      <w:r>
        <w:rPr>
          <w:rFonts w:ascii="Times New Roman" w:hAnsi="Times New Roman"/>
          <w:sz w:val="24"/>
          <w:szCs w:val="24"/>
        </w:rPr>
        <w:t xml:space="preserve"> ploughed in, after perhaps a total of 8 - 12 weeks (similar to the use of </w:t>
      </w:r>
      <w:r w:rsidRPr="00E06C8A">
        <w:rPr>
          <w:rFonts w:ascii="Times New Roman" w:hAnsi="Times New Roman"/>
          <w:i/>
          <w:sz w:val="24"/>
          <w:szCs w:val="24"/>
        </w:rPr>
        <w:t>Sesbania rostrata</w:t>
      </w:r>
      <w:r>
        <w:rPr>
          <w:rFonts w:ascii="Times New Roman" w:hAnsi="Times New Roman"/>
          <w:sz w:val="24"/>
          <w:szCs w:val="24"/>
        </w:rPr>
        <w:t xml:space="preserve"> in wet</w:t>
      </w:r>
      <w:r w:rsidR="008D118C">
        <w:rPr>
          <w:rFonts w:ascii="Times New Roman" w:hAnsi="Times New Roman"/>
          <w:sz w:val="24"/>
          <w:szCs w:val="24"/>
        </w:rPr>
        <w:t xml:space="preserve"> rice culture, see Becker et al.</w:t>
      </w:r>
      <w:r>
        <w:rPr>
          <w:rFonts w:ascii="Times New Roman" w:hAnsi="Times New Roman"/>
          <w:sz w:val="24"/>
          <w:szCs w:val="24"/>
        </w:rPr>
        <w:t xml:space="preserve"> 1988). Combining </w:t>
      </w:r>
      <w:r w:rsidRPr="009550B5">
        <w:rPr>
          <w:rFonts w:ascii="Times New Roman" w:hAnsi="Times New Roman"/>
          <w:i/>
          <w:sz w:val="24"/>
          <w:szCs w:val="24"/>
        </w:rPr>
        <w:t>Cosmos sulphureus</w:t>
      </w:r>
      <w:r w:rsidR="005320FB">
        <w:rPr>
          <w:rFonts w:ascii="Times New Roman" w:hAnsi="Times New Roman"/>
          <w:i/>
          <w:sz w:val="24"/>
          <w:szCs w:val="24"/>
        </w:rPr>
        <w:t>/bipinnatus</w:t>
      </w:r>
      <w:r>
        <w:rPr>
          <w:rFonts w:ascii="Times New Roman" w:hAnsi="Times New Roman"/>
          <w:sz w:val="24"/>
          <w:szCs w:val="24"/>
        </w:rPr>
        <w:t xml:space="preserve"> or sunflowers with </w:t>
      </w:r>
      <w:r w:rsidRPr="009550B5">
        <w:rPr>
          <w:rFonts w:ascii="Times New Roman" w:hAnsi="Times New Roman"/>
          <w:i/>
          <w:sz w:val="24"/>
          <w:szCs w:val="24"/>
        </w:rPr>
        <w:t>Sesbania</w:t>
      </w:r>
      <w:r>
        <w:rPr>
          <w:rFonts w:ascii="Times New Roman" w:hAnsi="Times New Roman"/>
          <w:sz w:val="24"/>
          <w:szCs w:val="24"/>
        </w:rPr>
        <w:t xml:space="preserve"> may prove beneficial. </w:t>
      </w:r>
      <w:r w:rsidR="00FE3BFA">
        <w:rPr>
          <w:rFonts w:ascii="Times New Roman" w:hAnsi="Times New Roman"/>
          <w:sz w:val="24"/>
          <w:szCs w:val="24"/>
        </w:rPr>
        <w:t>In small plots, if labour is available, a</w:t>
      </w:r>
      <w:r>
        <w:rPr>
          <w:rFonts w:ascii="Times New Roman" w:hAnsi="Times New Roman"/>
          <w:sz w:val="24"/>
          <w:szCs w:val="24"/>
        </w:rPr>
        <w:t xml:space="preserve">nnual </w:t>
      </w:r>
      <w:r w:rsidRPr="009005F0">
        <w:rPr>
          <w:rFonts w:ascii="Times New Roman" w:hAnsi="Times New Roman"/>
          <w:i/>
          <w:sz w:val="24"/>
          <w:szCs w:val="24"/>
        </w:rPr>
        <w:t>Sesbania</w:t>
      </w:r>
      <w:r>
        <w:rPr>
          <w:rFonts w:ascii="Times New Roman" w:hAnsi="Times New Roman"/>
          <w:i/>
          <w:sz w:val="24"/>
          <w:szCs w:val="24"/>
        </w:rPr>
        <w:t xml:space="preserve"> </w:t>
      </w:r>
      <w:r w:rsidRPr="009005F0">
        <w:rPr>
          <w:rFonts w:ascii="Times New Roman" w:hAnsi="Times New Roman"/>
          <w:sz w:val="24"/>
          <w:szCs w:val="24"/>
        </w:rPr>
        <w:t xml:space="preserve">could also be grown between maize plants and </w:t>
      </w:r>
      <w:r w:rsidR="00C17579">
        <w:rPr>
          <w:rFonts w:ascii="Times New Roman" w:hAnsi="Times New Roman"/>
          <w:sz w:val="24"/>
          <w:szCs w:val="24"/>
        </w:rPr>
        <w:t xml:space="preserve">then </w:t>
      </w:r>
      <w:r w:rsidR="006D0E58">
        <w:rPr>
          <w:rFonts w:ascii="Times New Roman" w:hAnsi="Times New Roman"/>
          <w:sz w:val="24"/>
          <w:szCs w:val="24"/>
        </w:rPr>
        <w:t xml:space="preserve">cut </w:t>
      </w:r>
      <w:r w:rsidR="00C17579">
        <w:rPr>
          <w:rFonts w:ascii="Times New Roman" w:hAnsi="Times New Roman"/>
          <w:sz w:val="24"/>
          <w:szCs w:val="24"/>
        </w:rPr>
        <w:t xml:space="preserve">to </w:t>
      </w:r>
      <w:r w:rsidRPr="009005F0">
        <w:rPr>
          <w:rFonts w:ascii="Times New Roman" w:hAnsi="Times New Roman"/>
          <w:sz w:val="24"/>
          <w:szCs w:val="24"/>
        </w:rPr>
        <w:t>for</w:t>
      </w:r>
      <w:r w:rsidR="00C17579">
        <w:rPr>
          <w:rFonts w:ascii="Times New Roman" w:hAnsi="Times New Roman"/>
          <w:sz w:val="24"/>
          <w:szCs w:val="24"/>
        </w:rPr>
        <w:t>m</w:t>
      </w:r>
      <w:r w:rsidRPr="009005F0">
        <w:rPr>
          <w:rFonts w:ascii="Times New Roman" w:hAnsi="Times New Roman"/>
          <w:sz w:val="24"/>
          <w:szCs w:val="24"/>
        </w:rPr>
        <w:t xml:space="preserve"> mulch. The</w:t>
      </w:r>
      <w:r w:rsidR="00C17579">
        <w:rPr>
          <w:rFonts w:ascii="Times New Roman" w:hAnsi="Times New Roman"/>
          <w:sz w:val="24"/>
          <w:szCs w:val="24"/>
        </w:rPr>
        <w:t xml:space="preserve"> </w:t>
      </w:r>
      <w:r w:rsidR="00C17579" w:rsidRPr="00C17579">
        <w:rPr>
          <w:rFonts w:ascii="Times New Roman" w:hAnsi="Times New Roman"/>
          <w:i/>
          <w:sz w:val="24"/>
          <w:szCs w:val="24"/>
        </w:rPr>
        <w:t>Sesbania</w:t>
      </w:r>
      <w:r w:rsidRPr="009005F0">
        <w:rPr>
          <w:rFonts w:ascii="Times New Roman" w:hAnsi="Times New Roman"/>
          <w:sz w:val="24"/>
          <w:szCs w:val="24"/>
        </w:rPr>
        <w:t xml:space="preserve"> </w:t>
      </w:r>
      <w:r w:rsidR="00C17579">
        <w:rPr>
          <w:rFonts w:ascii="Times New Roman" w:hAnsi="Times New Roman"/>
          <w:sz w:val="24"/>
          <w:szCs w:val="24"/>
        </w:rPr>
        <w:t xml:space="preserve">plants </w:t>
      </w:r>
      <w:r w:rsidRPr="009005F0">
        <w:rPr>
          <w:rFonts w:ascii="Times New Roman" w:hAnsi="Times New Roman"/>
          <w:sz w:val="24"/>
          <w:szCs w:val="24"/>
        </w:rPr>
        <w:t xml:space="preserve">could be cut at or below ground level </w:t>
      </w:r>
      <w:r w:rsidR="00CD76E1">
        <w:rPr>
          <w:rFonts w:ascii="Times New Roman" w:hAnsi="Times New Roman"/>
          <w:sz w:val="24"/>
          <w:szCs w:val="24"/>
        </w:rPr>
        <w:t xml:space="preserve">about </w:t>
      </w:r>
      <w:r w:rsidRPr="009005F0">
        <w:rPr>
          <w:rFonts w:ascii="Times New Roman" w:hAnsi="Times New Roman"/>
          <w:sz w:val="24"/>
          <w:szCs w:val="24"/>
        </w:rPr>
        <w:t>half way through the crop</w:t>
      </w:r>
      <w:r w:rsidR="00D651E6">
        <w:rPr>
          <w:rFonts w:ascii="Times New Roman" w:hAnsi="Times New Roman"/>
          <w:sz w:val="24"/>
          <w:szCs w:val="24"/>
        </w:rPr>
        <w:t xml:space="preserve"> </w:t>
      </w:r>
      <w:r w:rsidR="006D0E58">
        <w:rPr>
          <w:rFonts w:ascii="Times New Roman" w:hAnsi="Times New Roman"/>
          <w:sz w:val="24"/>
          <w:szCs w:val="24"/>
        </w:rPr>
        <w:t xml:space="preserve">to kill the plants </w:t>
      </w:r>
      <w:r w:rsidR="00CD76E1">
        <w:rPr>
          <w:rFonts w:ascii="Times New Roman" w:hAnsi="Times New Roman"/>
          <w:sz w:val="24"/>
          <w:szCs w:val="24"/>
        </w:rPr>
        <w:t xml:space="preserve">(before they compete too much with the maize), </w:t>
      </w:r>
      <w:r w:rsidRPr="009005F0">
        <w:rPr>
          <w:rFonts w:ascii="Times New Roman" w:hAnsi="Times New Roman"/>
          <w:sz w:val="24"/>
          <w:szCs w:val="24"/>
        </w:rPr>
        <w:t>followed by a relay planting of</w:t>
      </w:r>
      <w:r>
        <w:rPr>
          <w:rFonts w:ascii="Times New Roman" w:hAnsi="Times New Roman"/>
          <w:i/>
          <w:sz w:val="24"/>
          <w:szCs w:val="24"/>
        </w:rPr>
        <w:t xml:space="preserve"> Sesbania sesban</w:t>
      </w:r>
      <w:r w:rsidR="006D0E58">
        <w:rPr>
          <w:rFonts w:ascii="Times New Roman" w:hAnsi="Times New Roman"/>
          <w:i/>
          <w:sz w:val="24"/>
          <w:szCs w:val="24"/>
        </w:rPr>
        <w:t xml:space="preserve"> </w:t>
      </w:r>
      <w:r w:rsidR="00C17579" w:rsidRPr="00C17579">
        <w:rPr>
          <w:rFonts w:ascii="Times New Roman" w:hAnsi="Times New Roman"/>
          <w:sz w:val="24"/>
          <w:szCs w:val="24"/>
        </w:rPr>
        <w:t>or</w:t>
      </w:r>
      <w:r w:rsidR="00C17579">
        <w:rPr>
          <w:rFonts w:ascii="Times New Roman" w:hAnsi="Times New Roman"/>
          <w:i/>
          <w:sz w:val="24"/>
          <w:szCs w:val="24"/>
        </w:rPr>
        <w:t xml:space="preserve"> Gliricidia </w:t>
      </w:r>
      <w:r w:rsidR="006D0E58" w:rsidRPr="006D0E58">
        <w:rPr>
          <w:rFonts w:ascii="Times New Roman" w:hAnsi="Times New Roman"/>
          <w:sz w:val="24"/>
          <w:szCs w:val="24"/>
        </w:rPr>
        <w:t>which would continue growing after the crop.</w:t>
      </w:r>
    </w:p>
    <w:p w:rsidR="00246930" w:rsidRDefault="00C909E5" w:rsidP="00246930">
      <w:pPr>
        <w:rPr>
          <w:rFonts w:ascii="Times New Roman" w:hAnsi="Times New Roman"/>
          <w:sz w:val="24"/>
          <w:szCs w:val="24"/>
        </w:rPr>
      </w:pPr>
      <w:r>
        <w:rPr>
          <w:rFonts w:ascii="Times New Roman" w:hAnsi="Times New Roman"/>
          <w:sz w:val="24"/>
          <w:szCs w:val="24"/>
        </w:rPr>
        <w:t>To bring new land into productivity, or to improve very poor soils, it may be necessary to have a succession of</w:t>
      </w:r>
      <w:r w:rsidR="000B4543">
        <w:rPr>
          <w:rFonts w:ascii="Times New Roman" w:hAnsi="Times New Roman"/>
          <w:sz w:val="24"/>
          <w:szCs w:val="24"/>
        </w:rPr>
        <w:t xml:space="preserve"> cover crops</w:t>
      </w:r>
      <w:r>
        <w:rPr>
          <w:rFonts w:ascii="Times New Roman" w:hAnsi="Times New Roman"/>
          <w:sz w:val="24"/>
          <w:szCs w:val="24"/>
        </w:rPr>
        <w:t>, starting with exceptionally tough and adaptable species</w:t>
      </w:r>
      <w:r w:rsidR="00386E73">
        <w:rPr>
          <w:rFonts w:ascii="Times New Roman" w:hAnsi="Times New Roman"/>
          <w:sz w:val="24"/>
          <w:szCs w:val="24"/>
        </w:rPr>
        <w:t xml:space="preserve">, with the AID treatment interspersed between </w:t>
      </w:r>
      <w:r w:rsidR="00535D58">
        <w:rPr>
          <w:rFonts w:ascii="Times New Roman" w:hAnsi="Times New Roman"/>
          <w:sz w:val="24"/>
          <w:szCs w:val="24"/>
        </w:rPr>
        <w:t xml:space="preserve">food </w:t>
      </w:r>
      <w:r w:rsidR="00386E73">
        <w:rPr>
          <w:rFonts w:ascii="Times New Roman" w:hAnsi="Times New Roman"/>
          <w:sz w:val="24"/>
          <w:szCs w:val="24"/>
        </w:rPr>
        <w:t xml:space="preserve">crops and fallows. </w:t>
      </w:r>
      <w:r>
        <w:rPr>
          <w:rFonts w:ascii="Times New Roman" w:hAnsi="Times New Roman"/>
          <w:sz w:val="24"/>
          <w:szCs w:val="24"/>
        </w:rPr>
        <w:t xml:space="preserve">For </w:t>
      </w:r>
      <w:r w:rsidR="006D0E58">
        <w:rPr>
          <w:rFonts w:ascii="Times New Roman" w:hAnsi="Times New Roman"/>
          <w:sz w:val="24"/>
          <w:szCs w:val="24"/>
        </w:rPr>
        <w:t xml:space="preserve">example, </w:t>
      </w:r>
      <w:r>
        <w:rPr>
          <w:rFonts w:ascii="Times New Roman" w:hAnsi="Times New Roman"/>
          <w:sz w:val="24"/>
          <w:szCs w:val="24"/>
        </w:rPr>
        <w:t xml:space="preserve">a first </w:t>
      </w:r>
      <w:r w:rsidR="006D0E58">
        <w:rPr>
          <w:rFonts w:ascii="Times New Roman" w:hAnsi="Times New Roman"/>
          <w:sz w:val="24"/>
          <w:szCs w:val="24"/>
        </w:rPr>
        <w:t xml:space="preserve">treatment </w:t>
      </w:r>
      <w:r>
        <w:rPr>
          <w:rFonts w:ascii="Times New Roman" w:hAnsi="Times New Roman"/>
          <w:sz w:val="24"/>
          <w:szCs w:val="24"/>
        </w:rPr>
        <w:t xml:space="preserve">might be made up of the following species: </w:t>
      </w:r>
      <w:r w:rsidRPr="00386E73">
        <w:rPr>
          <w:rFonts w:ascii="Times New Roman" w:hAnsi="Times New Roman"/>
          <w:i/>
          <w:sz w:val="24"/>
          <w:szCs w:val="24"/>
        </w:rPr>
        <w:t>Acacia</w:t>
      </w:r>
      <w:r w:rsidR="005D7D4D" w:rsidRPr="00386E73">
        <w:rPr>
          <w:rFonts w:ascii="Times New Roman" w:hAnsi="Times New Roman"/>
          <w:i/>
          <w:sz w:val="24"/>
          <w:szCs w:val="24"/>
        </w:rPr>
        <w:t xml:space="preserve"> holosericea, </w:t>
      </w:r>
      <w:r w:rsidRPr="00386E73">
        <w:rPr>
          <w:rFonts w:ascii="Times New Roman" w:hAnsi="Times New Roman"/>
          <w:i/>
          <w:sz w:val="24"/>
          <w:szCs w:val="24"/>
        </w:rPr>
        <w:t>Canavalia ensiformis,</w:t>
      </w:r>
      <w:r w:rsidR="003B029E">
        <w:rPr>
          <w:rFonts w:ascii="Times New Roman" w:hAnsi="Times New Roman"/>
          <w:i/>
          <w:sz w:val="24"/>
          <w:szCs w:val="24"/>
        </w:rPr>
        <w:t xml:space="preserve"> </w:t>
      </w:r>
      <w:r w:rsidRPr="00386E73">
        <w:rPr>
          <w:rFonts w:ascii="Times New Roman" w:hAnsi="Times New Roman"/>
          <w:i/>
          <w:sz w:val="24"/>
          <w:szCs w:val="24"/>
        </w:rPr>
        <w:t>P</w:t>
      </w:r>
      <w:r w:rsidR="005D7D4D" w:rsidRPr="00386E73">
        <w:rPr>
          <w:rFonts w:ascii="Times New Roman" w:hAnsi="Times New Roman"/>
          <w:i/>
          <w:sz w:val="24"/>
          <w:szCs w:val="24"/>
        </w:rPr>
        <w:t>enn</w:t>
      </w:r>
      <w:r w:rsidRPr="00386E73">
        <w:rPr>
          <w:rFonts w:ascii="Times New Roman" w:hAnsi="Times New Roman"/>
          <w:i/>
          <w:sz w:val="24"/>
          <w:szCs w:val="24"/>
        </w:rPr>
        <w:t>isetum</w:t>
      </w:r>
      <w:r w:rsidR="005D7D4D" w:rsidRPr="00386E73">
        <w:rPr>
          <w:rFonts w:ascii="Times New Roman" w:hAnsi="Times New Roman"/>
          <w:i/>
          <w:sz w:val="24"/>
          <w:szCs w:val="24"/>
        </w:rPr>
        <w:t xml:space="preserve"> glauc</w:t>
      </w:r>
      <w:r w:rsidRPr="00386E73">
        <w:rPr>
          <w:rFonts w:ascii="Times New Roman" w:hAnsi="Times New Roman"/>
          <w:i/>
          <w:sz w:val="24"/>
          <w:szCs w:val="24"/>
        </w:rPr>
        <w:t xml:space="preserve">um, </w:t>
      </w:r>
      <w:r w:rsidR="00D32C47" w:rsidRPr="00D32C47">
        <w:rPr>
          <w:rFonts w:ascii="Times New Roman" w:hAnsi="Times New Roman"/>
          <w:sz w:val="24"/>
          <w:szCs w:val="24"/>
        </w:rPr>
        <w:t>siratro</w:t>
      </w:r>
      <w:r w:rsidR="00B10C18">
        <w:rPr>
          <w:rFonts w:ascii="Times New Roman" w:hAnsi="Times New Roman"/>
          <w:sz w:val="24"/>
          <w:szCs w:val="24"/>
        </w:rPr>
        <w:t>,</w:t>
      </w:r>
      <w:r w:rsidR="00D32C47">
        <w:rPr>
          <w:rFonts w:ascii="Times New Roman" w:hAnsi="Times New Roman"/>
          <w:i/>
          <w:sz w:val="24"/>
          <w:szCs w:val="24"/>
        </w:rPr>
        <w:t xml:space="preserve"> </w:t>
      </w:r>
      <w:r>
        <w:rPr>
          <w:rFonts w:ascii="Times New Roman" w:hAnsi="Times New Roman"/>
          <w:sz w:val="24"/>
          <w:szCs w:val="24"/>
        </w:rPr>
        <w:t>which could be distributed by animals in their dung with beneficial micro-organisms and other improvers as necessary. This might n</w:t>
      </w:r>
      <w:r w:rsidR="00D651E6">
        <w:rPr>
          <w:rFonts w:ascii="Times New Roman" w:hAnsi="Times New Roman"/>
          <w:sz w:val="24"/>
          <w:szCs w:val="24"/>
        </w:rPr>
        <w:t xml:space="preserve">eed to grow for 12 to 36 months, with cutting to increase branching. </w:t>
      </w:r>
      <w:r>
        <w:rPr>
          <w:rFonts w:ascii="Times New Roman" w:hAnsi="Times New Roman"/>
          <w:sz w:val="24"/>
          <w:szCs w:val="24"/>
        </w:rPr>
        <w:t xml:space="preserve">After the fallow, apply the AID treatment, and </w:t>
      </w:r>
      <w:r w:rsidR="00535D58">
        <w:rPr>
          <w:rFonts w:ascii="Times New Roman" w:hAnsi="Times New Roman"/>
          <w:sz w:val="24"/>
          <w:szCs w:val="24"/>
        </w:rPr>
        <w:t xml:space="preserve">food </w:t>
      </w:r>
      <w:r>
        <w:rPr>
          <w:rFonts w:ascii="Times New Roman" w:hAnsi="Times New Roman"/>
          <w:sz w:val="24"/>
          <w:szCs w:val="24"/>
        </w:rPr>
        <w:t xml:space="preserve">cropping </w:t>
      </w:r>
      <w:r w:rsidR="00D32C47">
        <w:rPr>
          <w:rFonts w:ascii="Times New Roman" w:hAnsi="Times New Roman"/>
          <w:sz w:val="24"/>
          <w:szCs w:val="24"/>
        </w:rPr>
        <w:t xml:space="preserve">e.g. </w:t>
      </w:r>
      <w:r w:rsidR="00D32C47" w:rsidRPr="00D32C47">
        <w:rPr>
          <w:rFonts w:ascii="Times New Roman" w:hAnsi="Times New Roman"/>
          <w:i/>
          <w:sz w:val="24"/>
          <w:szCs w:val="24"/>
        </w:rPr>
        <w:t>Pennisetum glaucum</w:t>
      </w:r>
      <w:r w:rsidR="00D32C47">
        <w:rPr>
          <w:rFonts w:ascii="Times New Roman" w:hAnsi="Times New Roman"/>
          <w:sz w:val="24"/>
          <w:szCs w:val="24"/>
        </w:rPr>
        <w:t xml:space="preserve"> </w:t>
      </w:r>
      <w:r>
        <w:rPr>
          <w:rFonts w:ascii="Times New Roman" w:hAnsi="Times New Roman"/>
          <w:sz w:val="24"/>
          <w:szCs w:val="24"/>
        </w:rPr>
        <w:t>may then be possible</w:t>
      </w:r>
      <w:r w:rsidR="00386E73">
        <w:rPr>
          <w:rFonts w:ascii="Times New Roman" w:hAnsi="Times New Roman"/>
          <w:sz w:val="24"/>
          <w:szCs w:val="24"/>
        </w:rPr>
        <w:t xml:space="preserve">, with a relay planting of </w:t>
      </w:r>
      <w:r w:rsidR="00386E73" w:rsidRPr="00386E73">
        <w:rPr>
          <w:rFonts w:ascii="Times New Roman" w:hAnsi="Times New Roman"/>
          <w:i/>
          <w:sz w:val="24"/>
          <w:szCs w:val="24"/>
        </w:rPr>
        <w:t>Sesbania</w:t>
      </w:r>
      <w:r w:rsidR="00386E73">
        <w:rPr>
          <w:rFonts w:ascii="Times New Roman" w:hAnsi="Times New Roman"/>
          <w:sz w:val="24"/>
          <w:szCs w:val="24"/>
        </w:rPr>
        <w:t>.</w:t>
      </w:r>
      <w:r w:rsidR="005D7D4D">
        <w:rPr>
          <w:rFonts w:ascii="Times New Roman" w:hAnsi="Times New Roman"/>
          <w:sz w:val="24"/>
          <w:szCs w:val="24"/>
        </w:rPr>
        <w:t xml:space="preserve"> </w:t>
      </w:r>
      <w:r w:rsidR="00D32C47">
        <w:rPr>
          <w:rFonts w:ascii="Times New Roman" w:hAnsi="Times New Roman"/>
          <w:sz w:val="24"/>
          <w:szCs w:val="24"/>
        </w:rPr>
        <w:t>Otherwise t</w:t>
      </w:r>
      <w:r>
        <w:rPr>
          <w:rFonts w:ascii="Times New Roman" w:hAnsi="Times New Roman"/>
          <w:sz w:val="24"/>
          <w:szCs w:val="24"/>
        </w:rPr>
        <w:t xml:space="preserve">he next fallow might include: </w:t>
      </w:r>
      <w:r w:rsidRPr="00386E73">
        <w:rPr>
          <w:rFonts w:ascii="Times New Roman" w:hAnsi="Times New Roman"/>
          <w:i/>
          <w:sz w:val="24"/>
          <w:szCs w:val="24"/>
        </w:rPr>
        <w:t>Sesbania sesban, C</w:t>
      </w:r>
      <w:r w:rsidR="005D7D4D" w:rsidRPr="00386E73">
        <w:rPr>
          <w:rFonts w:ascii="Times New Roman" w:hAnsi="Times New Roman"/>
          <w:i/>
          <w:sz w:val="24"/>
          <w:szCs w:val="24"/>
        </w:rPr>
        <w:t>rot</w:t>
      </w:r>
      <w:r w:rsidRPr="00386E73">
        <w:rPr>
          <w:rFonts w:ascii="Times New Roman" w:hAnsi="Times New Roman"/>
          <w:i/>
          <w:sz w:val="24"/>
          <w:szCs w:val="24"/>
        </w:rPr>
        <w:t>alaria</w:t>
      </w:r>
      <w:r>
        <w:rPr>
          <w:rFonts w:ascii="Times New Roman" w:hAnsi="Times New Roman"/>
          <w:sz w:val="24"/>
          <w:szCs w:val="24"/>
        </w:rPr>
        <w:t xml:space="preserve"> sp</w:t>
      </w:r>
      <w:r w:rsidR="000B4543">
        <w:rPr>
          <w:rFonts w:ascii="Times New Roman" w:hAnsi="Times New Roman"/>
          <w:sz w:val="24"/>
          <w:szCs w:val="24"/>
        </w:rPr>
        <w:t>p.</w:t>
      </w:r>
      <w:r w:rsidR="005D7D4D">
        <w:rPr>
          <w:rFonts w:ascii="Times New Roman" w:hAnsi="Times New Roman"/>
          <w:sz w:val="24"/>
          <w:szCs w:val="24"/>
        </w:rPr>
        <w:t xml:space="preserve"> </w:t>
      </w:r>
      <w:r w:rsidR="00386E73">
        <w:rPr>
          <w:rFonts w:ascii="Times New Roman" w:hAnsi="Times New Roman"/>
          <w:sz w:val="24"/>
          <w:szCs w:val="24"/>
        </w:rPr>
        <w:t xml:space="preserve">and </w:t>
      </w:r>
      <w:r w:rsidR="005D7D4D">
        <w:rPr>
          <w:rFonts w:ascii="Times New Roman" w:hAnsi="Times New Roman"/>
          <w:sz w:val="24"/>
          <w:szCs w:val="24"/>
        </w:rPr>
        <w:t>sorghum</w:t>
      </w:r>
      <w:r w:rsidR="008D118C">
        <w:rPr>
          <w:rFonts w:ascii="Times New Roman" w:hAnsi="Times New Roman"/>
          <w:sz w:val="24"/>
          <w:szCs w:val="24"/>
        </w:rPr>
        <w:t xml:space="preserve"> for example,</w:t>
      </w:r>
      <w:r w:rsidR="009005F0">
        <w:rPr>
          <w:rFonts w:ascii="Times New Roman" w:hAnsi="Times New Roman"/>
          <w:sz w:val="24"/>
          <w:szCs w:val="24"/>
        </w:rPr>
        <w:t xml:space="preserve"> and</w:t>
      </w:r>
      <w:r w:rsidR="00D32C47">
        <w:rPr>
          <w:rFonts w:ascii="Times New Roman" w:hAnsi="Times New Roman"/>
          <w:sz w:val="24"/>
          <w:szCs w:val="24"/>
        </w:rPr>
        <w:t xml:space="preserve"> then the first crop</w:t>
      </w:r>
      <w:r w:rsidR="009005F0">
        <w:rPr>
          <w:rFonts w:ascii="Times New Roman" w:hAnsi="Times New Roman"/>
          <w:sz w:val="24"/>
          <w:szCs w:val="24"/>
        </w:rPr>
        <w:t>.</w:t>
      </w:r>
      <w:r w:rsidR="00CD76E1">
        <w:rPr>
          <w:rFonts w:ascii="Times New Roman" w:hAnsi="Times New Roman"/>
          <w:sz w:val="24"/>
          <w:szCs w:val="24"/>
        </w:rPr>
        <w:t xml:space="preserve"> In harsh conditions, p</w:t>
      </w:r>
      <w:r w:rsidR="00C17579">
        <w:rPr>
          <w:rFonts w:ascii="Times New Roman" w:hAnsi="Times New Roman"/>
          <w:sz w:val="24"/>
          <w:szCs w:val="24"/>
        </w:rPr>
        <w:t xml:space="preserve">lanting in zai holes may be the best option, but is labour intensive. In dry shady places, </w:t>
      </w:r>
      <w:r w:rsidR="00C17579" w:rsidRPr="00C17579">
        <w:rPr>
          <w:rFonts w:ascii="Times New Roman" w:hAnsi="Times New Roman"/>
          <w:i/>
          <w:sz w:val="24"/>
          <w:szCs w:val="24"/>
        </w:rPr>
        <w:t>Sansevieria</w:t>
      </w:r>
      <w:r w:rsidR="00C17579">
        <w:rPr>
          <w:rFonts w:ascii="Times New Roman" w:hAnsi="Times New Roman"/>
          <w:sz w:val="24"/>
          <w:szCs w:val="24"/>
        </w:rPr>
        <w:t xml:space="preserve"> could be useful for fibre and possibly cut-and-carry mulch and fodder.</w:t>
      </w:r>
    </w:p>
    <w:p w:rsidR="00182CB7" w:rsidRDefault="003B029E" w:rsidP="00246930">
      <w:pPr>
        <w:rPr>
          <w:rFonts w:ascii="Times New Roman" w:hAnsi="Times New Roman"/>
          <w:sz w:val="24"/>
          <w:szCs w:val="24"/>
        </w:rPr>
      </w:pPr>
      <w:r>
        <w:rPr>
          <w:rFonts w:ascii="Times New Roman" w:hAnsi="Times New Roman"/>
          <w:sz w:val="24"/>
          <w:szCs w:val="24"/>
        </w:rPr>
        <w:t xml:space="preserve">A compromise combination, to provide food or other useful products, but not necessarily the highest biomass or fertility, could be </w:t>
      </w:r>
      <w:r w:rsidRPr="003B029E">
        <w:rPr>
          <w:rFonts w:ascii="Times New Roman" w:hAnsi="Times New Roman"/>
          <w:i/>
          <w:sz w:val="24"/>
          <w:szCs w:val="24"/>
        </w:rPr>
        <w:t>Cajanus cajun</w:t>
      </w:r>
      <w:r>
        <w:rPr>
          <w:rFonts w:ascii="Times New Roman" w:hAnsi="Times New Roman"/>
          <w:sz w:val="24"/>
          <w:szCs w:val="24"/>
        </w:rPr>
        <w:t xml:space="preserve"> </w:t>
      </w:r>
      <w:r w:rsidR="003E1D87">
        <w:rPr>
          <w:rFonts w:ascii="Times New Roman" w:hAnsi="Times New Roman"/>
          <w:sz w:val="24"/>
          <w:szCs w:val="24"/>
        </w:rPr>
        <w:t xml:space="preserve">(edible seeds, N-fixing, fodder) </w:t>
      </w:r>
      <w:r>
        <w:rPr>
          <w:rFonts w:ascii="Times New Roman" w:hAnsi="Times New Roman"/>
          <w:sz w:val="24"/>
          <w:szCs w:val="24"/>
        </w:rPr>
        <w:t xml:space="preserve">or </w:t>
      </w:r>
      <w:r w:rsidRPr="003B029E">
        <w:rPr>
          <w:rFonts w:ascii="Times New Roman" w:hAnsi="Times New Roman"/>
          <w:i/>
          <w:sz w:val="24"/>
          <w:szCs w:val="24"/>
        </w:rPr>
        <w:t>Sesbania</w:t>
      </w:r>
      <w:r w:rsidR="003E1D87">
        <w:rPr>
          <w:rFonts w:ascii="Times New Roman" w:hAnsi="Times New Roman"/>
          <w:i/>
          <w:sz w:val="24"/>
          <w:szCs w:val="24"/>
        </w:rPr>
        <w:t xml:space="preserve"> </w:t>
      </w:r>
      <w:r w:rsidR="003E1D87" w:rsidRPr="003E1D87">
        <w:rPr>
          <w:rFonts w:ascii="Times New Roman" w:hAnsi="Times New Roman"/>
          <w:sz w:val="24"/>
          <w:szCs w:val="24"/>
        </w:rPr>
        <w:t xml:space="preserve">(fuel wood, </w:t>
      </w:r>
      <w:r w:rsidR="003E1D87">
        <w:rPr>
          <w:rFonts w:ascii="Times New Roman" w:hAnsi="Times New Roman"/>
          <w:sz w:val="24"/>
          <w:szCs w:val="24"/>
        </w:rPr>
        <w:t>N</w:t>
      </w:r>
      <w:r w:rsidR="003E1D87" w:rsidRPr="003E1D87">
        <w:rPr>
          <w:rFonts w:ascii="Times New Roman" w:hAnsi="Times New Roman"/>
          <w:sz w:val="24"/>
          <w:szCs w:val="24"/>
        </w:rPr>
        <w:t>-fixing</w:t>
      </w:r>
      <w:r w:rsidR="003E1D87">
        <w:rPr>
          <w:rFonts w:ascii="Times New Roman" w:hAnsi="Times New Roman"/>
          <w:sz w:val="24"/>
          <w:szCs w:val="24"/>
        </w:rPr>
        <w:t>, biomass, fodder</w:t>
      </w:r>
      <w:r w:rsidR="003E1D87" w:rsidRPr="003E1D87">
        <w:rPr>
          <w:rFonts w:ascii="Times New Roman" w:hAnsi="Times New Roman"/>
          <w:sz w:val="24"/>
          <w:szCs w:val="24"/>
        </w:rPr>
        <w:t>)</w:t>
      </w:r>
      <w:r w:rsidRPr="003E1D87">
        <w:rPr>
          <w:rFonts w:ascii="Times New Roman" w:hAnsi="Times New Roman"/>
          <w:sz w:val="24"/>
          <w:szCs w:val="24"/>
        </w:rPr>
        <w:t>,</w:t>
      </w:r>
      <w:r>
        <w:rPr>
          <w:rFonts w:ascii="Times New Roman" w:hAnsi="Times New Roman"/>
          <w:sz w:val="24"/>
          <w:szCs w:val="24"/>
        </w:rPr>
        <w:t xml:space="preserve"> plus sorghum or </w:t>
      </w:r>
      <w:r w:rsidRPr="003B029E">
        <w:rPr>
          <w:rFonts w:ascii="Times New Roman" w:hAnsi="Times New Roman"/>
          <w:i/>
          <w:sz w:val="24"/>
          <w:szCs w:val="24"/>
        </w:rPr>
        <w:t>Pennisetum glaucum</w:t>
      </w:r>
      <w:r w:rsidR="003E1D87">
        <w:rPr>
          <w:rFonts w:ascii="Times New Roman" w:hAnsi="Times New Roman"/>
          <w:i/>
          <w:sz w:val="24"/>
          <w:szCs w:val="24"/>
        </w:rPr>
        <w:t xml:space="preserve"> </w:t>
      </w:r>
      <w:r w:rsidR="003E1D87" w:rsidRPr="003E1D87">
        <w:rPr>
          <w:rFonts w:ascii="Times New Roman" w:hAnsi="Times New Roman"/>
          <w:sz w:val="24"/>
          <w:szCs w:val="24"/>
        </w:rPr>
        <w:t>(seeds, biomass</w:t>
      </w:r>
      <w:r w:rsidR="003E1D87">
        <w:rPr>
          <w:rFonts w:ascii="Times New Roman" w:hAnsi="Times New Roman"/>
          <w:sz w:val="24"/>
          <w:szCs w:val="24"/>
        </w:rPr>
        <w:t>, fodder</w:t>
      </w:r>
      <w:r w:rsidR="003E1D87" w:rsidRPr="003E1D87">
        <w:rPr>
          <w:rFonts w:ascii="Times New Roman" w:hAnsi="Times New Roman"/>
          <w:sz w:val="24"/>
          <w:szCs w:val="24"/>
        </w:rPr>
        <w:t>)</w:t>
      </w:r>
      <w:r w:rsidRPr="003E1D87">
        <w:rPr>
          <w:rFonts w:ascii="Times New Roman" w:hAnsi="Times New Roman"/>
          <w:sz w:val="24"/>
          <w:szCs w:val="24"/>
        </w:rPr>
        <w:t xml:space="preserve">, </w:t>
      </w:r>
      <w:r>
        <w:rPr>
          <w:rFonts w:ascii="Times New Roman" w:hAnsi="Times New Roman"/>
          <w:sz w:val="24"/>
          <w:szCs w:val="24"/>
        </w:rPr>
        <w:t>plus sunflowers</w:t>
      </w:r>
      <w:r w:rsidR="003E1D87">
        <w:rPr>
          <w:rFonts w:ascii="Times New Roman" w:hAnsi="Times New Roman"/>
          <w:sz w:val="24"/>
          <w:szCs w:val="24"/>
        </w:rPr>
        <w:t xml:space="preserve"> (seeds, biomass, fodder)</w:t>
      </w:r>
      <w:r>
        <w:rPr>
          <w:rFonts w:ascii="Times New Roman" w:hAnsi="Times New Roman"/>
          <w:sz w:val="24"/>
          <w:szCs w:val="24"/>
        </w:rPr>
        <w:t>, and an understorey of groundnuts</w:t>
      </w:r>
      <w:r w:rsidR="003E1D87">
        <w:rPr>
          <w:rFonts w:ascii="Times New Roman" w:hAnsi="Times New Roman"/>
          <w:sz w:val="24"/>
          <w:szCs w:val="24"/>
        </w:rPr>
        <w:t xml:space="preserve"> (nuts, N-fixing, fodder)</w:t>
      </w:r>
      <w:r>
        <w:rPr>
          <w:rFonts w:ascii="Times New Roman" w:hAnsi="Times New Roman"/>
          <w:sz w:val="24"/>
          <w:szCs w:val="24"/>
        </w:rPr>
        <w:t xml:space="preserve">, or </w:t>
      </w:r>
      <w:r w:rsidRPr="003B029E">
        <w:rPr>
          <w:rFonts w:ascii="Times New Roman" w:hAnsi="Times New Roman"/>
          <w:i/>
          <w:sz w:val="24"/>
          <w:szCs w:val="24"/>
        </w:rPr>
        <w:t>Vigna vexillata</w:t>
      </w:r>
      <w:r w:rsidR="003E1D87">
        <w:rPr>
          <w:rFonts w:ascii="Times New Roman" w:hAnsi="Times New Roman"/>
          <w:i/>
          <w:sz w:val="24"/>
          <w:szCs w:val="24"/>
        </w:rPr>
        <w:t xml:space="preserve"> </w:t>
      </w:r>
      <w:r w:rsidR="003E1D87" w:rsidRPr="003E1D87">
        <w:rPr>
          <w:rFonts w:ascii="Times New Roman" w:hAnsi="Times New Roman"/>
          <w:sz w:val="24"/>
          <w:szCs w:val="24"/>
        </w:rPr>
        <w:t xml:space="preserve">(edible tubers, </w:t>
      </w:r>
      <w:r w:rsidR="003E1D87">
        <w:rPr>
          <w:rFonts w:ascii="Times New Roman" w:hAnsi="Times New Roman"/>
          <w:sz w:val="24"/>
          <w:szCs w:val="24"/>
        </w:rPr>
        <w:t>N</w:t>
      </w:r>
      <w:r w:rsidR="003E1D87" w:rsidRPr="003E1D87">
        <w:rPr>
          <w:rFonts w:ascii="Times New Roman" w:hAnsi="Times New Roman"/>
          <w:sz w:val="24"/>
          <w:szCs w:val="24"/>
        </w:rPr>
        <w:t>-fixing, fodder)</w:t>
      </w:r>
      <w:r>
        <w:rPr>
          <w:rFonts w:ascii="Times New Roman" w:hAnsi="Times New Roman"/>
          <w:sz w:val="24"/>
          <w:szCs w:val="24"/>
        </w:rPr>
        <w:t xml:space="preserve">, or </w:t>
      </w:r>
      <w:r w:rsidRPr="003B029E">
        <w:rPr>
          <w:rFonts w:ascii="Times New Roman" w:hAnsi="Times New Roman"/>
          <w:i/>
          <w:sz w:val="24"/>
          <w:szCs w:val="24"/>
        </w:rPr>
        <w:t xml:space="preserve">Vigna </w:t>
      </w:r>
      <w:r w:rsidR="003E1D87">
        <w:rPr>
          <w:rFonts w:ascii="Times New Roman" w:hAnsi="Times New Roman"/>
          <w:i/>
          <w:sz w:val="24"/>
          <w:szCs w:val="24"/>
        </w:rPr>
        <w:t xml:space="preserve">subterranea </w:t>
      </w:r>
      <w:r w:rsidR="003E1D87" w:rsidRPr="003E1D87">
        <w:rPr>
          <w:rFonts w:ascii="Times New Roman" w:hAnsi="Times New Roman"/>
          <w:sz w:val="24"/>
          <w:szCs w:val="24"/>
        </w:rPr>
        <w:t>(nuts, N-fixing, fodder),</w:t>
      </w:r>
      <w:r w:rsidR="003E1D87">
        <w:rPr>
          <w:rFonts w:ascii="Times New Roman" w:hAnsi="Times New Roman"/>
          <w:sz w:val="24"/>
          <w:szCs w:val="24"/>
        </w:rPr>
        <w:t xml:space="preserve"> or shade tolerant </w:t>
      </w:r>
      <w:r w:rsidR="003E1D87">
        <w:rPr>
          <w:rFonts w:ascii="Times New Roman" w:hAnsi="Times New Roman"/>
          <w:i/>
          <w:sz w:val="24"/>
          <w:szCs w:val="24"/>
        </w:rPr>
        <w:t>D</w:t>
      </w:r>
      <w:r w:rsidR="003E1D87" w:rsidRPr="003E1D87">
        <w:rPr>
          <w:rFonts w:ascii="Times New Roman" w:hAnsi="Times New Roman"/>
          <w:i/>
          <w:sz w:val="24"/>
          <w:szCs w:val="24"/>
        </w:rPr>
        <w:t>esmodium heterocarpon</w:t>
      </w:r>
      <w:r w:rsidR="003E1D87">
        <w:rPr>
          <w:rFonts w:ascii="Times New Roman" w:hAnsi="Times New Roman"/>
          <w:sz w:val="24"/>
          <w:szCs w:val="24"/>
        </w:rPr>
        <w:t xml:space="preserve"> spp. </w:t>
      </w:r>
      <w:r w:rsidR="003E1D87" w:rsidRPr="003E1D87">
        <w:rPr>
          <w:rFonts w:ascii="Times New Roman" w:hAnsi="Times New Roman"/>
          <w:i/>
          <w:sz w:val="24"/>
          <w:szCs w:val="24"/>
        </w:rPr>
        <w:t>ovalifolium</w:t>
      </w:r>
      <w:r w:rsidR="003E1D87">
        <w:rPr>
          <w:rFonts w:ascii="Times New Roman" w:hAnsi="Times New Roman"/>
          <w:i/>
          <w:sz w:val="24"/>
          <w:szCs w:val="24"/>
        </w:rPr>
        <w:t xml:space="preserve"> </w:t>
      </w:r>
      <w:r w:rsidR="003E1D87" w:rsidRPr="003E1D87">
        <w:rPr>
          <w:rFonts w:ascii="Times New Roman" w:hAnsi="Times New Roman"/>
          <w:sz w:val="24"/>
          <w:szCs w:val="24"/>
        </w:rPr>
        <w:t>(N-fixing, fodder, Striga weed suppressant).</w:t>
      </w:r>
      <w:r w:rsidR="00D32C47">
        <w:rPr>
          <w:rFonts w:ascii="Times New Roman" w:hAnsi="Times New Roman"/>
          <w:sz w:val="24"/>
          <w:szCs w:val="24"/>
        </w:rPr>
        <w:t xml:space="preserve"> </w:t>
      </w:r>
    </w:p>
    <w:p w:rsidR="003B029E" w:rsidRDefault="00D32C47" w:rsidP="00246930">
      <w:pPr>
        <w:rPr>
          <w:rFonts w:ascii="Times New Roman" w:hAnsi="Times New Roman"/>
          <w:sz w:val="24"/>
          <w:szCs w:val="24"/>
        </w:rPr>
      </w:pPr>
      <w:r>
        <w:rPr>
          <w:rFonts w:ascii="Times New Roman" w:hAnsi="Times New Roman"/>
          <w:sz w:val="24"/>
          <w:szCs w:val="24"/>
        </w:rPr>
        <w:t xml:space="preserve">If maximum biomass is desired, and if spraying with glyphosate afterwards is an option, a combination of </w:t>
      </w:r>
      <w:r w:rsidRPr="00D32C47">
        <w:rPr>
          <w:rFonts w:ascii="Times New Roman" w:hAnsi="Times New Roman"/>
          <w:i/>
          <w:sz w:val="24"/>
          <w:szCs w:val="24"/>
        </w:rPr>
        <w:t>Pennisetum purpureum</w:t>
      </w:r>
      <w:r>
        <w:rPr>
          <w:rFonts w:ascii="Times New Roman" w:hAnsi="Times New Roman"/>
          <w:sz w:val="24"/>
          <w:szCs w:val="24"/>
        </w:rPr>
        <w:t xml:space="preserve"> hybrid e.g. ‘Pusa’</w:t>
      </w:r>
      <w:r w:rsidR="0058005B">
        <w:rPr>
          <w:rFonts w:ascii="Times New Roman" w:hAnsi="Times New Roman"/>
          <w:sz w:val="24"/>
          <w:szCs w:val="24"/>
        </w:rPr>
        <w:t xml:space="preserve"> giant Napier</w:t>
      </w:r>
      <w:r>
        <w:rPr>
          <w:rFonts w:ascii="Times New Roman" w:hAnsi="Times New Roman"/>
          <w:sz w:val="24"/>
          <w:szCs w:val="24"/>
        </w:rPr>
        <w:t xml:space="preserve">, plus </w:t>
      </w:r>
      <w:r w:rsidRPr="0058005B">
        <w:rPr>
          <w:rFonts w:ascii="Times New Roman" w:hAnsi="Times New Roman"/>
          <w:i/>
          <w:sz w:val="24"/>
          <w:szCs w:val="24"/>
        </w:rPr>
        <w:t>Sesbania sesban</w:t>
      </w:r>
      <w:r>
        <w:rPr>
          <w:rFonts w:ascii="Times New Roman" w:hAnsi="Times New Roman"/>
          <w:sz w:val="24"/>
          <w:szCs w:val="24"/>
        </w:rPr>
        <w:t xml:space="preserve"> and </w:t>
      </w:r>
      <w:r w:rsidRPr="0058005B">
        <w:rPr>
          <w:rFonts w:ascii="Times New Roman" w:hAnsi="Times New Roman"/>
          <w:i/>
          <w:sz w:val="24"/>
          <w:szCs w:val="24"/>
        </w:rPr>
        <w:t>Tithonia</w:t>
      </w:r>
      <w:r w:rsidR="00C17579">
        <w:rPr>
          <w:rFonts w:ascii="Times New Roman" w:hAnsi="Times New Roman"/>
          <w:i/>
          <w:sz w:val="24"/>
          <w:szCs w:val="24"/>
        </w:rPr>
        <w:t>/Montanoa</w:t>
      </w:r>
      <w:r>
        <w:rPr>
          <w:rFonts w:ascii="Times New Roman" w:hAnsi="Times New Roman"/>
          <w:sz w:val="24"/>
          <w:szCs w:val="24"/>
        </w:rPr>
        <w:t xml:space="preserve"> with frequent cutting (about every 6-10 weeks, and cutting high –</w:t>
      </w:r>
      <w:r w:rsidR="0058005B">
        <w:rPr>
          <w:rFonts w:ascii="Times New Roman" w:hAnsi="Times New Roman"/>
          <w:sz w:val="24"/>
          <w:szCs w:val="24"/>
        </w:rPr>
        <w:t xml:space="preserve"> 5</w:t>
      </w:r>
      <w:r w:rsidR="00CD76E1">
        <w:rPr>
          <w:rFonts w:ascii="Times New Roman" w:hAnsi="Times New Roman"/>
          <w:sz w:val="24"/>
          <w:szCs w:val="24"/>
        </w:rPr>
        <w:t>0cm. or higher) should work</w:t>
      </w:r>
      <w:r>
        <w:rPr>
          <w:rFonts w:ascii="Times New Roman" w:hAnsi="Times New Roman"/>
          <w:sz w:val="24"/>
          <w:szCs w:val="24"/>
        </w:rPr>
        <w:t>.</w:t>
      </w:r>
      <w:r w:rsidR="00B10C18">
        <w:rPr>
          <w:rFonts w:ascii="Times New Roman" w:hAnsi="Times New Roman"/>
          <w:sz w:val="24"/>
          <w:szCs w:val="24"/>
        </w:rPr>
        <w:t xml:space="preserve"> Irrigation and fertilization should improve results.</w:t>
      </w:r>
    </w:p>
    <w:p w:rsidR="005F64ED" w:rsidRDefault="00535D58" w:rsidP="00246930">
      <w:pPr>
        <w:rPr>
          <w:rFonts w:ascii="Times New Roman" w:hAnsi="Times New Roman"/>
          <w:sz w:val="24"/>
          <w:szCs w:val="24"/>
        </w:rPr>
      </w:pPr>
      <w:r>
        <w:rPr>
          <w:rFonts w:ascii="Times New Roman" w:hAnsi="Times New Roman"/>
          <w:sz w:val="24"/>
          <w:szCs w:val="24"/>
        </w:rPr>
        <w:t>Nematodes may be a problem</w:t>
      </w:r>
      <w:r w:rsidR="00D651E6">
        <w:rPr>
          <w:rFonts w:ascii="Times New Roman" w:hAnsi="Times New Roman"/>
          <w:sz w:val="24"/>
          <w:szCs w:val="24"/>
        </w:rPr>
        <w:t xml:space="preserve"> for crops and some cover crop species such as </w:t>
      </w:r>
      <w:r w:rsidR="00D651E6" w:rsidRPr="00D651E6">
        <w:rPr>
          <w:rFonts w:ascii="Times New Roman" w:hAnsi="Times New Roman"/>
          <w:i/>
          <w:sz w:val="24"/>
          <w:szCs w:val="24"/>
        </w:rPr>
        <w:t>Sesbania</w:t>
      </w:r>
      <w:r w:rsidR="00D651E6">
        <w:rPr>
          <w:rFonts w:ascii="Times New Roman" w:hAnsi="Times New Roman"/>
          <w:sz w:val="24"/>
          <w:szCs w:val="24"/>
        </w:rPr>
        <w:t xml:space="preserve"> and </w:t>
      </w:r>
      <w:r w:rsidR="00D651E6" w:rsidRPr="00D651E6">
        <w:rPr>
          <w:rFonts w:ascii="Times New Roman" w:hAnsi="Times New Roman"/>
          <w:i/>
          <w:sz w:val="24"/>
          <w:szCs w:val="24"/>
        </w:rPr>
        <w:t>Mucuna</w:t>
      </w:r>
      <w:r w:rsidR="00D651E6">
        <w:rPr>
          <w:rFonts w:ascii="Times New Roman" w:hAnsi="Times New Roman"/>
          <w:sz w:val="24"/>
          <w:szCs w:val="24"/>
        </w:rPr>
        <w:t xml:space="preserve">. </w:t>
      </w:r>
      <w:r w:rsidR="00543B31">
        <w:rPr>
          <w:rFonts w:ascii="Times New Roman" w:hAnsi="Times New Roman"/>
          <w:sz w:val="24"/>
          <w:szCs w:val="24"/>
        </w:rPr>
        <w:t xml:space="preserve">Some species of </w:t>
      </w:r>
      <w:r w:rsidR="00543B31" w:rsidRPr="00535D58">
        <w:rPr>
          <w:rFonts w:ascii="Times New Roman" w:hAnsi="Times New Roman"/>
          <w:i/>
          <w:sz w:val="24"/>
          <w:szCs w:val="24"/>
        </w:rPr>
        <w:t>Tagetes</w:t>
      </w:r>
      <w:r w:rsidR="00543B31">
        <w:rPr>
          <w:rFonts w:ascii="Times New Roman" w:hAnsi="Times New Roman"/>
          <w:sz w:val="24"/>
          <w:szCs w:val="24"/>
        </w:rPr>
        <w:t xml:space="preserve"> and some </w:t>
      </w:r>
      <w:r w:rsidR="00543B31" w:rsidRPr="00B10C18">
        <w:rPr>
          <w:rFonts w:ascii="Times New Roman" w:hAnsi="Times New Roman"/>
          <w:i/>
          <w:sz w:val="24"/>
          <w:szCs w:val="24"/>
        </w:rPr>
        <w:t>Crotalaria</w:t>
      </w:r>
      <w:r w:rsidR="00543B31">
        <w:rPr>
          <w:rFonts w:ascii="Times New Roman" w:hAnsi="Times New Roman"/>
          <w:sz w:val="24"/>
          <w:szCs w:val="24"/>
        </w:rPr>
        <w:t xml:space="preserve"> species, perhaps </w:t>
      </w:r>
      <w:r w:rsidR="00543B31" w:rsidRPr="00535D58">
        <w:rPr>
          <w:rFonts w:ascii="Times New Roman" w:hAnsi="Times New Roman"/>
          <w:i/>
          <w:sz w:val="24"/>
          <w:szCs w:val="24"/>
        </w:rPr>
        <w:t>Crotalaria</w:t>
      </w:r>
      <w:r w:rsidR="00543B31">
        <w:rPr>
          <w:rFonts w:ascii="Times New Roman" w:hAnsi="Times New Roman"/>
          <w:i/>
          <w:sz w:val="24"/>
          <w:szCs w:val="24"/>
        </w:rPr>
        <w:t xml:space="preserve"> juncea, C. spectabilis, C. agatiflora</w:t>
      </w:r>
      <w:r w:rsidR="00DA4F03">
        <w:rPr>
          <w:rFonts w:ascii="Times New Roman" w:hAnsi="Times New Roman"/>
          <w:i/>
          <w:sz w:val="24"/>
          <w:szCs w:val="24"/>
        </w:rPr>
        <w:t xml:space="preserve"> </w:t>
      </w:r>
      <w:r w:rsidR="00DA4F03" w:rsidRPr="00DA4F03">
        <w:rPr>
          <w:rFonts w:ascii="Times New Roman" w:hAnsi="Times New Roman"/>
          <w:sz w:val="24"/>
          <w:szCs w:val="24"/>
        </w:rPr>
        <w:t>(syn.</w:t>
      </w:r>
      <w:r w:rsidR="00DA4F03">
        <w:rPr>
          <w:rFonts w:ascii="Times New Roman" w:hAnsi="Times New Roman"/>
          <w:i/>
          <w:sz w:val="24"/>
          <w:szCs w:val="24"/>
        </w:rPr>
        <w:t xml:space="preserve"> C. laburnifolia</w:t>
      </w:r>
      <w:r w:rsidR="00DA4F03" w:rsidRPr="00DA4F03">
        <w:rPr>
          <w:rFonts w:ascii="Times New Roman" w:hAnsi="Times New Roman"/>
          <w:sz w:val="24"/>
          <w:szCs w:val="24"/>
        </w:rPr>
        <w:t>)</w:t>
      </w:r>
      <w:r w:rsidR="00543B31">
        <w:rPr>
          <w:rFonts w:ascii="Times New Roman" w:hAnsi="Times New Roman"/>
          <w:sz w:val="24"/>
          <w:szCs w:val="24"/>
        </w:rPr>
        <w:t xml:space="preserve"> may help to control them. </w:t>
      </w:r>
      <w:r w:rsidR="00D32C47">
        <w:rPr>
          <w:rFonts w:ascii="Times New Roman" w:hAnsi="Times New Roman"/>
          <w:sz w:val="24"/>
          <w:szCs w:val="24"/>
        </w:rPr>
        <w:t xml:space="preserve">Using grasses </w:t>
      </w:r>
      <w:r w:rsidR="003500E3">
        <w:rPr>
          <w:rFonts w:ascii="Times New Roman" w:hAnsi="Times New Roman"/>
          <w:sz w:val="24"/>
          <w:szCs w:val="24"/>
        </w:rPr>
        <w:t xml:space="preserve">or legumes </w:t>
      </w:r>
      <w:r w:rsidR="00D32C47">
        <w:rPr>
          <w:rFonts w:ascii="Times New Roman" w:hAnsi="Times New Roman"/>
          <w:sz w:val="24"/>
          <w:szCs w:val="24"/>
        </w:rPr>
        <w:t xml:space="preserve">in a fallow might carry over pests and diseases to another grass </w:t>
      </w:r>
      <w:r w:rsidR="003500E3">
        <w:rPr>
          <w:rFonts w:ascii="Times New Roman" w:hAnsi="Times New Roman"/>
          <w:sz w:val="24"/>
          <w:szCs w:val="24"/>
        </w:rPr>
        <w:t xml:space="preserve">or legume </w:t>
      </w:r>
      <w:r w:rsidR="00B10C18">
        <w:rPr>
          <w:rFonts w:ascii="Times New Roman" w:hAnsi="Times New Roman"/>
          <w:sz w:val="24"/>
          <w:szCs w:val="24"/>
        </w:rPr>
        <w:t xml:space="preserve">crop, so rotation would be </w:t>
      </w:r>
      <w:r w:rsidR="00543B31">
        <w:rPr>
          <w:rFonts w:ascii="Times New Roman" w:hAnsi="Times New Roman"/>
          <w:sz w:val="24"/>
          <w:szCs w:val="24"/>
        </w:rPr>
        <w:t>advisable</w:t>
      </w:r>
      <w:r w:rsidR="00B10C18">
        <w:rPr>
          <w:rFonts w:ascii="Times New Roman" w:hAnsi="Times New Roman"/>
          <w:sz w:val="24"/>
          <w:szCs w:val="24"/>
        </w:rPr>
        <w:t>.</w:t>
      </w:r>
    </w:p>
    <w:p w:rsidR="00246930" w:rsidRPr="000B4543" w:rsidRDefault="00972E5D" w:rsidP="00246930">
      <w:pPr>
        <w:rPr>
          <w:rFonts w:ascii="Times New Roman" w:hAnsi="Times New Roman"/>
          <w:b/>
          <w:sz w:val="24"/>
          <w:szCs w:val="24"/>
        </w:rPr>
      </w:pPr>
      <w:r w:rsidRPr="000B4543">
        <w:rPr>
          <w:rFonts w:ascii="Times New Roman" w:hAnsi="Times New Roman"/>
          <w:b/>
          <w:sz w:val="24"/>
          <w:szCs w:val="24"/>
        </w:rPr>
        <w:t>Improved s</w:t>
      </w:r>
      <w:r w:rsidR="009005F0">
        <w:rPr>
          <w:rFonts w:ascii="Times New Roman" w:hAnsi="Times New Roman"/>
          <w:b/>
          <w:sz w:val="24"/>
          <w:szCs w:val="24"/>
        </w:rPr>
        <w:t>lash-and-</w:t>
      </w:r>
      <w:r w:rsidR="00246930" w:rsidRPr="000B4543">
        <w:rPr>
          <w:rFonts w:ascii="Times New Roman" w:hAnsi="Times New Roman"/>
          <w:b/>
          <w:sz w:val="24"/>
          <w:szCs w:val="24"/>
        </w:rPr>
        <w:t>burn</w:t>
      </w:r>
      <w:r w:rsidR="005D7D4D" w:rsidRPr="000B4543">
        <w:rPr>
          <w:rFonts w:ascii="Times New Roman" w:hAnsi="Times New Roman"/>
          <w:b/>
          <w:sz w:val="24"/>
          <w:szCs w:val="24"/>
        </w:rPr>
        <w:t xml:space="preserve"> agriculture</w:t>
      </w:r>
      <w:r w:rsidR="009005F0">
        <w:rPr>
          <w:rFonts w:ascii="Times New Roman" w:hAnsi="Times New Roman"/>
          <w:b/>
          <w:sz w:val="24"/>
          <w:szCs w:val="24"/>
        </w:rPr>
        <w:t xml:space="preserve"> in the wet tropics</w:t>
      </w:r>
    </w:p>
    <w:p w:rsidR="005250B2" w:rsidRDefault="009005F0" w:rsidP="00246930">
      <w:pPr>
        <w:rPr>
          <w:rFonts w:ascii="Times New Roman" w:hAnsi="Times New Roman"/>
          <w:sz w:val="24"/>
          <w:szCs w:val="24"/>
        </w:rPr>
      </w:pPr>
      <w:r>
        <w:rPr>
          <w:rFonts w:ascii="Times New Roman" w:hAnsi="Times New Roman"/>
          <w:sz w:val="24"/>
          <w:szCs w:val="24"/>
        </w:rPr>
        <w:t>Slash-and-</w:t>
      </w:r>
      <w:r w:rsidR="005250B2">
        <w:rPr>
          <w:rFonts w:ascii="Times New Roman" w:hAnsi="Times New Roman"/>
          <w:sz w:val="24"/>
          <w:szCs w:val="24"/>
        </w:rPr>
        <w:t xml:space="preserve">burn </w:t>
      </w:r>
      <w:r w:rsidR="005320FB">
        <w:rPr>
          <w:rFonts w:ascii="Times New Roman" w:hAnsi="Times New Roman"/>
          <w:sz w:val="24"/>
          <w:szCs w:val="24"/>
        </w:rPr>
        <w:t xml:space="preserve">or swidden </w:t>
      </w:r>
      <w:r w:rsidR="005250B2">
        <w:rPr>
          <w:rFonts w:ascii="Times New Roman" w:hAnsi="Times New Roman"/>
          <w:sz w:val="24"/>
          <w:szCs w:val="24"/>
        </w:rPr>
        <w:t xml:space="preserve">agriculture works where there are few people and large tracts of land, because the natural fallow can be long enough to restore nutrients and biomass. </w:t>
      </w:r>
      <w:r w:rsidR="005250B2">
        <w:rPr>
          <w:rFonts w:ascii="Times New Roman" w:hAnsi="Times New Roman"/>
          <w:sz w:val="24"/>
          <w:szCs w:val="24"/>
        </w:rPr>
        <w:lastRenderedPageBreak/>
        <w:t>Nevertheless, by 1993, shifting agriculture was responsible for 70% of deforestation in tropical Africa</w:t>
      </w:r>
      <w:r w:rsidR="00910744">
        <w:rPr>
          <w:rFonts w:ascii="Times New Roman" w:hAnsi="Times New Roman"/>
          <w:sz w:val="24"/>
          <w:szCs w:val="24"/>
        </w:rPr>
        <w:t xml:space="preserve">. </w:t>
      </w:r>
      <w:r w:rsidR="005250B2">
        <w:rPr>
          <w:rFonts w:ascii="Times New Roman" w:hAnsi="Times New Roman"/>
          <w:sz w:val="24"/>
          <w:szCs w:val="24"/>
        </w:rPr>
        <w:t>Typically, once the forest is cleared and burnt, crops are grown for one to three years</w:t>
      </w:r>
      <w:r w:rsidR="00DA13E7">
        <w:rPr>
          <w:rFonts w:ascii="Times New Roman" w:hAnsi="Times New Roman"/>
          <w:sz w:val="24"/>
          <w:szCs w:val="24"/>
        </w:rPr>
        <w:t>, with decreasing productivity,</w:t>
      </w:r>
      <w:r w:rsidR="005250B2">
        <w:rPr>
          <w:rFonts w:ascii="Times New Roman" w:hAnsi="Times New Roman"/>
          <w:sz w:val="24"/>
          <w:szCs w:val="24"/>
        </w:rPr>
        <w:t xml:space="preserve"> followed by a natural fallow of </w:t>
      </w:r>
      <w:r w:rsidR="00C542A1">
        <w:rPr>
          <w:rFonts w:ascii="Times New Roman" w:hAnsi="Times New Roman"/>
          <w:sz w:val="24"/>
          <w:szCs w:val="24"/>
        </w:rPr>
        <w:t xml:space="preserve">around </w:t>
      </w:r>
      <w:r w:rsidR="005250B2">
        <w:rPr>
          <w:rFonts w:ascii="Times New Roman" w:hAnsi="Times New Roman"/>
          <w:sz w:val="24"/>
          <w:szCs w:val="24"/>
        </w:rPr>
        <w:t xml:space="preserve">ten years or so. Increasing population pressure demands shorter fallows, which must still </w:t>
      </w:r>
      <w:r w:rsidR="00DA13E7">
        <w:rPr>
          <w:rFonts w:ascii="Times New Roman" w:hAnsi="Times New Roman"/>
          <w:sz w:val="24"/>
          <w:szCs w:val="24"/>
        </w:rPr>
        <w:t xml:space="preserve">somehow </w:t>
      </w:r>
      <w:r w:rsidR="005250B2">
        <w:rPr>
          <w:rFonts w:ascii="Times New Roman" w:hAnsi="Times New Roman"/>
          <w:sz w:val="24"/>
          <w:szCs w:val="24"/>
        </w:rPr>
        <w:t>restore s</w:t>
      </w:r>
      <w:r w:rsidR="003500E3">
        <w:rPr>
          <w:rFonts w:ascii="Times New Roman" w:hAnsi="Times New Roman"/>
          <w:sz w:val="24"/>
          <w:szCs w:val="24"/>
        </w:rPr>
        <w:t>ufficient nutrients and biomass</w:t>
      </w:r>
      <w:r w:rsidR="00910744" w:rsidRPr="00910744">
        <w:rPr>
          <w:rFonts w:ascii="Times New Roman" w:hAnsi="Times New Roman"/>
          <w:sz w:val="24"/>
          <w:szCs w:val="24"/>
        </w:rPr>
        <w:t xml:space="preserve"> </w:t>
      </w:r>
      <w:r w:rsidR="00910744">
        <w:rPr>
          <w:rFonts w:ascii="Times New Roman" w:hAnsi="Times New Roman"/>
          <w:sz w:val="24"/>
          <w:szCs w:val="24"/>
        </w:rPr>
        <w:t>(Ooi 1993).</w:t>
      </w:r>
      <w:r w:rsidR="000B4543">
        <w:rPr>
          <w:rFonts w:ascii="Times New Roman" w:hAnsi="Times New Roman"/>
          <w:sz w:val="24"/>
          <w:szCs w:val="24"/>
        </w:rPr>
        <w:t xml:space="preserve"> In spite of the damage to natural vegetation, this form of agriculture is </w:t>
      </w:r>
      <w:r w:rsidR="00B10C18">
        <w:rPr>
          <w:rFonts w:ascii="Times New Roman" w:hAnsi="Times New Roman"/>
          <w:sz w:val="24"/>
          <w:szCs w:val="24"/>
        </w:rPr>
        <w:t>likely to increase,</w:t>
      </w:r>
      <w:r w:rsidR="000B4543">
        <w:rPr>
          <w:rFonts w:ascii="Times New Roman" w:hAnsi="Times New Roman"/>
          <w:sz w:val="24"/>
          <w:szCs w:val="24"/>
        </w:rPr>
        <w:t xml:space="preserve"> therefore any improvements could save significant tracts of </w:t>
      </w:r>
      <w:r w:rsidR="00D651E6">
        <w:rPr>
          <w:rFonts w:ascii="Times New Roman" w:hAnsi="Times New Roman"/>
          <w:sz w:val="24"/>
          <w:szCs w:val="24"/>
        </w:rPr>
        <w:t xml:space="preserve">undisturbed </w:t>
      </w:r>
      <w:r w:rsidR="008D118C">
        <w:rPr>
          <w:rFonts w:ascii="Times New Roman" w:hAnsi="Times New Roman"/>
          <w:sz w:val="24"/>
          <w:szCs w:val="24"/>
        </w:rPr>
        <w:t xml:space="preserve">natural </w:t>
      </w:r>
      <w:r w:rsidR="000B4543">
        <w:rPr>
          <w:rFonts w:ascii="Times New Roman" w:hAnsi="Times New Roman"/>
          <w:sz w:val="24"/>
          <w:szCs w:val="24"/>
        </w:rPr>
        <w:t>forest.</w:t>
      </w:r>
    </w:p>
    <w:p w:rsidR="00BF604A" w:rsidRDefault="000B4543" w:rsidP="00246930">
      <w:pPr>
        <w:rPr>
          <w:rFonts w:ascii="Times New Roman" w:hAnsi="Times New Roman"/>
          <w:sz w:val="24"/>
          <w:szCs w:val="24"/>
        </w:rPr>
      </w:pPr>
      <w:r>
        <w:rPr>
          <w:rFonts w:ascii="Times New Roman" w:hAnsi="Times New Roman"/>
          <w:sz w:val="24"/>
          <w:szCs w:val="24"/>
        </w:rPr>
        <w:t xml:space="preserve">Utilising the </w:t>
      </w:r>
      <w:r w:rsidR="00C77DD7">
        <w:rPr>
          <w:rFonts w:ascii="Times New Roman" w:hAnsi="Times New Roman"/>
          <w:sz w:val="24"/>
          <w:szCs w:val="24"/>
        </w:rPr>
        <w:t>AID plus</w:t>
      </w:r>
      <w:r w:rsidR="00BF604A">
        <w:rPr>
          <w:rFonts w:ascii="Times New Roman" w:hAnsi="Times New Roman"/>
          <w:sz w:val="24"/>
          <w:szCs w:val="24"/>
        </w:rPr>
        <w:t xml:space="preserve"> seeds treatment</w:t>
      </w:r>
      <w:r w:rsidR="005D7D4D">
        <w:rPr>
          <w:rFonts w:ascii="Times New Roman" w:hAnsi="Times New Roman"/>
          <w:sz w:val="24"/>
          <w:szCs w:val="24"/>
        </w:rPr>
        <w:t xml:space="preserve"> should result in a mixture of high biomass</w:t>
      </w:r>
      <w:r w:rsidR="00BF604A">
        <w:rPr>
          <w:rFonts w:ascii="Times New Roman" w:hAnsi="Times New Roman"/>
          <w:sz w:val="24"/>
          <w:szCs w:val="24"/>
        </w:rPr>
        <w:t>, deep-rooted plants</w:t>
      </w:r>
      <w:r w:rsidR="005D7D4D">
        <w:rPr>
          <w:rFonts w:ascii="Times New Roman" w:hAnsi="Times New Roman"/>
          <w:sz w:val="24"/>
          <w:szCs w:val="24"/>
        </w:rPr>
        <w:t>, which</w:t>
      </w:r>
      <w:r w:rsidR="00BF604A">
        <w:rPr>
          <w:rFonts w:ascii="Times New Roman" w:hAnsi="Times New Roman"/>
          <w:sz w:val="24"/>
          <w:szCs w:val="24"/>
        </w:rPr>
        <w:t xml:space="preserve"> should bring land back into production </w:t>
      </w:r>
      <w:r w:rsidR="005D7D4D">
        <w:rPr>
          <w:rFonts w:ascii="Times New Roman" w:hAnsi="Times New Roman"/>
          <w:sz w:val="24"/>
          <w:szCs w:val="24"/>
        </w:rPr>
        <w:t>with</w:t>
      </w:r>
      <w:r w:rsidR="00C77DD7">
        <w:rPr>
          <w:rFonts w:ascii="Times New Roman" w:hAnsi="Times New Roman"/>
          <w:sz w:val="24"/>
          <w:szCs w:val="24"/>
        </w:rPr>
        <w:t xml:space="preserve">in six </w:t>
      </w:r>
      <w:r w:rsidR="00910744">
        <w:rPr>
          <w:rFonts w:ascii="Times New Roman" w:hAnsi="Times New Roman"/>
          <w:sz w:val="24"/>
          <w:szCs w:val="24"/>
        </w:rPr>
        <w:t>months to three or more</w:t>
      </w:r>
      <w:r w:rsidR="00C77DD7">
        <w:rPr>
          <w:rFonts w:ascii="Times New Roman" w:hAnsi="Times New Roman"/>
          <w:sz w:val="24"/>
          <w:szCs w:val="24"/>
        </w:rPr>
        <w:t xml:space="preserve"> years, instead of the usual ten</w:t>
      </w:r>
      <w:r w:rsidR="00BF604A">
        <w:rPr>
          <w:rFonts w:ascii="Times New Roman" w:hAnsi="Times New Roman"/>
          <w:sz w:val="24"/>
          <w:szCs w:val="24"/>
        </w:rPr>
        <w:t xml:space="preserve"> or more. </w:t>
      </w:r>
      <w:r w:rsidR="00B65E11">
        <w:rPr>
          <w:rFonts w:ascii="Times New Roman" w:hAnsi="Times New Roman"/>
          <w:sz w:val="24"/>
          <w:szCs w:val="24"/>
        </w:rPr>
        <w:t xml:space="preserve">Alternatively, a fallow of around ten years, with AID treatments and using complementary associations of the best plants will result in more organic matter and more fertile soil than </w:t>
      </w:r>
      <w:r w:rsidR="003500E3">
        <w:rPr>
          <w:rFonts w:ascii="Times New Roman" w:hAnsi="Times New Roman"/>
          <w:sz w:val="24"/>
          <w:szCs w:val="24"/>
        </w:rPr>
        <w:t xml:space="preserve">random </w:t>
      </w:r>
      <w:r w:rsidR="00B65E11">
        <w:rPr>
          <w:rFonts w:ascii="Times New Roman" w:hAnsi="Times New Roman"/>
          <w:sz w:val="24"/>
          <w:szCs w:val="24"/>
        </w:rPr>
        <w:t xml:space="preserve">natural regeneration of indigenous plants. </w:t>
      </w:r>
      <w:r w:rsidR="003500E3">
        <w:rPr>
          <w:rFonts w:ascii="Times New Roman" w:hAnsi="Times New Roman"/>
          <w:sz w:val="24"/>
          <w:szCs w:val="24"/>
        </w:rPr>
        <w:t xml:space="preserve">This should extend the length of time crops can be grown, increase productivity and reduce the need to clear more forest. </w:t>
      </w:r>
      <w:r w:rsidR="005320FB">
        <w:rPr>
          <w:rFonts w:ascii="Times New Roman" w:hAnsi="Times New Roman"/>
          <w:sz w:val="24"/>
          <w:szCs w:val="24"/>
        </w:rPr>
        <w:t>In newly cleared areas</w:t>
      </w:r>
      <w:r w:rsidR="00F91352">
        <w:rPr>
          <w:rFonts w:ascii="Times New Roman" w:hAnsi="Times New Roman"/>
          <w:sz w:val="24"/>
          <w:szCs w:val="24"/>
        </w:rPr>
        <w:t>,</w:t>
      </w:r>
      <w:r w:rsidR="005320FB">
        <w:rPr>
          <w:rFonts w:ascii="Times New Roman" w:hAnsi="Times New Roman"/>
          <w:sz w:val="24"/>
          <w:szCs w:val="24"/>
        </w:rPr>
        <w:t xml:space="preserve"> and after fallows,</w:t>
      </w:r>
      <w:r w:rsidR="00B65E11">
        <w:rPr>
          <w:rFonts w:ascii="Times New Roman" w:hAnsi="Times New Roman"/>
          <w:sz w:val="24"/>
          <w:szCs w:val="24"/>
        </w:rPr>
        <w:t xml:space="preserve"> wood could be collected and used in fuel-efficient stoves to produce charcoal and ash,</w:t>
      </w:r>
      <w:r w:rsidR="00B10C18">
        <w:rPr>
          <w:rFonts w:ascii="Times New Roman" w:hAnsi="Times New Roman"/>
          <w:sz w:val="24"/>
          <w:szCs w:val="24"/>
        </w:rPr>
        <w:t xml:space="preserve"> which could be returned through AID treatments.</w:t>
      </w:r>
    </w:p>
    <w:p w:rsidR="00D651E6" w:rsidRDefault="005D7D4D" w:rsidP="00D651E6">
      <w:pPr>
        <w:rPr>
          <w:rFonts w:ascii="Times New Roman" w:hAnsi="Times New Roman"/>
          <w:sz w:val="24"/>
          <w:szCs w:val="24"/>
        </w:rPr>
      </w:pPr>
      <w:r>
        <w:rPr>
          <w:rFonts w:ascii="Times New Roman" w:hAnsi="Times New Roman"/>
          <w:sz w:val="24"/>
          <w:szCs w:val="24"/>
        </w:rPr>
        <w:t xml:space="preserve">A possible </w:t>
      </w:r>
      <w:r w:rsidR="003500E3">
        <w:rPr>
          <w:rFonts w:ascii="Times New Roman" w:hAnsi="Times New Roman"/>
          <w:sz w:val="24"/>
          <w:szCs w:val="24"/>
        </w:rPr>
        <w:t xml:space="preserve">fallow </w:t>
      </w:r>
      <w:r>
        <w:rPr>
          <w:rFonts w:ascii="Times New Roman" w:hAnsi="Times New Roman"/>
          <w:sz w:val="24"/>
          <w:szCs w:val="24"/>
        </w:rPr>
        <w:t>mix</w:t>
      </w:r>
      <w:r w:rsidR="00551C1C">
        <w:rPr>
          <w:rFonts w:ascii="Times New Roman" w:hAnsi="Times New Roman"/>
          <w:sz w:val="24"/>
          <w:szCs w:val="24"/>
        </w:rPr>
        <w:t xml:space="preserve"> could include some or </w:t>
      </w:r>
      <w:r w:rsidR="00D651E6">
        <w:rPr>
          <w:rFonts w:ascii="Times New Roman" w:hAnsi="Times New Roman"/>
          <w:sz w:val="24"/>
          <w:szCs w:val="24"/>
        </w:rPr>
        <w:t xml:space="preserve">all </w:t>
      </w:r>
      <w:r w:rsidR="00551C1C">
        <w:rPr>
          <w:rFonts w:ascii="Times New Roman" w:hAnsi="Times New Roman"/>
          <w:sz w:val="24"/>
          <w:szCs w:val="24"/>
        </w:rPr>
        <w:t>of the following</w:t>
      </w:r>
      <w:r w:rsidR="00B10C18">
        <w:rPr>
          <w:rFonts w:ascii="Times New Roman" w:hAnsi="Times New Roman"/>
          <w:sz w:val="24"/>
          <w:szCs w:val="24"/>
        </w:rPr>
        <w:t>, wh</w:t>
      </w:r>
      <w:r w:rsidR="000F7006">
        <w:rPr>
          <w:rFonts w:ascii="Times New Roman" w:hAnsi="Times New Roman"/>
          <w:sz w:val="24"/>
          <w:szCs w:val="24"/>
        </w:rPr>
        <w:t xml:space="preserve">ich could be established by the AID plus seeds </w:t>
      </w:r>
      <w:r w:rsidR="00543B31">
        <w:rPr>
          <w:rFonts w:ascii="Times New Roman" w:hAnsi="Times New Roman"/>
          <w:sz w:val="24"/>
          <w:szCs w:val="24"/>
        </w:rPr>
        <w:t>treatment</w:t>
      </w:r>
      <w:r>
        <w:rPr>
          <w:rFonts w:ascii="Times New Roman" w:hAnsi="Times New Roman"/>
          <w:sz w:val="24"/>
          <w:szCs w:val="24"/>
        </w:rPr>
        <w:t>:</w:t>
      </w:r>
      <w:r w:rsidR="00D651E6" w:rsidRPr="00D651E6">
        <w:rPr>
          <w:rFonts w:ascii="Times New Roman" w:hAnsi="Times New Roman"/>
          <w:sz w:val="24"/>
          <w:szCs w:val="24"/>
        </w:rPr>
        <w:t xml:space="preserve"> </w:t>
      </w:r>
    </w:p>
    <w:p w:rsidR="009005F0" w:rsidRDefault="00B65E11" w:rsidP="009005F0">
      <w:pPr>
        <w:rPr>
          <w:rFonts w:ascii="Times New Roman" w:hAnsi="Times New Roman"/>
          <w:sz w:val="24"/>
          <w:szCs w:val="24"/>
        </w:rPr>
      </w:pPr>
      <w:r>
        <w:rPr>
          <w:rFonts w:ascii="Times New Roman" w:hAnsi="Times New Roman"/>
          <w:sz w:val="24"/>
          <w:szCs w:val="24"/>
        </w:rPr>
        <w:t>For a short fallow, around six months;</w:t>
      </w:r>
      <w:r w:rsidR="009005F0" w:rsidRPr="009005F0">
        <w:rPr>
          <w:rFonts w:ascii="Times New Roman" w:hAnsi="Times New Roman"/>
          <w:sz w:val="24"/>
          <w:szCs w:val="24"/>
        </w:rPr>
        <w:t xml:space="preserve"> </w:t>
      </w:r>
    </w:p>
    <w:p w:rsidR="00B65E11" w:rsidRDefault="003500E3" w:rsidP="00246930">
      <w:pPr>
        <w:rPr>
          <w:rFonts w:ascii="Times New Roman" w:hAnsi="Times New Roman"/>
          <w:sz w:val="24"/>
          <w:szCs w:val="24"/>
        </w:rPr>
      </w:pPr>
      <w:r>
        <w:rPr>
          <w:rFonts w:ascii="Times New Roman" w:hAnsi="Times New Roman"/>
          <w:sz w:val="24"/>
          <w:szCs w:val="24"/>
        </w:rPr>
        <w:t>A</w:t>
      </w:r>
      <w:r w:rsidR="00B65E11">
        <w:rPr>
          <w:rFonts w:ascii="Times New Roman" w:hAnsi="Times New Roman"/>
          <w:sz w:val="24"/>
          <w:szCs w:val="24"/>
        </w:rPr>
        <w:t>nnual</w:t>
      </w:r>
      <w:r w:rsidR="00D651E6">
        <w:rPr>
          <w:rFonts w:ascii="Times New Roman" w:hAnsi="Times New Roman"/>
          <w:sz w:val="24"/>
          <w:szCs w:val="24"/>
        </w:rPr>
        <w:t xml:space="preserve"> or perennial</w:t>
      </w:r>
      <w:r w:rsidR="00B65E11" w:rsidRPr="00B66384">
        <w:rPr>
          <w:rFonts w:ascii="Times New Roman" w:hAnsi="Times New Roman"/>
          <w:i/>
          <w:sz w:val="24"/>
          <w:szCs w:val="24"/>
        </w:rPr>
        <w:t xml:space="preserve"> Sesbania</w:t>
      </w:r>
      <w:r w:rsidR="00B65E11">
        <w:rPr>
          <w:rFonts w:ascii="Times New Roman" w:hAnsi="Times New Roman"/>
          <w:sz w:val="24"/>
          <w:szCs w:val="24"/>
        </w:rPr>
        <w:t xml:space="preserve"> spp</w:t>
      </w:r>
      <w:r w:rsidR="00B66384">
        <w:rPr>
          <w:rFonts w:ascii="Times New Roman" w:hAnsi="Times New Roman"/>
          <w:sz w:val="24"/>
          <w:szCs w:val="24"/>
        </w:rPr>
        <w:t>.</w:t>
      </w:r>
      <w:r w:rsidR="00B65E11">
        <w:rPr>
          <w:rFonts w:ascii="Times New Roman" w:hAnsi="Times New Roman"/>
          <w:sz w:val="24"/>
          <w:szCs w:val="24"/>
        </w:rPr>
        <w:t xml:space="preserve">, plus </w:t>
      </w:r>
      <w:r w:rsidR="00551C1C">
        <w:rPr>
          <w:rFonts w:ascii="Times New Roman" w:hAnsi="Times New Roman"/>
          <w:sz w:val="24"/>
          <w:szCs w:val="24"/>
        </w:rPr>
        <w:t xml:space="preserve">annual </w:t>
      </w:r>
      <w:r w:rsidR="00B65E11">
        <w:rPr>
          <w:rFonts w:ascii="Times New Roman" w:hAnsi="Times New Roman"/>
          <w:sz w:val="24"/>
          <w:szCs w:val="24"/>
        </w:rPr>
        <w:t>sorghum</w:t>
      </w:r>
      <w:r w:rsidR="00551C1C">
        <w:rPr>
          <w:rFonts w:ascii="Times New Roman" w:hAnsi="Times New Roman"/>
          <w:sz w:val="24"/>
          <w:szCs w:val="24"/>
        </w:rPr>
        <w:t xml:space="preserve">, </w:t>
      </w:r>
      <w:r w:rsidR="00B65E11">
        <w:rPr>
          <w:rFonts w:ascii="Times New Roman" w:hAnsi="Times New Roman"/>
          <w:sz w:val="24"/>
          <w:szCs w:val="24"/>
        </w:rPr>
        <w:t>siratro</w:t>
      </w:r>
      <w:r w:rsidR="000F7006">
        <w:rPr>
          <w:rFonts w:ascii="Times New Roman" w:hAnsi="Times New Roman"/>
          <w:sz w:val="24"/>
          <w:szCs w:val="24"/>
        </w:rPr>
        <w:t xml:space="preserve"> or </w:t>
      </w:r>
      <w:r w:rsidR="000F7006" w:rsidRPr="000F7006">
        <w:rPr>
          <w:rFonts w:ascii="Times New Roman" w:hAnsi="Times New Roman"/>
          <w:i/>
          <w:sz w:val="24"/>
          <w:szCs w:val="24"/>
        </w:rPr>
        <w:t>Centrosema</w:t>
      </w:r>
      <w:r w:rsidR="00B66384">
        <w:rPr>
          <w:rFonts w:ascii="Times New Roman" w:hAnsi="Times New Roman"/>
          <w:sz w:val="24"/>
          <w:szCs w:val="24"/>
        </w:rPr>
        <w:t>,</w:t>
      </w:r>
      <w:r w:rsidR="00B65E11">
        <w:rPr>
          <w:rFonts w:ascii="Times New Roman" w:hAnsi="Times New Roman"/>
          <w:sz w:val="24"/>
          <w:szCs w:val="24"/>
        </w:rPr>
        <w:t xml:space="preserve"> </w:t>
      </w:r>
      <w:r w:rsidR="00B66384">
        <w:rPr>
          <w:rFonts w:ascii="Times New Roman" w:hAnsi="Times New Roman"/>
          <w:i/>
          <w:sz w:val="24"/>
          <w:szCs w:val="24"/>
        </w:rPr>
        <w:t>C</w:t>
      </w:r>
      <w:r w:rsidR="00B66384" w:rsidRPr="00B66384">
        <w:rPr>
          <w:rFonts w:ascii="Times New Roman" w:hAnsi="Times New Roman"/>
          <w:i/>
          <w:sz w:val="24"/>
          <w:szCs w:val="24"/>
        </w:rPr>
        <w:t>osmos sulphureus</w:t>
      </w:r>
      <w:r w:rsidR="005320FB">
        <w:rPr>
          <w:rFonts w:ascii="Times New Roman" w:hAnsi="Times New Roman"/>
          <w:i/>
          <w:sz w:val="24"/>
          <w:szCs w:val="24"/>
        </w:rPr>
        <w:t>/bipinnatus</w:t>
      </w:r>
      <w:r w:rsidR="000F7006">
        <w:rPr>
          <w:rFonts w:ascii="Times New Roman" w:hAnsi="Times New Roman"/>
          <w:sz w:val="24"/>
          <w:szCs w:val="24"/>
        </w:rPr>
        <w:t xml:space="preserve"> or a tall, branching variety of sunflower, or</w:t>
      </w:r>
      <w:r w:rsidR="00B66384">
        <w:rPr>
          <w:rFonts w:ascii="Times New Roman" w:hAnsi="Times New Roman"/>
          <w:sz w:val="24"/>
          <w:szCs w:val="24"/>
        </w:rPr>
        <w:t xml:space="preserve"> use </w:t>
      </w:r>
      <w:r w:rsidR="00B66384" w:rsidRPr="00B66384">
        <w:rPr>
          <w:rFonts w:ascii="Times New Roman" w:hAnsi="Times New Roman"/>
          <w:i/>
          <w:sz w:val="24"/>
          <w:szCs w:val="24"/>
        </w:rPr>
        <w:t>Mucuna</w:t>
      </w:r>
      <w:r w:rsidR="00B66384">
        <w:rPr>
          <w:rFonts w:ascii="Times New Roman" w:hAnsi="Times New Roman"/>
          <w:sz w:val="24"/>
          <w:szCs w:val="24"/>
        </w:rPr>
        <w:t xml:space="preserve"> if weeds are a problem.</w:t>
      </w:r>
      <w:r w:rsidR="000F7006">
        <w:rPr>
          <w:rFonts w:ascii="Times New Roman" w:hAnsi="Times New Roman"/>
          <w:sz w:val="24"/>
          <w:szCs w:val="24"/>
        </w:rPr>
        <w:t xml:space="preserve"> Perhaps also Malvaceae spp. such as kenaf, okra, roselle, </w:t>
      </w:r>
      <w:r w:rsidR="000F7006" w:rsidRPr="005320FB">
        <w:rPr>
          <w:rFonts w:ascii="Times New Roman" w:hAnsi="Times New Roman"/>
          <w:i/>
          <w:sz w:val="24"/>
          <w:szCs w:val="24"/>
        </w:rPr>
        <w:t>Abelmoschus</w:t>
      </w:r>
      <w:r w:rsidR="000F7006">
        <w:rPr>
          <w:rFonts w:ascii="Times New Roman" w:hAnsi="Times New Roman"/>
          <w:sz w:val="24"/>
          <w:szCs w:val="24"/>
        </w:rPr>
        <w:t xml:space="preserve"> </w:t>
      </w:r>
      <w:r w:rsidR="000F7006">
        <w:rPr>
          <w:rFonts w:ascii="Times New Roman" w:hAnsi="Times New Roman"/>
          <w:i/>
          <w:sz w:val="24"/>
          <w:szCs w:val="24"/>
        </w:rPr>
        <w:t>m</w:t>
      </w:r>
      <w:r w:rsidR="000F7006" w:rsidRPr="005320FB">
        <w:rPr>
          <w:rFonts w:ascii="Times New Roman" w:hAnsi="Times New Roman"/>
          <w:i/>
          <w:sz w:val="24"/>
          <w:szCs w:val="24"/>
        </w:rPr>
        <w:t>anihot</w:t>
      </w:r>
      <w:r w:rsidR="000F7006">
        <w:rPr>
          <w:rFonts w:ascii="Times New Roman" w:hAnsi="Times New Roman"/>
          <w:i/>
          <w:sz w:val="24"/>
          <w:szCs w:val="24"/>
        </w:rPr>
        <w:t>.</w:t>
      </w:r>
      <w:r w:rsidR="000F7006" w:rsidRPr="005320FB">
        <w:rPr>
          <w:rFonts w:ascii="Times New Roman" w:hAnsi="Times New Roman"/>
          <w:i/>
          <w:sz w:val="24"/>
          <w:szCs w:val="24"/>
        </w:rPr>
        <w:t xml:space="preserve"> </w:t>
      </w:r>
      <w:r w:rsidR="000F7006">
        <w:rPr>
          <w:rFonts w:ascii="Times New Roman" w:hAnsi="Times New Roman"/>
          <w:sz w:val="24"/>
          <w:szCs w:val="24"/>
        </w:rPr>
        <w:t xml:space="preserve"> </w:t>
      </w:r>
      <w:r w:rsidR="000F7006" w:rsidRPr="000F7006">
        <w:rPr>
          <w:rFonts w:ascii="Times New Roman" w:hAnsi="Times New Roman"/>
          <w:i/>
          <w:sz w:val="24"/>
          <w:szCs w:val="24"/>
        </w:rPr>
        <w:t>Crotalaria</w:t>
      </w:r>
      <w:r w:rsidR="000F7006">
        <w:rPr>
          <w:rFonts w:ascii="Times New Roman" w:hAnsi="Times New Roman"/>
          <w:sz w:val="24"/>
          <w:szCs w:val="24"/>
        </w:rPr>
        <w:t xml:space="preserve"> seeds, broadcast by hand or in seedballs.</w:t>
      </w:r>
    </w:p>
    <w:p w:rsidR="003500E3" w:rsidRDefault="00B65E11" w:rsidP="003500E3">
      <w:pPr>
        <w:rPr>
          <w:rFonts w:ascii="Times New Roman" w:hAnsi="Times New Roman"/>
          <w:sz w:val="24"/>
          <w:szCs w:val="24"/>
        </w:rPr>
      </w:pPr>
      <w:r>
        <w:rPr>
          <w:rFonts w:ascii="Times New Roman" w:hAnsi="Times New Roman"/>
          <w:sz w:val="24"/>
          <w:szCs w:val="24"/>
        </w:rPr>
        <w:t xml:space="preserve">For a longer fallow, </w:t>
      </w:r>
      <w:r w:rsidR="00B66384">
        <w:rPr>
          <w:rFonts w:ascii="Times New Roman" w:hAnsi="Times New Roman"/>
          <w:sz w:val="24"/>
          <w:szCs w:val="24"/>
        </w:rPr>
        <w:t xml:space="preserve">around </w:t>
      </w:r>
      <w:r>
        <w:rPr>
          <w:rFonts w:ascii="Times New Roman" w:hAnsi="Times New Roman"/>
          <w:sz w:val="24"/>
          <w:szCs w:val="24"/>
        </w:rPr>
        <w:t>one to three years:</w:t>
      </w:r>
      <w:r w:rsidR="003500E3" w:rsidRPr="003500E3">
        <w:rPr>
          <w:rFonts w:ascii="Times New Roman" w:hAnsi="Times New Roman"/>
          <w:sz w:val="24"/>
          <w:szCs w:val="24"/>
        </w:rPr>
        <w:t xml:space="preserve"> </w:t>
      </w:r>
    </w:p>
    <w:p w:rsidR="00B65E11" w:rsidRDefault="003500E3" w:rsidP="00246930">
      <w:pPr>
        <w:rPr>
          <w:rFonts w:ascii="Times New Roman" w:hAnsi="Times New Roman"/>
          <w:sz w:val="24"/>
          <w:szCs w:val="24"/>
        </w:rPr>
      </w:pPr>
      <w:r>
        <w:rPr>
          <w:rFonts w:ascii="Times New Roman" w:hAnsi="Times New Roman"/>
          <w:sz w:val="24"/>
          <w:szCs w:val="24"/>
        </w:rPr>
        <w:t xml:space="preserve">Preferably all suitable indigenous plants to avoid introducing weeds, possibly </w:t>
      </w:r>
      <w:r w:rsidRPr="00ED5001">
        <w:rPr>
          <w:rFonts w:ascii="Times New Roman" w:hAnsi="Times New Roman"/>
          <w:i/>
          <w:sz w:val="24"/>
          <w:szCs w:val="24"/>
        </w:rPr>
        <w:t>Trema</w:t>
      </w:r>
      <w:r>
        <w:rPr>
          <w:rFonts w:ascii="Times New Roman" w:hAnsi="Times New Roman"/>
          <w:sz w:val="24"/>
          <w:szCs w:val="24"/>
        </w:rPr>
        <w:t xml:space="preserve"> spp., </w:t>
      </w:r>
      <w:r w:rsidRPr="00ED5001">
        <w:rPr>
          <w:rFonts w:ascii="Times New Roman" w:hAnsi="Times New Roman"/>
          <w:i/>
          <w:sz w:val="24"/>
          <w:szCs w:val="24"/>
        </w:rPr>
        <w:t xml:space="preserve">Musanga </w:t>
      </w:r>
      <w:r>
        <w:rPr>
          <w:rFonts w:ascii="Times New Roman" w:hAnsi="Times New Roman"/>
          <w:sz w:val="24"/>
          <w:szCs w:val="24"/>
        </w:rPr>
        <w:t xml:space="preserve">spp., </w:t>
      </w:r>
      <w:r w:rsidRPr="00ED5001">
        <w:rPr>
          <w:rFonts w:ascii="Times New Roman" w:hAnsi="Times New Roman"/>
          <w:i/>
          <w:sz w:val="24"/>
          <w:szCs w:val="24"/>
        </w:rPr>
        <w:t>Macaranga</w:t>
      </w:r>
      <w:r>
        <w:rPr>
          <w:rFonts w:ascii="Times New Roman" w:hAnsi="Times New Roman"/>
          <w:sz w:val="24"/>
          <w:szCs w:val="24"/>
        </w:rPr>
        <w:t xml:space="preserve"> spp., </w:t>
      </w:r>
      <w:r w:rsidRPr="00ED5001">
        <w:rPr>
          <w:rFonts w:ascii="Times New Roman" w:hAnsi="Times New Roman"/>
          <w:i/>
          <w:sz w:val="24"/>
          <w:szCs w:val="24"/>
        </w:rPr>
        <w:t>Cecropia</w:t>
      </w:r>
      <w:r>
        <w:rPr>
          <w:rFonts w:ascii="Times New Roman" w:hAnsi="Times New Roman"/>
          <w:sz w:val="24"/>
          <w:szCs w:val="24"/>
        </w:rPr>
        <w:t xml:space="preserve"> spp.,</w:t>
      </w:r>
      <w:r w:rsidRPr="00DA13E7">
        <w:rPr>
          <w:rFonts w:ascii="Times New Roman" w:hAnsi="Times New Roman"/>
          <w:i/>
          <w:sz w:val="24"/>
          <w:szCs w:val="24"/>
        </w:rPr>
        <w:t xml:space="preserve"> Ceiba</w:t>
      </w:r>
      <w:r>
        <w:rPr>
          <w:rFonts w:ascii="Times New Roman" w:hAnsi="Times New Roman"/>
          <w:sz w:val="24"/>
          <w:szCs w:val="24"/>
        </w:rPr>
        <w:t xml:space="preserve"> spp., </w:t>
      </w:r>
      <w:r w:rsidRPr="00535D58">
        <w:rPr>
          <w:rFonts w:ascii="Times New Roman" w:hAnsi="Times New Roman"/>
          <w:i/>
          <w:sz w:val="24"/>
          <w:szCs w:val="24"/>
        </w:rPr>
        <w:t>Homolanthus</w:t>
      </w:r>
      <w:r>
        <w:rPr>
          <w:rFonts w:ascii="Times New Roman" w:hAnsi="Times New Roman"/>
          <w:i/>
          <w:sz w:val="24"/>
          <w:szCs w:val="24"/>
        </w:rPr>
        <w:t>,</w:t>
      </w:r>
      <w:r>
        <w:rPr>
          <w:rFonts w:ascii="Times New Roman" w:hAnsi="Times New Roman"/>
          <w:sz w:val="24"/>
          <w:szCs w:val="24"/>
        </w:rPr>
        <w:t xml:space="preserve"> plus indigenous nitrogen-</w:t>
      </w:r>
      <w:r w:rsidR="000F7006">
        <w:rPr>
          <w:rFonts w:ascii="Times New Roman" w:hAnsi="Times New Roman"/>
          <w:sz w:val="24"/>
          <w:szCs w:val="24"/>
        </w:rPr>
        <w:t>fixers.</w:t>
      </w:r>
    </w:p>
    <w:p w:rsidR="003500E3" w:rsidRDefault="003500E3" w:rsidP="00246930">
      <w:pPr>
        <w:rPr>
          <w:rFonts w:ascii="Times New Roman" w:hAnsi="Times New Roman"/>
          <w:sz w:val="24"/>
          <w:szCs w:val="24"/>
        </w:rPr>
      </w:pPr>
      <w:r>
        <w:rPr>
          <w:rFonts w:ascii="Times New Roman" w:hAnsi="Times New Roman"/>
          <w:sz w:val="24"/>
          <w:szCs w:val="24"/>
        </w:rPr>
        <w:t>F</w:t>
      </w:r>
      <w:r w:rsidR="00473656">
        <w:rPr>
          <w:rFonts w:ascii="Times New Roman" w:hAnsi="Times New Roman"/>
          <w:sz w:val="24"/>
          <w:szCs w:val="24"/>
        </w:rPr>
        <w:t xml:space="preserve">or </w:t>
      </w:r>
      <w:r w:rsidR="00473656" w:rsidRPr="00473656">
        <w:rPr>
          <w:rFonts w:ascii="Times New Roman" w:hAnsi="Times New Roman"/>
          <w:sz w:val="24"/>
          <w:szCs w:val="24"/>
        </w:rPr>
        <w:t>p</w:t>
      </w:r>
      <w:r w:rsidR="00473656">
        <w:rPr>
          <w:rFonts w:ascii="Times New Roman" w:hAnsi="Times New Roman"/>
          <w:sz w:val="24"/>
          <w:szCs w:val="24"/>
        </w:rPr>
        <w:t>roba</w:t>
      </w:r>
      <w:r w:rsidR="00473656" w:rsidRPr="00473656">
        <w:rPr>
          <w:rFonts w:ascii="Times New Roman" w:hAnsi="Times New Roman"/>
          <w:sz w:val="24"/>
          <w:szCs w:val="24"/>
        </w:rPr>
        <w:t>bly</w:t>
      </w:r>
      <w:r w:rsidR="00473656">
        <w:rPr>
          <w:rFonts w:ascii="Times New Roman" w:hAnsi="Times New Roman"/>
          <w:sz w:val="24"/>
          <w:szCs w:val="24"/>
        </w:rPr>
        <w:t xml:space="preserve"> better results</w:t>
      </w:r>
      <w:r w:rsidR="00EE0C9E">
        <w:rPr>
          <w:rFonts w:ascii="Times New Roman" w:hAnsi="Times New Roman"/>
          <w:sz w:val="24"/>
          <w:szCs w:val="24"/>
        </w:rPr>
        <w:t xml:space="preserve"> with a one to three year fallow</w:t>
      </w:r>
      <w:r w:rsidR="005320FB">
        <w:rPr>
          <w:rFonts w:ascii="Times New Roman" w:hAnsi="Times New Roman"/>
          <w:sz w:val="24"/>
          <w:szCs w:val="24"/>
        </w:rPr>
        <w:t>:</w:t>
      </w:r>
    </w:p>
    <w:p w:rsidR="005320FB" w:rsidRDefault="00B65E11" w:rsidP="00246930">
      <w:pPr>
        <w:rPr>
          <w:rFonts w:ascii="Times New Roman" w:hAnsi="Times New Roman"/>
          <w:sz w:val="24"/>
          <w:szCs w:val="24"/>
        </w:rPr>
      </w:pPr>
      <w:r>
        <w:rPr>
          <w:rFonts w:ascii="Times New Roman" w:hAnsi="Times New Roman"/>
          <w:i/>
          <w:sz w:val="24"/>
          <w:szCs w:val="24"/>
        </w:rPr>
        <w:t>S</w:t>
      </w:r>
      <w:r w:rsidRPr="00972E5D">
        <w:rPr>
          <w:rFonts w:ascii="Times New Roman" w:hAnsi="Times New Roman"/>
          <w:i/>
          <w:sz w:val="24"/>
          <w:szCs w:val="24"/>
        </w:rPr>
        <w:t>esbania sesban</w:t>
      </w:r>
      <w:r w:rsidRPr="00B65E11">
        <w:rPr>
          <w:rFonts w:ascii="Times New Roman" w:hAnsi="Times New Roman"/>
          <w:sz w:val="24"/>
          <w:szCs w:val="24"/>
        </w:rPr>
        <w:t>, plus</w:t>
      </w:r>
      <w:r>
        <w:rPr>
          <w:rFonts w:ascii="Times New Roman" w:hAnsi="Times New Roman"/>
          <w:i/>
          <w:sz w:val="24"/>
          <w:szCs w:val="24"/>
        </w:rPr>
        <w:t xml:space="preserve"> </w:t>
      </w:r>
      <w:r w:rsidR="00972E5D" w:rsidRPr="00972E5D">
        <w:rPr>
          <w:rFonts w:ascii="Times New Roman" w:hAnsi="Times New Roman"/>
          <w:i/>
          <w:sz w:val="24"/>
          <w:szCs w:val="24"/>
        </w:rPr>
        <w:t>Acacia crassicarpa</w:t>
      </w:r>
      <w:r w:rsidR="00972E5D">
        <w:rPr>
          <w:rFonts w:ascii="Times New Roman" w:hAnsi="Times New Roman"/>
          <w:sz w:val="24"/>
          <w:szCs w:val="24"/>
        </w:rPr>
        <w:t xml:space="preserve"> (Woroi wipim, New Guinea provenance)</w:t>
      </w:r>
      <w:r w:rsidR="00B66384">
        <w:rPr>
          <w:rFonts w:ascii="Times New Roman" w:hAnsi="Times New Roman"/>
          <w:sz w:val="24"/>
          <w:szCs w:val="24"/>
        </w:rPr>
        <w:t xml:space="preserve">, or </w:t>
      </w:r>
      <w:r w:rsidR="00B66384" w:rsidRPr="00B66384">
        <w:rPr>
          <w:rFonts w:ascii="Times New Roman" w:hAnsi="Times New Roman"/>
          <w:i/>
          <w:sz w:val="24"/>
          <w:szCs w:val="24"/>
        </w:rPr>
        <w:t>A. mangium</w:t>
      </w:r>
      <w:r w:rsidR="00B66384">
        <w:rPr>
          <w:rFonts w:ascii="Times New Roman" w:hAnsi="Times New Roman"/>
          <w:sz w:val="24"/>
          <w:szCs w:val="24"/>
        </w:rPr>
        <w:t xml:space="preserve">, or </w:t>
      </w:r>
      <w:r w:rsidR="00B66384" w:rsidRPr="00B66384">
        <w:rPr>
          <w:rFonts w:ascii="Times New Roman" w:hAnsi="Times New Roman"/>
          <w:i/>
          <w:sz w:val="24"/>
          <w:szCs w:val="24"/>
        </w:rPr>
        <w:t>Leucaena leucocephala</w:t>
      </w:r>
      <w:r w:rsidR="00972E5D">
        <w:rPr>
          <w:rFonts w:ascii="Times New Roman" w:hAnsi="Times New Roman"/>
          <w:sz w:val="24"/>
          <w:szCs w:val="24"/>
        </w:rPr>
        <w:t xml:space="preserve"> and </w:t>
      </w:r>
      <w:r w:rsidRPr="00B65E11">
        <w:rPr>
          <w:rFonts w:ascii="Times New Roman" w:hAnsi="Times New Roman"/>
          <w:i/>
          <w:sz w:val="24"/>
          <w:szCs w:val="24"/>
        </w:rPr>
        <w:t>Calliandra</w:t>
      </w:r>
      <w:r>
        <w:rPr>
          <w:rFonts w:ascii="Times New Roman" w:hAnsi="Times New Roman"/>
          <w:sz w:val="24"/>
          <w:szCs w:val="24"/>
        </w:rPr>
        <w:t xml:space="preserve"> spp.</w:t>
      </w:r>
      <w:r w:rsidR="00D651E6">
        <w:rPr>
          <w:rFonts w:ascii="Times New Roman" w:hAnsi="Times New Roman"/>
          <w:sz w:val="24"/>
          <w:szCs w:val="24"/>
        </w:rPr>
        <w:t xml:space="preserve">, </w:t>
      </w:r>
      <w:r w:rsidR="00C77DD7">
        <w:rPr>
          <w:rFonts w:ascii="Times New Roman" w:hAnsi="Times New Roman"/>
          <w:sz w:val="24"/>
          <w:szCs w:val="24"/>
        </w:rPr>
        <w:t xml:space="preserve">and possibly </w:t>
      </w:r>
      <w:r w:rsidR="00D651E6" w:rsidRPr="00D651E6">
        <w:rPr>
          <w:rFonts w:ascii="Times New Roman" w:hAnsi="Times New Roman"/>
          <w:i/>
          <w:sz w:val="24"/>
          <w:szCs w:val="24"/>
        </w:rPr>
        <w:t>Inga</w:t>
      </w:r>
      <w:r w:rsidR="00D651E6">
        <w:rPr>
          <w:rFonts w:ascii="Times New Roman" w:hAnsi="Times New Roman"/>
          <w:sz w:val="24"/>
          <w:szCs w:val="24"/>
        </w:rPr>
        <w:t xml:space="preserve"> spp., </w:t>
      </w:r>
      <w:r w:rsidR="00D651E6" w:rsidRPr="00D651E6">
        <w:rPr>
          <w:rFonts w:ascii="Times New Roman" w:hAnsi="Times New Roman"/>
          <w:i/>
          <w:sz w:val="24"/>
          <w:szCs w:val="24"/>
        </w:rPr>
        <w:t>Gliricidia</w:t>
      </w:r>
      <w:r w:rsidR="000F7006">
        <w:rPr>
          <w:rFonts w:ascii="Times New Roman" w:hAnsi="Times New Roman"/>
          <w:i/>
          <w:sz w:val="24"/>
          <w:szCs w:val="24"/>
        </w:rPr>
        <w:t>, Cajanus, Tephrosia</w:t>
      </w:r>
      <w:r w:rsidR="00972E5D">
        <w:rPr>
          <w:rFonts w:ascii="Times New Roman" w:hAnsi="Times New Roman"/>
          <w:sz w:val="24"/>
          <w:szCs w:val="24"/>
        </w:rPr>
        <w:t xml:space="preserve"> (overstorey), </w:t>
      </w:r>
    </w:p>
    <w:p w:rsidR="005320FB" w:rsidRDefault="00C77DD7" w:rsidP="00246930">
      <w:pPr>
        <w:rPr>
          <w:rFonts w:ascii="Times New Roman" w:hAnsi="Times New Roman"/>
          <w:sz w:val="24"/>
          <w:szCs w:val="24"/>
        </w:rPr>
      </w:pPr>
      <w:r>
        <w:rPr>
          <w:rFonts w:ascii="Times New Roman" w:hAnsi="Times New Roman"/>
          <w:sz w:val="24"/>
          <w:szCs w:val="24"/>
        </w:rPr>
        <w:t xml:space="preserve">and one or more of the following: </w:t>
      </w:r>
      <w:r w:rsidRPr="00EE0C9E">
        <w:rPr>
          <w:rFonts w:ascii="Times New Roman" w:hAnsi="Times New Roman"/>
          <w:sz w:val="24"/>
          <w:szCs w:val="24"/>
        </w:rPr>
        <w:t>perennial sorghum</w:t>
      </w:r>
      <w:r>
        <w:rPr>
          <w:rFonts w:ascii="Times New Roman" w:hAnsi="Times New Roman"/>
          <w:sz w:val="24"/>
          <w:szCs w:val="24"/>
        </w:rPr>
        <w:t>,</w:t>
      </w:r>
      <w:r w:rsidRPr="00EE0C9E">
        <w:rPr>
          <w:rFonts w:ascii="Times New Roman" w:hAnsi="Times New Roman"/>
          <w:sz w:val="24"/>
          <w:szCs w:val="24"/>
        </w:rPr>
        <w:t xml:space="preserve"> </w:t>
      </w:r>
      <w:r w:rsidR="00972E5D" w:rsidRPr="00BF604A">
        <w:rPr>
          <w:rFonts w:ascii="Times New Roman" w:hAnsi="Times New Roman"/>
          <w:i/>
          <w:sz w:val="24"/>
          <w:szCs w:val="24"/>
        </w:rPr>
        <w:t xml:space="preserve">Desmodium </w:t>
      </w:r>
      <w:r w:rsidR="000B4543">
        <w:rPr>
          <w:rFonts w:ascii="Times New Roman" w:hAnsi="Times New Roman"/>
          <w:i/>
          <w:sz w:val="24"/>
          <w:szCs w:val="24"/>
        </w:rPr>
        <w:t xml:space="preserve">heterocarpon </w:t>
      </w:r>
      <w:r w:rsidR="000B4543" w:rsidRPr="000B4543">
        <w:rPr>
          <w:rFonts w:ascii="Times New Roman" w:hAnsi="Times New Roman"/>
          <w:sz w:val="24"/>
          <w:szCs w:val="24"/>
        </w:rPr>
        <w:t>ssp.</w:t>
      </w:r>
      <w:r w:rsidR="00C542A1">
        <w:rPr>
          <w:rFonts w:ascii="Times New Roman" w:hAnsi="Times New Roman"/>
          <w:sz w:val="24"/>
          <w:szCs w:val="24"/>
        </w:rPr>
        <w:t xml:space="preserve"> </w:t>
      </w:r>
      <w:r w:rsidR="00972E5D" w:rsidRPr="00BF604A">
        <w:rPr>
          <w:rFonts w:ascii="Times New Roman" w:hAnsi="Times New Roman"/>
          <w:i/>
          <w:sz w:val="24"/>
          <w:szCs w:val="24"/>
        </w:rPr>
        <w:t>ovalifolium</w:t>
      </w:r>
      <w:r w:rsidR="000B4543">
        <w:rPr>
          <w:rFonts w:ascii="Times New Roman" w:hAnsi="Times New Roman"/>
          <w:i/>
          <w:sz w:val="24"/>
          <w:szCs w:val="24"/>
        </w:rPr>
        <w:t>,</w:t>
      </w:r>
      <w:r w:rsidR="00972E5D">
        <w:rPr>
          <w:rFonts w:ascii="Times New Roman" w:hAnsi="Times New Roman"/>
          <w:sz w:val="24"/>
          <w:szCs w:val="24"/>
        </w:rPr>
        <w:t xml:space="preserve"> and</w:t>
      </w:r>
      <w:r w:rsidR="000B4543">
        <w:rPr>
          <w:rFonts w:ascii="Times New Roman" w:hAnsi="Times New Roman"/>
          <w:sz w:val="24"/>
          <w:szCs w:val="24"/>
        </w:rPr>
        <w:t>/</w:t>
      </w:r>
      <w:r w:rsidR="00972E5D">
        <w:rPr>
          <w:rFonts w:ascii="Times New Roman" w:hAnsi="Times New Roman"/>
          <w:sz w:val="24"/>
          <w:szCs w:val="24"/>
        </w:rPr>
        <w:t xml:space="preserve">or </w:t>
      </w:r>
      <w:r w:rsidR="00B65E11">
        <w:rPr>
          <w:rFonts w:ascii="Times New Roman" w:hAnsi="Times New Roman"/>
          <w:sz w:val="24"/>
          <w:szCs w:val="24"/>
        </w:rPr>
        <w:t xml:space="preserve">siratro, </w:t>
      </w:r>
      <w:r w:rsidR="00972E5D" w:rsidRPr="00972E5D">
        <w:rPr>
          <w:rFonts w:ascii="Times New Roman" w:hAnsi="Times New Roman"/>
          <w:i/>
          <w:sz w:val="24"/>
          <w:szCs w:val="24"/>
        </w:rPr>
        <w:t>Centrosema pubescens/moll</w:t>
      </w:r>
      <w:r w:rsidR="00972E5D">
        <w:rPr>
          <w:rFonts w:ascii="Times New Roman" w:hAnsi="Times New Roman"/>
          <w:i/>
          <w:sz w:val="24"/>
          <w:szCs w:val="24"/>
        </w:rPr>
        <w:t>e</w:t>
      </w:r>
      <w:r w:rsidR="00535D58">
        <w:rPr>
          <w:rFonts w:ascii="Times New Roman" w:hAnsi="Times New Roman"/>
          <w:i/>
          <w:sz w:val="24"/>
          <w:szCs w:val="24"/>
        </w:rPr>
        <w:t>,</w:t>
      </w:r>
      <w:r w:rsidR="003500E3">
        <w:rPr>
          <w:rFonts w:ascii="Times New Roman" w:hAnsi="Times New Roman"/>
          <w:i/>
          <w:sz w:val="24"/>
          <w:szCs w:val="24"/>
        </w:rPr>
        <w:t xml:space="preserve"> Macrotyloma axillare,</w:t>
      </w:r>
      <w:r w:rsidR="00535D58">
        <w:rPr>
          <w:rFonts w:ascii="Times New Roman" w:hAnsi="Times New Roman"/>
          <w:i/>
          <w:sz w:val="24"/>
          <w:szCs w:val="24"/>
        </w:rPr>
        <w:t xml:space="preserve"> </w:t>
      </w:r>
      <w:r w:rsidR="003500E3">
        <w:rPr>
          <w:rFonts w:ascii="Times New Roman" w:hAnsi="Times New Roman"/>
          <w:i/>
          <w:sz w:val="24"/>
          <w:szCs w:val="24"/>
        </w:rPr>
        <w:t xml:space="preserve">Canavalia ensiformis, </w:t>
      </w:r>
      <w:r w:rsidR="00535D58">
        <w:rPr>
          <w:rFonts w:ascii="Times New Roman" w:hAnsi="Times New Roman"/>
          <w:i/>
          <w:sz w:val="24"/>
          <w:szCs w:val="24"/>
        </w:rPr>
        <w:t xml:space="preserve">Vigna </w:t>
      </w:r>
      <w:r w:rsidR="003500E3">
        <w:rPr>
          <w:rFonts w:ascii="Times New Roman" w:hAnsi="Times New Roman"/>
          <w:i/>
          <w:sz w:val="24"/>
          <w:szCs w:val="24"/>
        </w:rPr>
        <w:t>vexillata</w:t>
      </w:r>
      <w:r w:rsidR="00C542A1">
        <w:rPr>
          <w:rFonts w:ascii="Times New Roman" w:hAnsi="Times New Roman"/>
          <w:i/>
          <w:sz w:val="24"/>
          <w:szCs w:val="24"/>
        </w:rPr>
        <w:t>, Stylosanthes</w:t>
      </w:r>
      <w:r w:rsidR="00972E5D">
        <w:rPr>
          <w:rFonts w:ascii="Times New Roman" w:hAnsi="Times New Roman"/>
          <w:sz w:val="24"/>
          <w:szCs w:val="24"/>
        </w:rPr>
        <w:t xml:space="preserve"> </w:t>
      </w:r>
      <w:r w:rsidRPr="00972E5D">
        <w:rPr>
          <w:rFonts w:ascii="Times New Roman" w:hAnsi="Times New Roman"/>
          <w:sz w:val="24"/>
          <w:szCs w:val="24"/>
        </w:rPr>
        <w:t>(</w:t>
      </w:r>
      <w:r>
        <w:rPr>
          <w:rFonts w:ascii="Times New Roman" w:hAnsi="Times New Roman"/>
          <w:sz w:val="24"/>
          <w:szCs w:val="24"/>
        </w:rPr>
        <w:t>shade-tolerant understorey)</w:t>
      </w:r>
    </w:p>
    <w:p w:rsidR="00972E5D" w:rsidRDefault="00972E5D" w:rsidP="00246930">
      <w:pPr>
        <w:rPr>
          <w:rFonts w:ascii="Times New Roman" w:hAnsi="Times New Roman"/>
          <w:i/>
          <w:sz w:val="24"/>
          <w:szCs w:val="24"/>
        </w:rPr>
      </w:pPr>
      <w:r>
        <w:rPr>
          <w:rFonts w:ascii="Times New Roman" w:hAnsi="Times New Roman"/>
          <w:sz w:val="24"/>
          <w:szCs w:val="24"/>
        </w:rPr>
        <w:t xml:space="preserve">Seedballs: </w:t>
      </w:r>
      <w:r w:rsidR="00C77DD7">
        <w:rPr>
          <w:rFonts w:ascii="Times New Roman" w:hAnsi="Times New Roman"/>
          <w:sz w:val="24"/>
          <w:szCs w:val="24"/>
        </w:rPr>
        <w:t xml:space="preserve">possibly add </w:t>
      </w:r>
      <w:r w:rsidR="00182CB7">
        <w:rPr>
          <w:rFonts w:ascii="Times New Roman" w:hAnsi="Times New Roman"/>
          <w:sz w:val="24"/>
          <w:szCs w:val="24"/>
        </w:rPr>
        <w:t>giant</w:t>
      </w:r>
      <w:r w:rsidR="00AF7EF0">
        <w:rPr>
          <w:rFonts w:ascii="Times New Roman" w:hAnsi="Times New Roman"/>
          <w:sz w:val="24"/>
          <w:szCs w:val="24"/>
        </w:rPr>
        <w:t>, branching</w:t>
      </w:r>
      <w:r w:rsidR="00B66384">
        <w:rPr>
          <w:rFonts w:ascii="Times New Roman" w:hAnsi="Times New Roman"/>
          <w:sz w:val="24"/>
          <w:szCs w:val="24"/>
        </w:rPr>
        <w:t xml:space="preserve"> varieties of sunflowers, </w:t>
      </w:r>
      <w:r w:rsidR="00C77DD7">
        <w:rPr>
          <w:rFonts w:ascii="Times New Roman" w:hAnsi="Times New Roman"/>
          <w:i/>
          <w:sz w:val="24"/>
          <w:szCs w:val="24"/>
        </w:rPr>
        <w:t xml:space="preserve">Crotalaria </w:t>
      </w:r>
      <w:r w:rsidR="00C77DD7" w:rsidRPr="00DA13E7">
        <w:rPr>
          <w:rFonts w:ascii="Times New Roman" w:hAnsi="Times New Roman"/>
          <w:sz w:val="24"/>
          <w:szCs w:val="24"/>
        </w:rPr>
        <w:t>spp.</w:t>
      </w:r>
      <w:r w:rsidR="00C77DD7">
        <w:rPr>
          <w:rFonts w:ascii="Times New Roman" w:hAnsi="Times New Roman"/>
          <w:sz w:val="24"/>
          <w:szCs w:val="24"/>
        </w:rPr>
        <w:t xml:space="preserve">, </w:t>
      </w:r>
      <w:r w:rsidRPr="00972E5D">
        <w:rPr>
          <w:rFonts w:ascii="Times New Roman" w:hAnsi="Times New Roman"/>
          <w:i/>
          <w:sz w:val="24"/>
          <w:szCs w:val="24"/>
        </w:rPr>
        <w:t>Papaya</w:t>
      </w:r>
    </w:p>
    <w:p w:rsidR="00E06805" w:rsidRDefault="00972E5D" w:rsidP="00246930">
      <w:pPr>
        <w:rPr>
          <w:rFonts w:ascii="Times New Roman" w:hAnsi="Times New Roman"/>
          <w:sz w:val="24"/>
          <w:szCs w:val="24"/>
        </w:rPr>
      </w:pPr>
      <w:r w:rsidRPr="00ED5001">
        <w:rPr>
          <w:rFonts w:ascii="Times New Roman" w:hAnsi="Times New Roman"/>
          <w:sz w:val="24"/>
          <w:szCs w:val="24"/>
        </w:rPr>
        <w:lastRenderedPageBreak/>
        <w:t>Cuttings: p</w:t>
      </w:r>
      <w:r w:rsidR="00496FCC">
        <w:rPr>
          <w:rFonts w:ascii="Times New Roman" w:hAnsi="Times New Roman"/>
          <w:sz w:val="24"/>
          <w:szCs w:val="24"/>
        </w:rPr>
        <w:t>erhaps</w:t>
      </w:r>
      <w:r w:rsidR="00C77DD7">
        <w:rPr>
          <w:rFonts w:ascii="Times New Roman" w:hAnsi="Times New Roman"/>
          <w:sz w:val="24"/>
          <w:szCs w:val="24"/>
        </w:rPr>
        <w:t xml:space="preserve"> add</w:t>
      </w:r>
      <w:r>
        <w:rPr>
          <w:rFonts w:ascii="Times New Roman" w:hAnsi="Times New Roman"/>
          <w:i/>
          <w:sz w:val="24"/>
          <w:szCs w:val="24"/>
        </w:rPr>
        <w:t xml:space="preserve"> Tithonia </w:t>
      </w:r>
      <w:r w:rsidRPr="00ED5001">
        <w:rPr>
          <w:rFonts w:ascii="Times New Roman" w:hAnsi="Times New Roman"/>
          <w:sz w:val="24"/>
          <w:szCs w:val="24"/>
        </w:rPr>
        <w:t>or</w:t>
      </w:r>
      <w:r>
        <w:rPr>
          <w:rFonts w:ascii="Times New Roman" w:hAnsi="Times New Roman"/>
          <w:i/>
          <w:sz w:val="24"/>
          <w:szCs w:val="24"/>
        </w:rPr>
        <w:t xml:space="preserve"> </w:t>
      </w:r>
      <w:r w:rsidR="00112BB2" w:rsidRPr="00112BB2">
        <w:rPr>
          <w:rFonts w:ascii="Times New Roman" w:hAnsi="Times New Roman"/>
          <w:sz w:val="24"/>
          <w:szCs w:val="24"/>
        </w:rPr>
        <w:t>possibly</w:t>
      </w:r>
      <w:r w:rsidR="00112BB2">
        <w:rPr>
          <w:rFonts w:ascii="Times New Roman" w:hAnsi="Times New Roman"/>
          <w:i/>
          <w:sz w:val="24"/>
          <w:szCs w:val="24"/>
        </w:rPr>
        <w:t xml:space="preserve"> </w:t>
      </w:r>
      <w:r>
        <w:rPr>
          <w:rFonts w:ascii="Times New Roman" w:hAnsi="Times New Roman"/>
          <w:i/>
          <w:sz w:val="24"/>
          <w:szCs w:val="24"/>
        </w:rPr>
        <w:t>Montano</w:t>
      </w:r>
      <w:r w:rsidR="00112BB2">
        <w:rPr>
          <w:rFonts w:ascii="Times New Roman" w:hAnsi="Times New Roman"/>
          <w:i/>
          <w:sz w:val="24"/>
          <w:szCs w:val="24"/>
        </w:rPr>
        <w:t>a</w:t>
      </w:r>
      <w:r w:rsidR="00C17579">
        <w:rPr>
          <w:rFonts w:ascii="Times New Roman" w:hAnsi="Times New Roman"/>
          <w:sz w:val="24"/>
          <w:szCs w:val="24"/>
        </w:rPr>
        <w:t xml:space="preserve"> sp.</w:t>
      </w:r>
      <w:r w:rsidR="00CD76E1">
        <w:rPr>
          <w:rFonts w:ascii="Times New Roman" w:hAnsi="Times New Roman"/>
          <w:i/>
          <w:sz w:val="24"/>
          <w:szCs w:val="24"/>
        </w:rPr>
        <w:t>,</w:t>
      </w:r>
      <w:r w:rsidR="00ED5001">
        <w:rPr>
          <w:rFonts w:ascii="Times New Roman" w:hAnsi="Times New Roman"/>
          <w:i/>
          <w:sz w:val="24"/>
          <w:szCs w:val="24"/>
        </w:rPr>
        <w:t xml:space="preserve"> </w:t>
      </w:r>
      <w:r w:rsidR="00ED5001" w:rsidRPr="00ED5001">
        <w:rPr>
          <w:rFonts w:ascii="Times New Roman" w:hAnsi="Times New Roman"/>
          <w:sz w:val="24"/>
          <w:szCs w:val="24"/>
        </w:rPr>
        <w:t xml:space="preserve">sugarcane, </w:t>
      </w:r>
      <w:r w:rsidR="00D84936">
        <w:rPr>
          <w:rFonts w:ascii="Times New Roman" w:hAnsi="Times New Roman"/>
          <w:sz w:val="24"/>
          <w:szCs w:val="24"/>
        </w:rPr>
        <w:t xml:space="preserve">or </w:t>
      </w:r>
      <w:r w:rsidR="00ED5001" w:rsidRPr="00ED5001">
        <w:rPr>
          <w:rFonts w:ascii="Times New Roman" w:hAnsi="Times New Roman"/>
          <w:sz w:val="24"/>
          <w:szCs w:val="24"/>
        </w:rPr>
        <w:t>Napier grass/hybrids</w:t>
      </w:r>
      <w:r w:rsidR="000B4543">
        <w:rPr>
          <w:rFonts w:ascii="Times New Roman" w:hAnsi="Times New Roman"/>
          <w:sz w:val="24"/>
          <w:szCs w:val="24"/>
        </w:rPr>
        <w:t xml:space="preserve">, </w:t>
      </w:r>
      <w:r w:rsidR="00D84936">
        <w:rPr>
          <w:rFonts w:ascii="Times New Roman" w:hAnsi="Times New Roman"/>
          <w:sz w:val="24"/>
          <w:szCs w:val="24"/>
        </w:rPr>
        <w:t xml:space="preserve">or </w:t>
      </w:r>
      <w:r w:rsidR="000F7006" w:rsidRPr="00D84936">
        <w:rPr>
          <w:rFonts w:ascii="Times New Roman" w:hAnsi="Times New Roman"/>
          <w:i/>
          <w:sz w:val="24"/>
          <w:szCs w:val="24"/>
        </w:rPr>
        <w:t>Panicum maximum</w:t>
      </w:r>
      <w:r w:rsidR="000F7006">
        <w:rPr>
          <w:rFonts w:ascii="Times New Roman" w:hAnsi="Times New Roman"/>
          <w:sz w:val="24"/>
          <w:szCs w:val="24"/>
        </w:rPr>
        <w:t xml:space="preserve"> from broadcast seed, </w:t>
      </w:r>
      <w:r w:rsidR="000B4543">
        <w:rPr>
          <w:rFonts w:ascii="Times New Roman" w:hAnsi="Times New Roman"/>
          <w:sz w:val="24"/>
          <w:szCs w:val="24"/>
        </w:rPr>
        <w:t>but these species</w:t>
      </w:r>
      <w:r w:rsidR="00DA13E7">
        <w:rPr>
          <w:rFonts w:ascii="Times New Roman" w:hAnsi="Times New Roman"/>
          <w:sz w:val="24"/>
          <w:szCs w:val="24"/>
        </w:rPr>
        <w:t xml:space="preserve"> would require glyphosate to spray regrowth after slashing.</w:t>
      </w:r>
      <w:r w:rsidR="00551C1C">
        <w:rPr>
          <w:rFonts w:ascii="Times New Roman" w:hAnsi="Times New Roman"/>
          <w:sz w:val="24"/>
          <w:szCs w:val="24"/>
        </w:rPr>
        <w:t xml:space="preserve"> </w:t>
      </w:r>
    </w:p>
    <w:p w:rsidR="008F185C" w:rsidRDefault="00551C1C" w:rsidP="00246930">
      <w:pPr>
        <w:rPr>
          <w:rFonts w:ascii="Times New Roman" w:hAnsi="Times New Roman"/>
          <w:sz w:val="24"/>
          <w:szCs w:val="24"/>
        </w:rPr>
      </w:pPr>
      <w:r>
        <w:rPr>
          <w:rFonts w:ascii="Times New Roman" w:hAnsi="Times New Roman"/>
          <w:sz w:val="24"/>
          <w:szCs w:val="24"/>
        </w:rPr>
        <w:t xml:space="preserve">In many places, </w:t>
      </w:r>
      <w:r w:rsidR="00B66384">
        <w:rPr>
          <w:rFonts w:ascii="Times New Roman" w:hAnsi="Times New Roman"/>
          <w:sz w:val="24"/>
          <w:szCs w:val="24"/>
        </w:rPr>
        <w:t xml:space="preserve">wind-blown Asteraceae species, such as </w:t>
      </w:r>
      <w:r w:rsidRPr="00551C1C">
        <w:rPr>
          <w:rFonts w:ascii="Times New Roman" w:hAnsi="Times New Roman"/>
          <w:i/>
          <w:sz w:val="24"/>
          <w:szCs w:val="24"/>
        </w:rPr>
        <w:t xml:space="preserve">Chromolaena odorata </w:t>
      </w:r>
      <w:r>
        <w:rPr>
          <w:rFonts w:ascii="Times New Roman" w:hAnsi="Times New Roman"/>
          <w:sz w:val="24"/>
          <w:szCs w:val="24"/>
        </w:rPr>
        <w:t>will</w:t>
      </w:r>
      <w:r w:rsidR="00B66384">
        <w:rPr>
          <w:rFonts w:ascii="Times New Roman" w:hAnsi="Times New Roman"/>
          <w:sz w:val="24"/>
          <w:szCs w:val="24"/>
        </w:rPr>
        <w:t xml:space="preserve"> establish by themselves</w:t>
      </w:r>
      <w:r w:rsidR="00C77DD7">
        <w:rPr>
          <w:rFonts w:ascii="Times New Roman" w:hAnsi="Times New Roman"/>
          <w:sz w:val="24"/>
          <w:szCs w:val="24"/>
        </w:rPr>
        <w:t xml:space="preserve"> and may dominate</w:t>
      </w:r>
      <w:r w:rsidR="00496FCC">
        <w:rPr>
          <w:rFonts w:ascii="Times New Roman" w:hAnsi="Times New Roman"/>
          <w:sz w:val="24"/>
          <w:szCs w:val="24"/>
        </w:rPr>
        <w:t xml:space="preserve">. </w:t>
      </w:r>
      <w:r>
        <w:rPr>
          <w:rFonts w:ascii="Times New Roman" w:hAnsi="Times New Roman"/>
          <w:sz w:val="24"/>
          <w:szCs w:val="24"/>
        </w:rPr>
        <w:t xml:space="preserve"> </w:t>
      </w:r>
      <w:r w:rsidR="00496FCC">
        <w:rPr>
          <w:rFonts w:ascii="Times New Roman" w:hAnsi="Times New Roman"/>
          <w:sz w:val="24"/>
          <w:szCs w:val="24"/>
        </w:rPr>
        <w:t>M</w:t>
      </w:r>
      <w:r w:rsidR="00E06805">
        <w:rPr>
          <w:rFonts w:ascii="Times New Roman" w:hAnsi="Times New Roman"/>
          <w:sz w:val="24"/>
          <w:szCs w:val="24"/>
        </w:rPr>
        <w:t xml:space="preserve">any are considered </w:t>
      </w:r>
      <w:r>
        <w:rPr>
          <w:rFonts w:ascii="Times New Roman" w:hAnsi="Times New Roman"/>
          <w:sz w:val="24"/>
          <w:szCs w:val="24"/>
        </w:rPr>
        <w:t>weed</w:t>
      </w:r>
      <w:r w:rsidR="00E06805">
        <w:rPr>
          <w:rFonts w:ascii="Times New Roman" w:hAnsi="Times New Roman"/>
          <w:sz w:val="24"/>
          <w:szCs w:val="24"/>
        </w:rPr>
        <w:t>s</w:t>
      </w:r>
      <w:r>
        <w:rPr>
          <w:rFonts w:ascii="Times New Roman" w:hAnsi="Times New Roman"/>
          <w:sz w:val="24"/>
          <w:szCs w:val="24"/>
        </w:rPr>
        <w:t xml:space="preserve">, </w:t>
      </w:r>
      <w:r w:rsidR="00496FCC">
        <w:rPr>
          <w:rFonts w:ascii="Times New Roman" w:hAnsi="Times New Roman"/>
          <w:sz w:val="24"/>
          <w:szCs w:val="24"/>
        </w:rPr>
        <w:t xml:space="preserve">but they </w:t>
      </w:r>
      <w:r w:rsidR="00E06805">
        <w:rPr>
          <w:rFonts w:ascii="Times New Roman" w:hAnsi="Times New Roman"/>
          <w:sz w:val="24"/>
          <w:szCs w:val="24"/>
        </w:rPr>
        <w:t xml:space="preserve">will </w:t>
      </w:r>
      <w:r>
        <w:rPr>
          <w:rFonts w:ascii="Times New Roman" w:hAnsi="Times New Roman"/>
          <w:sz w:val="24"/>
          <w:szCs w:val="24"/>
        </w:rPr>
        <w:t>a</w:t>
      </w:r>
      <w:r w:rsidR="00E06805">
        <w:rPr>
          <w:rFonts w:ascii="Times New Roman" w:hAnsi="Times New Roman"/>
          <w:sz w:val="24"/>
          <w:szCs w:val="24"/>
        </w:rPr>
        <w:t xml:space="preserve">dd </w:t>
      </w:r>
      <w:r w:rsidR="00AF7EF0">
        <w:rPr>
          <w:rFonts w:ascii="Times New Roman" w:hAnsi="Times New Roman"/>
          <w:sz w:val="24"/>
          <w:szCs w:val="24"/>
        </w:rPr>
        <w:t>valuable organic matter, and could</w:t>
      </w:r>
      <w:r w:rsidR="00E06805">
        <w:rPr>
          <w:rFonts w:ascii="Times New Roman" w:hAnsi="Times New Roman"/>
          <w:sz w:val="24"/>
          <w:szCs w:val="24"/>
        </w:rPr>
        <w:t xml:space="preserve"> </w:t>
      </w:r>
      <w:r>
        <w:rPr>
          <w:rFonts w:ascii="Times New Roman" w:hAnsi="Times New Roman"/>
          <w:sz w:val="24"/>
          <w:szCs w:val="24"/>
        </w:rPr>
        <w:t>be cut before seeding.</w:t>
      </w:r>
      <w:r w:rsidR="00D84936">
        <w:rPr>
          <w:rFonts w:ascii="Times New Roman" w:hAnsi="Times New Roman"/>
          <w:sz w:val="24"/>
          <w:szCs w:val="24"/>
        </w:rPr>
        <w:t xml:space="preserve"> Long-term fallows could have repeated AID treatments, long enough to add soil improvers, but not long enough for stock to cause significant damage to plants. </w:t>
      </w:r>
      <w:r w:rsidR="00473656">
        <w:rPr>
          <w:rFonts w:ascii="Times New Roman" w:hAnsi="Times New Roman"/>
          <w:sz w:val="24"/>
          <w:szCs w:val="24"/>
        </w:rPr>
        <w:t>C</w:t>
      </w:r>
      <w:r w:rsidR="00386E73">
        <w:rPr>
          <w:rFonts w:ascii="Times New Roman" w:hAnsi="Times New Roman"/>
          <w:sz w:val="24"/>
          <w:szCs w:val="24"/>
        </w:rPr>
        <w:t xml:space="preserve">ropping </w:t>
      </w:r>
      <w:r w:rsidR="00D84936">
        <w:rPr>
          <w:rFonts w:ascii="Times New Roman" w:hAnsi="Times New Roman"/>
          <w:sz w:val="24"/>
          <w:szCs w:val="24"/>
        </w:rPr>
        <w:t xml:space="preserve">after the fallow </w:t>
      </w:r>
      <w:r w:rsidR="00386E73">
        <w:rPr>
          <w:rFonts w:ascii="Times New Roman" w:hAnsi="Times New Roman"/>
          <w:sz w:val="24"/>
          <w:szCs w:val="24"/>
        </w:rPr>
        <w:t xml:space="preserve">should be sustainable for more than three years, </w:t>
      </w:r>
      <w:r w:rsidR="00731D9C">
        <w:rPr>
          <w:rFonts w:ascii="Times New Roman" w:hAnsi="Times New Roman"/>
          <w:sz w:val="24"/>
          <w:szCs w:val="24"/>
        </w:rPr>
        <w:t xml:space="preserve">possibly to around 15 years, </w:t>
      </w:r>
      <w:r w:rsidR="00386E73">
        <w:rPr>
          <w:rFonts w:ascii="Times New Roman" w:hAnsi="Times New Roman"/>
          <w:sz w:val="24"/>
          <w:szCs w:val="24"/>
        </w:rPr>
        <w:t xml:space="preserve">especially if </w:t>
      </w:r>
      <w:r w:rsidR="00386E73" w:rsidRPr="000B4543">
        <w:rPr>
          <w:rFonts w:ascii="Times New Roman" w:hAnsi="Times New Roman"/>
          <w:i/>
          <w:sz w:val="24"/>
          <w:szCs w:val="24"/>
        </w:rPr>
        <w:t>Sesbania</w:t>
      </w:r>
      <w:r w:rsidR="00F91352">
        <w:rPr>
          <w:rFonts w:ascii="Times New Roman" w:hAnsi="Times New Roman"/>
          <w:sz w:val="24"/>
          <w:szCs w:val="24"/>
        </w:rPr>
        <w:t xml:space="preserve">, </w:t>
      </w:r>
      <w:r w:rsidR="00731D9C" w:rsidRPr="00731D9C">
        <w:rPr>
          <w:rFonts w:ascii="Times New Roman" w:hAnsi="Times New Roman"/>
          <w:i/>
          <w:sz w:val="24"/>
          <w:szCs w:val="24"/>
        </w:rPr>
        <w:t>Gliricidia,</w:t>
      </w:r>
      <w:r w:rsidR="00731D9C">
        <w:rPr>
          <w:rFonts w:ascii="Times New Roman" w:hAnsi="Times New Roman"/>
          <w:sz w:val="24"/>
          <w:szCs w:val="24"/>
        </w:rPr>
        <w:t xml:space="preserve"> </w:t>
      </w:r>
      <w:r w:rsidR="00386E73" w:rsidRPr="000B4543">
        <w:rPr>
          <w:rFonts w:ascii="Times New Roman" w:hAnsi="Times New Roman"/>
          <w:i/>
          <w:sz w:val="24"/>
          <w:szCs w:val="24"/>
        </w:rPr>
        <w:t>Mucuna</w:t>
      </w:r>
      <w:r w:rsidR="00C542A1">
        <w:rPr>
          <w:rFonts w:ascii="Times New Roman" w:hAnsi="Times New Roman"/>
          <w:i/>
          <w:sz w:val="24"/>
          <w:szCs w:val="24"/>
        </w:rPr>
        <w:t>,</w:t>
      </w:r>
      <w:r w:rsidR="00F91352">
        <w:rPr>
          <w:rFonts w:ascii="Times New Roman" w:hAnsi="Times New Roman"/>
          <w:i/>
          <w:sz w:val="24"/>
          <w:szCs w:val="24"/>
        </w:rPr>
        <w:t xml:space="preserve"> </w:t>
      </w:r>
      <w:r w:rsidR="00F91352" w:rsidRPr="00F91352">
        <w:rPr>
          <w:rFonts w:ascii="Times New Roman" w:hAnsi="Times New Roman"/>
          <w:sz w:val="24"/>
          <w:szCs w:val="24"/>
        </w:rPr>
        <w:t>or</w:t>
      </w:r>
      <w:r w:rsidR="00C542A1">
        <w:rPr>
          <w:rFonts w:ascii="Times New Roman" w:hAnsi="Times New Roman"/>
          <w:i/>
          <w:sz w:val="24"/>
          <w:szCs w:val="24"/>
        </w:rPr>
        <w:t xml:space="preserve"> Lablab purpureus</w:t>
      </w:r>
      <w:r w:rsidR="00386E73">
        <w:rPr>
          <w:rFonts w:ascii="Times New Roman" w:hAnsi="Times New Roman"/>
          <w:sz w:val="24"/>
          <w:szCs w:val="24"/>
        </w:rPr>
        <w:t xml:space="preserve"> for example, are relay planted/sown with each crop.</w:t>
      </w:r>
      <w:r w:rsidR="00910744">
        <w:rPr>
          <w:rFonts w:ascii="Times New Roman" w:hAnsi="Times New Roman"/>
          <w:sz w:val="24"/>
          <w:szCs w:val="24"/>
        </w:rPr>
        <w:t xml:space="preserve"> There may still be situations where a rare burn is</w:t>
      </w:r>
      <w:r w:rsidR="00F91352">
        <w:rPr>
          <w:rFonts w:ascii="Times New Roman" w:hAnsi="Times New Roman"/>
          <w:sz w:val="24"/>
          <w:szCs w:val="24"/>
        </w:rPr>
        <w:t xml:space="preserve"> helpful</w:t>
      </w:r>
      <w:r w:rsidR="00910744">
        <w:rPr>
          <w:rFonts w:ascii="Times New Roman" w:hAnsi="Times New Roman"/>
          <w:sz w:val="24"/>
          <w:szCs w:val="24"/>
        </w:rPr>
        <w:t xml:space="preserve">, possibly to control soil pathogens, nematodes or </w:t>
      </w:r>
      <w:r w:rsidR="00AF7EF0">
        <w:rPr>
          <w:rFonts w:ascii="Times New Roman" w:hAnsi="Times New Roman"/>
          <w:sz w:val="24"/>
          <w:szCs w:val="24"/>
        </w:rPr>
        <w:t>some weed spp</w:t>
      </w:r>
      <w:r w:rsidR="00910744">
        <w:rPr>
          <w:rFonts w:ascii="Times New Roman" w:hAnsi="Times New Roman"/>
          <w:sz w:val="24"/>
          <w:szCs w:val="24"/>
        </w:rPr>
        <w:t>.</w:t>
      </w:r>
    </w:p>
    <w:p w:rsidR="00D84936" w:rsidRDefault="00551C1C" w:rsidP="00246930">
      <w:pPr>
        <w:rPr>
          <w:rFonts w:ascii="Times New Roman" w:hAnsi="Times New Roman"/>
          <w:sz w:val="24"/>
          <w:szCs w:val="24"/>
        </w:rPr>
      </w:pPr>
      <w:r>
        <w:rPr>
          <w:rFonts w:ascii="Times New Roman" w:hAnsi="Times New Roman"/>
          <w:b/>
          <w:sz w:val="24"/>
          <w:szCs w:val="24"/>
        </w:rPr>
        <w:t>Degraded hill slopes in the we</w:t>
      </w:r>
      <w:r w:rsidR="00687AA5">
        <w:rPr>
          <w:rFonts w:ascii="Times New Roman" w:hAnsi="Times New Roman"/>
          <w:b/>
          <w:sz w:val="24"/>
          <w:szCs w:val="24"/>
        </w:rPr>
        <w:t>t tropics</w:t>
      </w:r>
      <w:r w:rsidR="00246930" w:rsidRPr="00246930">
        <w:rPr>
          <w:rFonts w:ascii="Times New Roman" w:hAnsi="Times New Roman"/>
          <w:sz w:val="24"/>
          <w:szCs w:val="24"/>
        </w:rPr>
        <w:t xml:space="preserve"> </w:t>
      </w:r>
    </w:p>
    <w:p w:rsidR="00DA7CDC" w:rsidRDefault="00551C1C" w:rsidP="00246930">
      <w:pPr>
        <w:rPr>
          <w:rFonts w:ascii="Times New Roman" w:hAnsi="Times New Roman"/>
          <w:sz w:val="24"/>
          <w:szCs w:val="24"/>
        </w:rPr>
      </w:pPr>
      <w:r>
        <w:rPr>
          <w:rFonts w:ascii="Times New Roman" w:hAnsi="Times New Roman"/>
          <w:sz w:val="24"/>
          <w:szCs w:val="24"/>
        </w:rPr>
        <w:t xml:space="preserve">There are </w:t>
      </w:r>
      <w:r w:rsidR="00F91352">
        <w:rPr>
          <w:rFonts w:ascii="Times New Roman" w:hAnsi="Times New Roman"/>
          <w:sz w:val="24"/>
          <w:szCs w:val="24"/>
        </w:rPr>
        <w:t xml:space="preserve">extensive </w:t>
      </w:r>
      <w:r w:rsidR="00D90432">
        <w:rPr>
          <w:rFonts w:ascii="Times New Roman" w:hAnsi="Times New Roman"/>
          <w:sz w:val="24"/>
          <w:szCs w:val="24"/>
        </w:rPr>
        <w:t xml:space="preserve">deforested </w:t>
      </w:r>
      <w:r w:rsidR="00112BB2">
        <w:rPr>
          <w:rFonts w:ascii="Times New Roman" w:hAnsi="Times New Roman"/>
          <w:sz w:val="24"/>
          <w:szCs w:val="24"/>
        </w:rPr>
        <w:t xml:space="preserve">and degraded </w:t>
      </w:r>
      <w:r>
        <w:rPr>
          <w:rFonts w:ascii="Times New Roman" w:hAnsi="Times New Roman"/>
          <w:sz w:val="24"/>
          <w:szCs w:val="24"/>
        </w:rPr>
        <w:t>areas</w:t>
      </w:r>
      <w:r w:rsidR="00112BB2">
        <w:rPr>
          <w:rFonts w:ascii="Times New Roman" w:hAnsi="Times New Roman"/>
          <w:sz w:val="24"/>
          <w:szCs w:val="24"/>
        </w:rPr>
        <w:t>, including cattle ranches,</w:t>
      </w:r>
      <w:r>
        <w:rPr>
          <w:rFonts w:ascii="Times New Roman" w:hAnsi="Times New Roman"/>
          <w:sz w:val="24"/>
          <w:szCs w:val="24"/>
        </w:rPr>
        <w:t xml:space="preserve"> in this climatic region that</w:t>
      </w:r>
      <w:r w:rsidR="00A35D09">
        <w:rPr>
          <w:rFonts w:ascii="Times New Roman" w:hAnsi="Times New Roman"/>
          <w:sz w:val="24"/>
          <w:szCs w:val="24"/>
        </w:rPr>
        <w:t xml:space="preserve"> </w:t>
      </w:r>
      <w:r w:rsidR="00112BB2">
        <w:rPr>
          <w:rFonts w:ascii="Times New Roman" w:hAnsi="Times New Roman"/>
          <w:sz w:val="24"/>
          <w:szCs w:val="24"/>
        </w:rPr>
        <w:t xml:space="preserve">would benefit from </w:t>
      </w:r>
      <w:r w:rsidR="00C542A1">
        <w:rPr>
          <w:rFonts w:ascii="Times New Roman" w:hAnsi="Times New Roman"/>
          <w:sz w:val="24"/>
          <w:szCs w:val="24"/>
        </w:rPr>
        <w:t>reafforestation</w:t>
      </w:r>
      <w:r w:rsidR="00182CB7">
        <w:rPr>
          <w:rFonts w:ascii="Times New Roman" w:hAnsi="Times New Roman"/>
          <w:sz w:val="24"/>
          <w:szCs w:val="24"/>
        </w:rPr>
        <w:t xml:space="preserve"> using the AID plus seeds treatment.</w:t>
      </w:r>
    </w:p>
    <w:p w:rsidR="00DA7CDC" w:rsidRDefault="006A4FBA" w:rsidP="00246930">
      <w:pPr>
        <w:rPr>
          <w:rFonts w:ascii="Times New Roman" w:hAnsi="Times New Roman"/>
          <w:sz w:val="24"/>
          <w:szCs w:val="24"/>
        </w:rPr>
      </w:pPr>
      <w:r>
        <w:rPr>
          <w:rFonts w:ascii="Times New Roman" w:hAnsi="Times New Roman"/>
          <w:sz w:val="24"/>
          <w:szCs w:val="24"/>
        </w:rPr>
        <w:t xml:space="preserve">If fire is a problem, then </w:t>
      </w:r>
      <w:r w:rsidR="00DA7CDC">
        <w:rPr>
          <w:rFonts w:ascii="Times New Roman" w:hAnsi="Times New Roman"/>
          <w:sz w:val="24"/>
          <w:szCs w:val="24"/>
        </w:rPr>
        <w:t>the first ste</w:t>
      </w:r>
      <w:r>
        <w:rPr>
          <w:rFonts w:ascii="Times New Roman" w:hAnsi="Times New Roman"/>
          <w:sz w:val="24"/>
          <w:szCs w:val="24"/>
        </w:rPr>
        <w:t>p would be to try to establish</w:t>
      </w:r>
      <w:r w:rsidR="00DA7CDC">
        <w:rPr>
          <w:rFonts w:ascii="Times New Roman" w:hAnsi="Times New Roman"/>
          <w:sz w:val="24"/>
          <w:szCs w:val="24"/>
        </w:rPr>
        <w:t xml:space="preserve"> fire-retardant hedge</w:t>
      </w:r>
      <w:r>
        <w:rPr>
          <w:rFonts w:ascii="Times New Roman" w:hAnsi="Times New Roman"/>
          <w:sz w:val="24"/>
          <w:szCs w:val="24"/>
        </w:rPr>
        <w:t>s</w:t>
      </w:r>
      <w:r w:rsidR="00DA7CDC">
        <w:rPr>
          <w:rFonts w:ascii="Times New Roman" w:hAnsi="Times New Roman"/>
          <w:sz w:val="24"/>
          <w:szCs w:val="24"/>
        </w:rPr>
        <w:t>,</w:t>
      </w:r>
      <w:r w:rsidR="00F91352">
        <w:rPr>
          <w:rFonts w:ascii="Times New Roman" w:hAnsi="Times New Roman"/>
          <w:sz w:val="24"/>
          <w:szCs w:val="24"/>
        </w:rPr>
        <w:t xml:space="preserve"> </w:t>
      </w:r>
      <w:r w:rsidR="004B40DE">
        <w:rPr>
          <w:rFonts w:ascii="Times New Roman" w:hAnsi="Times New Roman"/>
          <w:sz w:val="24"/>
          <w:szCs w:val="24"/>
        </w:rPr>
        <w:t>(see appendix 5)</w:t>
      </w:r>
      <w:r w:rsidR="00DA7CDC">
        <w:rPr>
          <w:rFonts w:ascii="Times New Roman" w:hAnsi="Times New Roman"/>
          <w:sz w:val="24"/>
          <w:szCs w:val="24"/>
        </w:rPr>
        <w:t xml:space="preserve"> with grazed strips/tethered stock initially. Intensive grazing could be carried out in horizontal strips to form firebr</w:t>
      </w:r>
      <w:r>
        <w:rPr>
          <w:rFonts w:ascii="Times New Roman" w:hAnsi="Times New Roman"/>
          <w:sz w:val="24"/>
          <w:szCs w:val="24"/>
        </w:rPr>
        <w:t>eaks, before the fire season.</w:t>
      </w:r>
    </w:p>
    <w:p w:rsidR="00687AA5" w:rsidRPr="00B635D4" w:rsidRDefault="00551C1C">
      <w:pPr>
        <w:rPr>
          <w:rFonts w:ascii="Times New Roman" w:hAnsi="Times New Roman"/>
          <w:sz w:val="24"/>
          <w:szCs w:val="24"/>
        </w:rPr>
      </w:pPr>
      <w:r>
        <w:rPr>
          <w:rFonts w:ascii="Times New Roman" w:hAnsi="Times New Roman"/>
          <w:sz w:val="24"/>
          <w:szCs w:val="24"/>
        </w:rPr>
        <w:t xml:space="preserve">In some places frequent fires may be an insoluble problem. </w:t>
      </w:r>
      <w:r w:rsidR="00473656">
        <w:rPr>
          <w:rFonts w:ascii="Times New Roman" w:hAnsi="Times New Roman"/>
          <w:sz w:val="24"/>
          <w:szCs w:val="24"/>
        </w:rPr>
        <w:t xml:space="preserve">If </w:t>
      </w:r>
      <w:r w:rsidR="00246930" w:rsidRPr="00781566">
        <w:rPr>
          <w:rFonts w:ascii="Times New Roman" w:hAnsi="Times New Roman"/>
          <w:sz w:val="24"/>
          <w:szCs w:val="24"/>
        </w:rPr>
        <w:t>fire cannot be controlled</w:t>
      </w:r>
      <w:r w:rsidR="00502FE8">
        <w:rPr>
          <w:rFonts w:ascii="Times New Roman" w:hAnsi="Times New Roman"/>
          <w:sz w:val="24"/>
          <w:szCs w:val="24"/>
        </w:rPr>
        <w:t>,</w:t>
      </w:r>
      <w:r w:rsidR="00246930">
        <w:rPr>
          <w:rFonts w:ascii="Times New Roman" w:hAnsi="Times New Roman"/>
          <w:sz w:val="24"/>
          <w:szCs w:val="24"/>
        </w:rPr>
        <w:t xml:space="preserve"> </w:t>
      </w:r>
      <w:r w:rsidR="006A4FBA">
        <w:rPr>
          <w:rFonts w:ascii="Times New Roman" w:hAnsi="Times New Roman"/>
          <w:sz w:val="24"/>
          <w:szCs w:val="24"/>
        </w:rPr>
        <w:t>browsing/</w:t>
      </w:r>
      <w:r w:rsidR="00B635D4">
        <w:rPr>
          <w:rFonts w:ascii="Times New Roman" w:hAnsi="Times New Roman"/>
          <w:sz w:val="24"/>
          <w:szCs w:val="24"/>
        </w:rPr>
        <w:t>grazing</w:t>
      </w:r>
      <w:r w:rsidR="006A4FBA">
        <w:rPr>
          <w:rFonts w:ascii="Times New Roman" w:hAnsi="Times New Roman"/>
          <w:sz w:val="24"/>
          <w:szCs w:val="24"/>
        </w:rPr>
        <w:t>/timber</w:t>
      </w:r>
      <w:r w:rsidR="00B635D4">
        <w:rPr>
          <w:rFonts w:ascii="Times New Roman" w:hAnsi="Times New Roman"/>
          <w:sz w:val="24"/>
          <w:szCs w:val="24"/>
        </w:rPr>
        <w:t xml:space="preserve"> </w:t>
      </w:r>
      <w:r>
        <w:rPr>
          <w:rFonts w:ascii="Times New Roman" w:hAnsi="Times New Roman"/>
          <w:sz w:val="24"/>
          <w:szCs w:val="24"/>
        </w:rPr>
        <w:t>would still be possible, with fire-resistant plants</w:t>
      </w:r>
      <w:r w:rsidR="004350BC">
        <w:rPr>
          <w:rFonts w:ascii="Times New Roman" w:hAnsi="Times New Roman"/>
          <w:sz w:val="24"/>
          <w:szCs w:val="24"/>
        </w:rPr>
        <w:t xml:space="preserve">, which survive fire or grow back. </w:t>
      </w:r>
      <w:r>
        <w:rPr>
          <w:rFonts w:ascii="Times New Roman" w:hAnsi="Times New Roman"/>
          <w:sz w:val="24"/>
          <w:szCs w:val="24"/>
        </w:rPr>
        <w:t>Some possibilities include:</w:t>
      </w:r>
      <w:r w:rsidR="00B635D4">
        <w:rPr>
          <w:rFonts w:ascii="Times New Roman" w:hAnsi="Times New Roman"/>
          <w:sz w:val="24"/>
          <w:szCs w:val="24"/>
        </w:rPr>
        <w:t xml:space="preserve"> </w:t>
      </w:r>
      <w:r w:rsidR="00B635D4">
        <w:rPr>
          <w:rFonts w:ascii="Times New Roman" w:hAnsi="Times New Roman"/>
          <w:i/>
          <w:sz w:val="24"/>
          <w:szCs w:val="24"/>
        </w:rPr>
        <w:t>P</w:t>
      </w:r>
      <w:r w:rsidR="00246930" w:rsidRPr="00ED5001">
        <w:rPr>
          <w:rFonts w:ascii="Times New Roman" w:hAnsi="Times New Roman"/>
          <w:i/>
          <w:sz w:val="24"/>
          <w:szCs w:val="24"/>
        </w:rPr>
        <w:t>an</w:t>
      </w:r>
      <w:r w:rsidR="00B635D4">
        <w:rPr>
          <w:rFonts w:ascii="Times New Roman" w:hAnsi="Times New Roman"/>
          <w:i/>
          <w:sz w:val="24"/>
          <w:szCs w:val="24"/>
        </w:rPr>
        <w:t>icum</w:t>
      </w:r>
      <w:r w:rsidR="00246930" w:rsidRPr="00ED5001">
        <w:rPr>
          <w:rFonts w:ascii="Times New Roman" w:hAnsi="Times New Roman"/>
          <w:i/>
          <w:sz w:val="24"/>
          <w:szCs w:val="24"/>
        </w:rPr>
        <w:t xml:space="preserve"> ma</w:t>
      </w:r>
      <w:r w:rsidR="00B635D4">
        <w:rPr>
          <w:rFonts w:ascii="Times New Roman" w:hAnsi="Times New Roman"/>
          <w:i/>
          <w:sz w:val="24"/>
          <w:szCs w:val="24"/>
        </w:rPr>
        <w:t>ximum, Tectona grandis, G</w:t>
      </w:r>
      <w:r w:rsidR="00246930" w:rsidRPr="00ED5001">
        <w:rPr>
          <w:rFonts w:ascii="Times New Roman" w:hAnsi="Times New Roman"/>
          <w:i/>
          <w:sz w:val="24"/>
          <w:szCs w:val="24"/>
        </w:rPr>
        <w:t>liricidia</w:t>
      </w:r>
      <w:r w:rsidR="00B635D4">
        <w:rPr>
          <w:rFonts w:ascii="Times New Roman" w:hAnsi="Times New Roman"/>
          <w:i/>
          <w:sz w:val="24"/>
          <w:szCs w:val="24"/>
        </w:rPr>
        <w:t xml:space="preserve"> sepium,</w:t>
      </w:r>
      <w:r w:rsidR="00246930" w:rsidRPr="00ED5001">
        <w:rPr>
          <w:rFonts w:ascii="Times New Roman" w:hAnsi="Times New Roman"/>
          <w:i/>
          <w:sz w:val="24"/>
          <w:szCs w:val="24"/>
        </w:rPr>
        <w:t xml:space="preserve"> Ac</w:t>
      </w:r>
      <w:r w:rsidR="00B635D4">
        <w:rPr>
          <w:rFonts w:ascii="Times New Roman" w:hAnsi="Times New Roman"/>
          <w:i/>
          <w:sz w:val="24"/>
          <w:szCs w:val="24"/>
        </w:rPr>
        <w:t>acia</w:t>
      </w:r>
      <w:r w:rsidR="00246930" w:rsidRPr="00ED5001">
        <w:rPr>
          <w:rFonts w:ascii="Times New Roman" w:hAnsi="Times New Roman"/>
          <w:i/>
          <w:sz w:val="24"/>
          <w:szCs w:val="24"/>
        </w:rPr>
        <w:t xml:space="preserve"> mang</w:t>
      </w:r>
      <w:r w:rsidR="00B635D4">
        <w:rPr>
          <w:rFonts w:ascii="Times New Roman" w:hAnsi="Times New Roman"/>
          <w:i/>
          <w:sz w:val="24"/>
          <w:szCs w:val="24"/>
        </w:rPr>
        <w:t>ium,</w:t>
      </w:r>
      <w:r w:rsidR="00246930" w:rsidRPr="00ED5001">
        <w:rPr>
          <w:rFonts w:ascii="Times New Roman" w:hAnsi="Times New Roman"/>
          <w:i/>
          <w:sz w:val="24"/>
          <w:szCs w:val="24"/>
        </w:rPr>
        <w:t xml:space="preserve"> Adenanthera microsperma</w:t>
      </w:r>
      <w:r w:rsidR="00ED5001" w:rsidRPr="00ED5001">
        <w:rPr>
          <w:rFonts w:ascii="Times New Roman" w:hAnsi="Times New Roman"/>
          <w:i/>
          <w:sz w:val="24"/>
          <w:szCs w:val="24"/>
        </w:rPr>
        <w:t xml:space="preserve"> </w:t>
      </w:r>
      <w:r w:rsidR="00246930" w:rsidRPr="00ED5001">
        <w:rPr>
          <w:rFonts w:ascii="Times New Roman" w:hAnsi="Times New Roman"/>
          <w:i/>
          <w:sz w:val="24"/>
          <w:szCs w:val="24"/>
        </w:rPr>
        <w:t>(pavonina)</w:t>
      </w:r>
      <w:r w:rsidR="00B635D4">
        <w:rPr>
          <w:rFonts w:ascii="Times New Roman" w:hAnsi="Times New Roman"/>
          <w:i/>
          <w:sz w:val="24"/>
          <w:szCs w:val="24"/>
        </w:rPr>
        <w:t>, Sesbania grandiflora, Leucaena leucocephala</w:t>
      </w:r>
      <w:r w:rsidR="003500E3">
        <w:rPr>
          <w:rFonts w:ascii="Times New Roman" w:hAnsi="Times New Roman"/>
          <w:i/>
          <w:sz w:val="24"/>
          <w:szCs w:val="24"/>
        </w:rPr>
        <w:t>,</w:t>
      </w:r>
      <w:r w:rsidR="006A4FBA">
        <w:rPr>
          <w:rFonts w:ascii="Times New Roman" w:hAnsi="Times New Roman"/>
          <w:i/>
          <w:sz w:val="24"/>
          <w:szCs w:val="24"/>
        </w:rPr>
        <w:t xml:space="preserve"> Eucalyptus</w:t>
      </w:r>
      <w:r w:rsidR="00246930" w:rsidRPr="00ED5001">
        <w:rPr>
          <w:rFonts w:ascii="Times New Roman" w:hAnsi="Times New Roman"/>
          <w:i/>
          <w:sz w:val="24"/>
          <w:szCs w:val="24"/>
        </w:rPr>
        <w:t xml:space="preserve"> e</w:t>
      </w:r>
      <w:r w:rsidR="006A4FBA">
        <w:rPr>
          <w:rFonts w:ascii="Times New Roman" w:hAnsi="Times New Roman"/>
          <w:i/>
          <w:sz w:val="24"/>
          <w:szCs w:val="24"/>
        </w:rPr>
        <w:t>.</w:t>
      </w:r>
      <w:r w:rsidR="00246930" w:rsidRPr="00ED5001">
        <w:rPr>
          <w:rFonts w:ascii="Times New Roman" w:hAnsi="Times New Roman"/>
          <w:i/>
          <w:sz w:val="24"/>
          <w:szCs w:val="24"/>
        </w:rPr>
        <w:t>g</w:t>
      </w:r>
      <w:r w:rsidR="006A4FBA">
        <w:rPr>
          <w:rFonts w:ascii="Times New Roman" w:hAnsi="Times New Roman"/>
          <w:i/>
          <w:sz w:val="24"/>
          <w:szCs w:val="24"/>
        </w:rPr>
        <w:t>.</w:t>
      </w:r>
      <w:r w:rsidR="00246930" w:rsidRPr="00ED5001">
        <w:rPr>
          <w:rFonts w:ascii="Times New Roman" w:hAnsi="Times New Roman"/>
          <w:i/>
          <w:sz w:val="24"/>
          <w:szCs w:val="24"/>
        </w:rPr>
        <w:t xml:space="preserve"> </w:t>
      </w:r>
      <w:r w:rsidR="004B40DE">
        <w:rPr>
          <w:rFonts w:ascii="Times New Roman" w:hAnsi="Times New Roman"/>
          <w:i/>
          <w:sz w:val="24"/>
          <w:szCs w:val="24"/>
        </w:rPr>
        <w:t xml:space="preserve">E. </w:t>
      </w:r>
      <w:r w:rsidR="00246930" w:rsidRPr="00ED5001">
        <w:rPr>
          <w:rFonts w:ascii="Times New Roman" w:hAnsi="Times New Roman"/>
          <w:i/>
          <w:sz w:val="24"/>
          <w:szCs w:val="24"/>
        </w:rPr>
        <w:t>tereticornis</w:t>
      </w:r>
      <w:r w:rsidR="00B635D4">
        <w:rPr>
          <w:rFonts w:ascii="Times New Roman" w:hAnsi="Times New Roman"/>
          <w:i/>
          <w:sz w:val="24"/>
          <w:szCs w:val="24"/>
        </w:rPr>
        <w:t>,</w:t>
      </w:r>
      <w:r w:rsidR="00B36F13">
        <w:rPr>
          <w:rFonts w:ascii="Times New Roman" w:hAnsi="Times New Roman"/>
          <w:i/>
          <w:sz w:val="24"/>
          <w:szCs w:val="24"/>
        </w:rPr>
        <w:t xml:space="preserve"> Erythrina poeppigiana</w:t>
      </w:r>
      <w:r w:rsidR="00246930" w:rsidRPr="00ED5001">
        <w:rPr>
          <w:rFonts w:ascii="Times New Roman" w:hAnsi="Times New Roman"/>
          <w:i/>
          <w:sz w:val="24"/>
          <w:szCs w:val="24"/>
        </w:rPr>
        <w:t xml:space="preserve"> </w:t>
      </w:r>
      <w:r w:rsidRPr="00551C1C">
        <w:rPr>
          <w:rFonts w:ascii="Times New Roman" w:hAnsi="Times New Roman"/>
          <w:sz w:val="24"/>
          <w:szCs w:val="24"/>
        </w:rPr>
        <w:t>and</w:t>
      </w:r>
      <w:r>
        <w:rPr>
          <w:rFonts w:ascii="Times New Roman" w:hAnsi="Times New Roman"/>
          <w:i/>
          <w:sz w:val="24"/>
          <w:szCs w:val="24"/>
        </w:rPr>
        <w:t xml:space="preserve"> </w:t>
      </w:r>
      <w:r w:rsidR="00246930" w:rsidRPr="00B635D4">
        <w:rPr>
          <w:rFonts w:ascii="Times New Roman" w:hAnsi="Times New Roman"/>
          <w:sz w:val="24"/>
          <w:szCs w:val="24"/>
        </w:rPr>
        <w:t>po</w:t>
      </w:r>
      <w:r w:rsidR="00B635D4" w:rsidRPr="00B635D4">
        <w:rPr>
          <w:rFonts w:ascii="Times New Roman" w:hAnsi="Times New Roman"/>
          <w:sz w:val="24"/>
          <w:szCs w:val="24"/>
        </w:rPr>
        <w:t>s</w:t>
      </w:r>
      <w:r w:rsidR="00246930" w:rsidRPr="00B635D4">
        <w:rPr>
          <w:rFonts w:ascii="Times New Roman" w:hAnsi="Times New Roman"/>
          <w:sz w:val="24"/>
          <w:szCs w:val="24"/>
        </w:rPr>
        <w:t>s</w:t>
      </w:r>
      <w:r w:rsidR="00B635D4" w:rsidRPr="00B635D4">
        <w:rPr>
          <w:rFonts w:ascii="Times New Roman" w:hAnsi="Times New Roman"/>
          <w:sz w:val="24"/>
          <w:szCs w:val="24"/>
        </w:rPr>
        <w:t>ibly</w:t>
      </w:r>
      <w:r w:rsidR="00246930" w:rsidRPr="00ED5001">
        <w:rPr>
          <w:rFonts w:ascii="Times New Roman" w:hAnsi="Times New Roman"/>
          <w:i/>
          <w:sz w:val="24"/>
          <w:szCs w:val="24"/>
        </w:rPr>
        <w:t xml:space="preserve"> Erythrina altissima</w:t>
      </w:r>
      <w:r w:rsidR="001968E2">
        <w:rPr>
          <w:rFonts w:ascii="Times New Roman" w:hAnsi="Times New Roman"/>
          <w:i/>
          <w:sz w:val="24"/>
          <w:szCs w:val="24"/>
        </w:rPr>
        <w:t>.</w:t>
      </w:r>
    </w:p>
    <w:p w:rsidR="00E725EE" w:rsidRPr="00734B99" w:rsidRDefault="00DA7CDC">
      <w:pPr>
        <w:rPr>
          <w:rFonts w:ascii="Times New Roman" w:hAnsi="Times New Roman"/>
          <w:sz w:val="24"/>
          <w:szCs w:val="24"/>
        </w:rPr>
      </w:pPr>
      <w:r>
        <w:rPr>
          <w:rFonts w:ascii="Times New Roman" w:hAnsi="Times New Roman"/>
          <w:sz w:val="24"/>
          <w:szCs w:val="24"/>
        </w:rPr>
        <w:t>The second priority should be to re</w:t>
      </w:r>
      <w:r w:rsidR="00AF7EF0">
        <w:rPr>
          <w:rFonts w:ascii="Times New Roman" w:hAnsi="Times New Roman"/>
          <w:sz w:val="24"/>
          <w:szCs w:val="24"/>
        </w:rPr>
        <w:t>afforest</w:t>
      </w:r>
      <w:r>
        <w:rPr>
          <w:rFonts w:ascii="Times New Roman" w:hAnsi="Times New Roman"/>
          <w:sz w:val="24"/>
          <w:szCs w:val="24"/>
        </w:rPr>
        <w:t xml:space="preserve"> </w:t>
      </w:r>
      <w:r w:rsidR="00734B99">
        <w:rPr>
          <w:rFonts w:ascii="Times New Roman" w:hAnsi="Times New Roman"/>
          <w:sz w:val="24"/>
          <w:szCs w:val="24"/>
        </w:rPr>
        <w:t>hilltop</w:t>
      </w:r>
      <w:r w:rsidR="00B635D4">
        <w:rPr>
          <w:rFonts w:ascii="Times New Roman" w:hAnsi="Times New Roman"/>
          <w:sz w:val="24"/>
          <w:szCs w:val="24"/>
        </w:rPr>
        <w:t>s</w:t>
      </w:r>
      <w:r>
        <w:rPr>
          <w:rFonts w:ascii="Times New Roman" w:hAnsi="Times New Roman"/>
          <w:sz w:val="24"/>
          <w:szCs w:val="24"/>
        </w:rPr>
        <w:t xml:space="preserve"> with indigenous vegetation.</w:t>
      </w:r>
      <w:r w:rsidR="00A35D09">
        <w:rPr>
          <w:rFonts w:ascii="Times New Roman" w:hAnsi="Times New Roman"/>
          <w:sz w:val="24"/>
          <w:szCs w:val="24"/>
        </w:rPr>
        <w:t xml:space="preserve"> The top 20-33% of hills should be revegetated. This should improve </w:t>
      </w:r>
      <w:r w:rsidR="00502FE8">
        <w:rPr>
          <w:rFonts w:ascii="Times New Roman" w:hAnsi="Times New Roman"/>
          <w:sz w:val="24"/>
          <w:szCs w:val="24"/>
        </w:rPr>
        <w:t xml:space="preserve">the </w:t>
      </w:r>
      <w:r w:rsidR="00A35D09">
        <w:rPr>
          <w:rFonts w:ascii="Times New Roman" w:hAnsi="Times New Roman"/>
          <w:sz w:val="24"/>
          <w:szCs w:val="24"/>
        </w:rPr>
        <w:t>fertility of lower slopes, increase precipitation, increase recharge and minimise runoff</w:t>
      </w:r>
      <w:r w:rsidR="003500E3">
        <w:rPr>
          <w:rFonts w:ascii="Times New Roman" w:hAnsi="Times New Roman"/>
          <w:sz w:val="24"/>
          <w:szCs w:val="24"/>
        </w:rPr>
        <w:t>,</w:t>
      </w:r>
      <w:r w:rsidR="00A35D09">
        <w:rPr>
          <w:rFonts w:ascii="Times New Roman" w:hAnsi="Times New Roman"/>
          <w:sz w:val="24"/>
          <w:szCs w:val="24"/>
        </w:rPr>
        <w:t xml:space="preserve"> reducing floods and landslides.</w:t>
      </w:r>
    </w:p>
    <w:p w:rsidR="00781566" w:rsidRDefault="00DA7CDC">
      <w:pPr>
        <w:rPr>
          <w:rFonts w:ascii="Times New Roman" w:hAnsi="Times New Roman"/>
          <w:sz w:val="24"/>
          <w:szCs w:val="24"/>
        </w:rPr>
      </w:pPr>
      <w:r>
        <w:rPr>
          <w:rFonts w:ascii="Times New Roman" w:hAnsi="Times New Roman"/>
          <w:sz w:val="24"/>
          <w:szCs w:val="24"/>
        </w:rPr>
        <w:t xml:space="preserve">This </w:t>
      </w:r>
      <w:r w:rsidR="006A4FBA">
        <w:rPr>
          <w:rFonts w:ascii="Times New Roman" w:hAnsi="Times New Roman"/>
          <w:sz w:val="24"/>
          <w:szCs w:val="24"/>
        </w:rPr>
        <w:t xml:space="preserve">might need </w:t>
      </w:r>
      <w:r w:rsidR="00E17997" w:rsidRPr="00E17997">
        <w:rPr>
          <w:rFonts w:ascii="Times New Roman" w:hAnsi="Times New Roman"/>
          <w:sz w:val="24"/>
          <w:szCs w:val="24"/>
        </w:rPr>
        <w:t>a succession</w:t>
      </w:r>
      <w:r>
        <w:rPr>
          <w:rFonts w:ascii="Times New Roman" w:hAnsi="Times New Roman"/>
          <w:sz w:val="24"/>
          <w:szCs w:val="24"/>
        </w:rPr>
        <w:t xml:space="preserve"> of treatments</w:t>
      </w:r>
      <w:r w:rsidR="00383E8A">
        <w:rPr>
          <w:rFonts w:ascii="Times New Roman" w:hAnsi="Times New Roman"/>
          <w:sz w:val="24"/>
          <w:szCs w:val="24"/>
        </w:rPr>
        <w:t>.</w:t>
      </w:r>
    </w:p>
    <w:p w:rsidR="00E17997" w:rsidRPr="006A4FBA" w:rsidRDefault="00383E8A">
      <w:pPr>
        <w:rPr>
          <w:rFonts w:ascii="Times New Roman" w:hAnsi="Times New Roman"/>
          <w:sz w:val="24"/>
          <w:szCs w:val="24"/>
        </w:rPr>
      </w:pPr>
      <w:r>
        <w:rPr>
          <w:rFonts w:ascii="Times New Roman" w:hAnsi="Times New Roman"/>
          <w:sz w:val="24"/>
          <w:szCs w:val="24"/>
        </w:rPr>
        <w:t xml:space="preserve">If the there is a severe weed problem, use </w:t>
      </w:r>
      <w:r w:rsidRPr="00383E8A">
        <w:rPr>
          <w:rFonts w:ascii="Times New Roman" w:hAnsi="Times New Roman"/>
          <w:i/>
          <w:sz w:val="24"/>
          <w:szCs w:val="24"/>
        </w:rPr>
        <w:t>Mucuna</w:t>
      </w:r>
      <w:r>
        <w:rPr>
          <w:rFonts w:ascii="Times New Roman" w:hAnsi="Times New Roman"/>
          <w:i/>
          <w:sz w:val="24"/>
          <w:szCs w:val="24"/>
        </w:rPr>
        <w:t xml:space="preserve"> </w:t>
      </w:r>
      <w:r w:rsidRPr="009F1392">
        <w:rPr>
          <w:rFonts w:ascii="Times New Roman" w:hAnsi="Times New Roman"/>
          <w:sz w:val="24"/>
          <w:szCs w:val="24"/>
        </w:rPr>
        <w:t>(seedballs or hand buried</w:t>
      </w:r>
      <w:r>
        <w:rPr>
          <w:rFonts w:ascii="Times New Roman" w:hAnsi="Times New Roman"/>
          <w:i/>
          <w:sz w:val="24"/>
          <w:szCs w:val="24"/>
        </w:rPr>
        <w:t>)</w:t>
      </w:r>
      <w:r w:rsidRPr="009F1392">
        <w:rPr>
          <w:rFonts w:ascii="Times New Roman" w:hAnsi="Times New Roman"/>
          <w:i/>
          <w:sz w:val="24"/>
          <w:szCs w:val="24"/>
        </w:rPr>
        <w:t>,</w:t>
      </w:r>
      <w:r>
        <w:rPr>
          <w:rFonts w:ascii="Times New Roman" w:hAnsi="Times New Roman"/>
          <w:i/>
          <w:sz w:val="24"/>
          <w:szCs w:val="24"/>
        </w:rPr>
        <w:t xml:space="preserve"> </w:t>
      </w:r>
      <w:r w:rsidR="00EF4A91">
        <w:rPr>
          <w:rFonts w:ascii="Times New Roman" w:hAnsi="Times New Roman"/>
          <w:i/>
          <w:sz w:val="24"/>
          <w:szCs w:val="24"/>
        </w:rPr>
        <w:t>Calopogonium, Pueraria phaseoloides</w:t>
      </w:r>
      <w:r w:rsidRPr="00383E8A">
        <w:rPr>
          <w:rFonts w:ascii="Times New Roman" w:hAnsi="Times New Roman"/>
          <w:i/>
          <w:sz w:val="24"/>
          <w:szCs w:val="24"/>
        </w:rPr>
        <w:t>, Canavalia</w:t>
      </w:r>
      <w:r>
        <w:rPr>
          <w:rFonts w:ascii="Times New Roman" w:hAnsi="Times New Roman"/>
          <w:sz w:val="24"/>
          <w:szCs w:val="24"/>
        </w:rPr>
        <w:t xml:space="preserve"> or similar for an initial smothering cover. </w:t>
      </w:r>
      <w:r w:rsidR="00B635D4">
        <w:rPr>
          <w:rFonts w:ascii="Times New Roman" w:hAnsi="Times New Roman"/>
          <w:sz w:val="24"/>
          <w:szCs w:val="24"/>
        </w:rPr>
        <w:t xml:space="preserve">If land is </w:t>
      </w:r>
      <w:r w:rsidR="00DA7CDC">
        <w:rPr>
          <w:rFonts w:ascii="Times New Roman" w:hAnsi="Times New Roman"/>
          <w:sz w:val="24"/>
          <w:szCs w:val="24"/>
        </w:rPr>
        <w:t xml:space="preserve">severely </w:t>
      </w:r>
      <w:r w:rsidR="00B635D4">
        <w:rPr>
          <w:rFonts w:ascii="Times New Roman" w:hAnsi="Times New Roman"/>
          <w:sz w:val="24"/>
          <w:szCs w:val="24"/>
        </w:rPr>
        <w:t>degraded</w:t>
      </w:r>
      <w:r w:rsidR="00206D49">
        <w:rPr>
          <w:rFonts w:ascii="Times New Roman" w:hAnsi="Times New Roman"/>
          <w:sz w:val="24"/>
          <w:szCs w:val="24"/>
        </w:rPr>
        <w:t xml:space="preserve"> but not weedy</w:t>
      </w:r>
      <w:r w:rsidR="00B635D4">
        <w:rPr>
          <w:rFonts w:ascii="Times New Roman" w:hAnsi="Times New Roman"/>
          <w:sz w:val="24"/>
          <w:szCs w:val="24"/>
        </w:rPr>
        <w:t xml:space="preserve">: </w:t>
      </w:r>
      <w:r w:rsidR="009F1392">
        <w:rPr>
          <w:rFonts w:ascii="Times New Roman" w:hAnsi="Times New Roman"/>
          <w:sz w:val="24"/>
          <w:szCs w:val="24"/>
        </w:rPr>
        <w:t xml:space="preserve">use </w:t>
      </w:r>
      <w:r w:rsidR="00061D33">
        <w:rPr>
          <w:rFonts w:ascii="Times New Roman" w:hAnsi="Times New Roman"/>
          <w:sz w:val="24"/>
          <w:szCs w:val="24"/>
        </w:rPr>
        <w:t xml:space="preserve">the </w:t>
      </w:r>
      <w:r w:rsidR="001968E2">
        <w:rPr>
          <w:rFonts w:ascii="Times New Roman" w:hAnsi="Times New Roman"/>
          <w:sz w:val="24"/>
          <w:szCs w:val="24"/>
        </w:rPr>
        <w:t xml:space="preserve">AID </w:t>
      </w:r>
      <w:r w:rsidR="00502FE8">
        <w:rPr>
          <w:rFonts w:ascii="Times New Roman" w:hAnsi="Times New Roman"/>
          <w:sz w:val="24"/>
          <w:szCs w:val="24"/>
        </w:rPr>
        <w:t xml:space="preserve">plus seeds </w:t>
      </w:r>
      <w:r w:rsidR="001968E2">
        <w:rPr>
          <w:rFonts w:ascii="Times New Roman" w:hAnsi="Times New Roman"/>
          <w:sz w:val="24"/>
          <w:szCs w:val="24"/>
        </w:rPr>
        <w:t xml:space="preserve">treatment </w:t>
      </w:r>
      <w:r w:rsidR="00502FE8">
        <w:rPr>
          <w:rFonts w:ascii="Times New Roman" w:hAnsi="Times New Roman"/>
          <w:sz w:val="24"/>
          <w:szCs w:val="24"/>
        </w:rPr>
        <w:t xml:space="preserve">and </w:t>
      </w:r>
      <w:r>
        <w:rPr>
          <w:rFonts w:ascii="Times New Roman" w:hAnsi="Times New Roman"/>
          <w:sz w:val="24"/>
          <w:szCs w:val="24"/>
        </w:rPr>
        <w:t xml:space="preserve">perhaps </w:t>
      </w:r>
      <w:r w:rsidR="00FE10BC">
        <w:rPr>
          <w:rFonts w:ascii="Times New Roman" w:hAnsi="Times New Roman"/>
          <w:sz w:val="24"/>
          <w:szCs w:val="24"/>
        </w:rPr>
        <w:t>seedballs, large cuttings and planting as needed</w:t>
      </w:r>
      <w:r w:rsidR="00FE10BC" w:rsidRPr="00750584">
        <w:rPr>
          <w:rFonts w:ascii="Times New Roman" w:hAnsi="Times New Roman"/>
          <w:sz w:val="24"/>
          <w:szCs w:val="24"/>
        </w:rPr>
        <w:t xml:space="preserve"> </w:t>
      </w:r>
      <w:r w:rsidR="009F1392">
        <w:rPr>
          <w:rFonts w:ascii="Times New Roman" w:hAnsi="Times New Roman"/>
          <w:sz w:val="24"/>
          <w:szCs w:val="24"/>
        </w:rPr>
        <w:t xml:space="preserve">to establish </w:t>
      </w:r>
      <w:r>
        <w:rPr>
          <w:rFonts w:ascii="Times New Roman" w:hAnsi="Times New Roman"/>
          <w:sz w:val="24"/>
          <w:szCs w:val="24"/>
        </w:rPr>
        <w:t>a pioneer forest</w:t>
      </w:r>
      <w:r w:rsidR="00A35D09">
        <w:rPr>
          <w:rFonts w:ascii="Times New Roman" w:hAnsi="Times New Roman"/>
          <w:sz w:val="24"/>
          <w:szCs w:val="24"/>
        </w:rPr>
        <w:t xml:space="preserve"> </w:t>
      </w:r>
      <w:r w:rsidR="004350BC">
        <w:rPr>
          <w:rFonts w:ascii="Times New Roman" w:hAnsi="Times New Roman"/>
          <w:sz w:val="24"/>
          <w:szCs w:val="24"/>
        </w:rPr>
        <w:t xml:space="preserve">with </w:t>
      </w:r>
      <w:r w:rsidR="003E5430">
        <w:rPr>
          <w:rFonts w:ascii="Times New Roman" w:hAnsi="Times New Roman"/>
          <w:sz w:val="24"/>
          <w:szCs w:val="24"/>
        </w:rPr>
        <w:t xml:space="preserve">for example, </w:t>
      </w:r>
      <w:r w:rsidR="004350BC">
        <w:rPr>
          <w:rFonts w:ascii="Times New Roman" w:hAnsi="Times New Roman"/>
          <w:sz w:val="24"/>
          <w:szCs w:val="24"/>
        </w:rPr>
        <w:t>some or most of the following</w:t>
      </w:r>
      <w:r w:rsidR="00DA7CDC">
        <w:rPr>
          <w:rFonts w:ascii="Times New Roman" w:hAnsi="Times New Roman"/>
          <w:sz w:val="24"/>
          <w:szCs w:val="24"/>
        </w:rPr>
        <w:t>:</w:t>
      </w:r>
      <w:r w:rsidR="00B635D4">
        <w:rPr>
          <w:rFonts w:ascii="Times New Roman" w:hAnsi="Times New Roman"/>
          <w:sz w:val="24"/>
          <w:szCs w:val="24"/>
        </w:rPr>
        <w:t xml:space="preserve"> </w:t>
      </w:r>
      <w:r w:rsidR="00206D49">
        <w:rPr>
          <w:rFonts w:ascii="Times New Roman" w:hAnsi="Times New Roman"/>
          <w:i/>
          <w:sz w:val="24"/>
          <w:szCs w:val="24"/>
        </w:rPr>
        <w:t xml:space="preserve">Canavalia </w:t>
      </w:r>
      <w:r w:rsidR="00B635D4" w:rsidRPr="009F1392">
        <w:rPr>
          <w:rFonts w:ascii="Times New Roman" w:hAnsi="Times New Roman"/>
          <w:i/>
          <w:sz w:val="24"/>
          <w:szCs w:val="24"/>
        </w:rPr>
        <w:t>ensiformis,</w:t>
      </w:r>
      <w:r w:rsidR="003B029E">
        <w:rPr>
          <w:rFonts w:ascii="Times New Roman" w:hAnsi="Times New Roman"/>
          <w:i/>
          <w:sz w:val="24"/>
          <w:szCs w:val="24"/>
        </w:rPr>
        <w:t xml:space="preserve"> Macrotyloma axillare</w:t>
      </w:r>
      <w:r w:rsidR="003500E3">
        <w:rPr>
          <w:rFonts w:ascii="Times New Roman" w:hAnsi="Times New Roman"/>
          <w:i/>
          <w:sz w:val="24"/>
          <w:szCs w:val="24"/>
        </w:rPr>
        <w:t>,</w:t>
      </w:r>
      <w:r w:rsidR="00B635D4" w:rsidRPr="009F1392">
        <w:rPr>
          <w:rFonts w:ascii="Times New Roman" w:hAnsi="Times New Roman"/>
          <w:i/>
          <w:sz w:val="24"/>
          <w:szCs w:val="24"/>
        </w:rPr>
        <w:t xml:space="preserve"> </w:t>
      </w:r>
      <w:r w:rsidR="004350BC" w:rsidRPr="004350BC">
        <w:rPr>
          <w:rFonts w:ascii="Times New Roman" w:hAnsi="Times New Roman"/>
          <w:sz w:val="24"/>
          <w:szCs w:val="24"/>
        </w:rPr>
        <w:t>plus</w:t>
      </w:r>
      <w:r w:rsidR="004350BC">
        <w:rPr>
          <w:rFonts w:ascii="Times New Roman" w:hAnsi="Times New Roman"/>
          <w:i/>
          <w:sz w:val="24"/>
          <w:szCs w:val="24"/>
        </w:rPr>
        <w:t xml:space="preserve"> </w:t>
      </w:r>
      <w:r w:rsidR="00B635D4" w:rsidRPr="009F1392">
        <w:rPr>
          <w:rFonts w:ascii="Times New Roman" w:hAnsi="Times New Roman"/>
          <w:i/>
          <w:sz w:val="24"/>
          <w:szCs w:val="24"/>
        </w:rPr>
        <w:t>Sorghum</w:t>
      </w:r>
      <w:r w:rsidR="004350BC">
        <w:rPr>
          <w:rFonts w:ascii="Times New Roman" w:hAnsi="Times New Roman"/>
          <w:i/>
          <w:sz w:val="24"/>
          <w:szCs w:val="24"/>
        </w:rPr>
        <w:t xml:space="preserve"> </w:t>
      </w:r>
      <w:r w:rsidR="004350BC" w:rsidRPr="004350BC">
        <w:rPr>
          <w:rFonts w:ascii="Times New Roman" w:hAnsi="Times New Roman"/>
          <w:sz w:val="24"/>
          <w:szCs w:val="24"/>
        </w:rPr>
        <w:t>or</w:t>
      </w:r>
      <w:r w:rsidR="004350BC">
        <w:rPr>
          <w:rFonts w:ascii="Times New Roman" w:hAnsi="Times New Roman"/>
          <w:i/>
          <w:sz w:val="24"/>
          <w:szCs w:val="24"/>
        </w:rPr>
        <w:t xml:space="preserve"> Pennisetum glaucum</w:t>
      </w:r>
      <w:r w:rsidR="009F1392" w:rsidRPr="009F1392">
        <w:rPr>
          <w:rFonts w:ascii="Times New Roman" w:hAnsi="Times New Roman"/>
          <w:i/>
          <w:sz w:val="24"/>
          <w:szCs w:val="24"/>
        </w:rPr>
        <w:t>, Sesbania sesban</w:t>
      </w:r>
      <w:r w:rsidR="009F1392">
        <w:rPr>
          <w:rFonts w:ascii="Times New Roman" w:hAnsi="Times New Roman"/>
          <w:i/>
          <w:sz w:val="24"/>
          <w:szCs w:val="24"/>
        </w:rPr>
        <w:t xml:space="preserve">, </w:t>
      </w:r>
      <w:r w:rsidR="004B40DE" w:rsidRPr="004B40DE">
        <w:rPr>
          <w:rFonts w:ascii="Times New Roman" w:hAnsi="Times New Roman"/>
          <w:sz w:val="24"/>
          <w:szCs w:val="24"/>
        </w:rPr>
        <w:t>or other appropriate</w:t>
      </w:r>
      <w:r w:rsidR="004B40DE">
        <w:rPr>
          <w:rFonts w:ascii="Times New Roman" w:hAnsi="Times New Roman"/>
          <w:i/>
          <w:sz w:val="24"/>
          <w:szCs w:val="24"/>
        </w:rPr>
        <w:t xml:space="preserve"> Sesbania </w:t>
      </w:r>
      <w:r w:rsidR="004B40DE" w:rsidRPr="004B40DE">
        <w:rPr>
          <w:rFonts w:ascii="Times New Roman" w:hAnsi="Times New Roman"/>
          <w:sz w:val="24"/>
          <w:szCs w:val="24"/>
        </w:rPr>
        <w:t>spp.</w:t>
      </w:r>
      <w:r w:rsidR="009F1392">
        <w:rPr>
          <w:rFonts w:ascii="Times New Roman" w:hAnsi="Times New Roman"/>
          <w:i/>
          <w:sz w:val="24"/>
          <w:szCs w:val="24"/>
        </w:rPr>
        <w:t>,</w:t>
      </w:r>
      <w:r w:rsidR="00A35D09">
        <w:rPr>
          <w:rFonts w:ascii="Times New Roman" w:hAnsi="Times New Roman"/>
          <w:i/>
          <w:sz w:val="24"/>
          <w:szCs w:val="24"/>
        </w:rPr>
        <w:t xml:space="preserve"> </w:t>
      </w:r>
      <w:r w:rsidR="00731D9C">
        <w:rPr>
          <w:rFonts w:ascii="Times New Roman" w:hAnsi="Times New Roman"/>
          <w:i/>
          <w:sz w:val="24"/>
          <w:szCs w:val="24"/>
        </w:rPr>
        <w:t xml:space="preserve">Gliricidia, </w:t>
      </w:r>
      <w:r w:rsidR="00A35D09" w:rsidRPr="00A35D09">
        <w:rPr>
          <w:rFonts w:ascii="Times New Roman" w:hAnsi="Times New Roman"/>
          <w:sz w:val="24"/>
          <w:szCs w:val="24"/>
        </w:rPr>
        <w:t>Siratro</w:t>
      </w:r>
      <w:r w:rsidR="00A35D09">
        <w:rPr>
          <w:rFonts w:ascii="Times New Roman" w:hAnsi="Times New Roman"/>
          <w:i/>
          <w:sz w:val="24"/>
          <w:szCs w:val="24"/>
        </w:rPr>
        <w:t>,</w:t>
      </w:r>
      <w:r w:rsidR="009F1392">
        <w:rPr>
          <w:rFonts w:ascii="Times New Roman" w:hAnsi="Times New Roman"/>
          <w:i/>
          <w:sz w:val="24"/>
          <w:szCs w:val="24"/>
        </w:rPr>
        <w:t xml:space="preserve"> Centrosema</w:t>
      </w:r>
      <w:r w:rsidR="006A4FBA">
        <w:rPr>
          <w:rFonts w:ascii="Times New Roman" w:hAnsi="Times New Roman"/>
          <w:i/>
          <w:sz w:val="24"/>
          <w:szCs w:val="24"/>
        </w:rPr>
        <w:t xml:space="preserve">, Acacia auriculiformis, </w:t>
      </w:r>
      <w:r w:rsidR="00A35D09">
        <w:rPr>
          <w:rFonts w:ascii="Times New Roman" w:hAnsi="Times New Roman"/>
          <w:i/>
          <w:sz w:val="24"/>
          <w:szCs w:val="24"/>
        </w:rPr>
        <w:t xml:space="preserve">A. holosericea, </w:t>
      </w:r>
      <w:r w:rsidR="006A4FBA">
        <w:rPr>
          <w:rFonts w:ascii="Times New Roman" w:hAnsi="Times New Roman"/>
          <w:i/>
          <w:sz w:val="24"/>
          <w:szCs w:val="24"/>
        </w:rPr>
        <w:t>A. crassicarpa, A. mangium, A. celsa</w:t>
      </w:r>
      <w:r w:rsidR="006A4FBA" w:rsidRPr="006A4FBA">
        <w:rPr>
          <w:rFonts w:ascii="Times New Roman" w:hAnsi="Times New Roman"/>
          <w:sz w:val="24"/>
          <w:szCs w:val="24"/>
        </w:rPr>
        <w:t xml:space="preserve">, </w:t>
      </w:r>
      <w:r w:rsidR="006A4FBA" w:rsidRPr="006A4FBA">
        <w:rPr>
          <w:rFonts w:ascii="Times New Roman" w:hAnsi="Times New Roman"/>
          <w:i/>
          <w:sz w:val="24"/>
          <w:szCs w:val="24"/>
        </w:rPr>
        <w:t>A. simsii, A. flavescens</w:t>
      </w:r>
      <w:r w:rsidR="006A4FBA">
        <w:rPr>
          <w:rFonts w:ascii="Times New Roman" w:hAnsi="Times New Roman"/>
          <w:sz w:val="24"/>
          <w:szCs w:val="24"/>
        </w:rPr>
        <w:t xml:space="preserve">, </w:t>
      </w:r>
      <w:r w:rsidR="00A35D09" w:rsidRPr="00A35D09">
        <w:rPr>
          <w:rFonts w:ascii="Times New Roman" w:hAnsi="Times New Roman"/>
          <w:i/>
          <w:sz w:val="24"/>
          <w:szCs w:val="24"/>
        </w:rPr>
        <w:t>Erythrina</w:t>
      </w:r>
      <w:r w:rsidR="00A35D09">
        <w:rPr>
          <w:rFonts w:ascii="Times New Roman" w:hAnsi="Times New Roman"/>
          <w:sz w:val="24"/>
          <w:szCs w:val="24"/>
        </w:rPr>
        <w:t xml:space="preserve"> spp., </w:t>
      </w:r>
      <w:r w:rsidR="00750584" w:rsidRPr="00750584">
        <w:rPr>
          <w:rFonts w:ascii="Times New Roman" w:hAnsi="Times New Roman"/>
          <w:i/>
          <w:sz w:val="24"/>
          <w:szCs w:val="24"/>
        </w:rPr>
        <w:t>Cecropia</w:t>
      </w:r>
      <w:r w:rsidR="00750584">
        <w:rPr>
          <w:rFonts w:ascii="Times New Roman" w:hAnsi="Times New Roman"/>
          <w:sz w:val="24"/>
          <w:szCs w:val="24"/>
        </w:rPr>
        <w:t xml:space="preserve"> spp., </w:t>
      </w:r>
      <w:r w:rsidR="00750584" w:rsidRPr="00750584">
        <w:rPr>
          <w:rFonts w:ascii="Times New Roman" w:hAnsi="Times New Roman"/>
          <w:i/>
          <w:sz w:val="24"/>
          <w:szCs w:val="24"/>
        </w:rPr>
        <w:t>Macaranga</w:t>
      </w:r>
      <w:r w:rsidR="00750584">
        <w:rPr>
          <w:rFonts w:ascii="Times New Roman" w:hAnsi="Times New Roman"/>
          <w:sz w:val="24"/>
          <w:szCs w:val="24"/>
        </w:rPr>
        <w:t xml:space="preserve"> spp., </w:t>
      </w:r>
      <w:r w:rsidR="00750584" w:rsidRPr="00750584">
        <w:rPr>
          <w:rFonts w:ascii="Times New Roman" w:hAnsi="Times New Roman"/>
          <w:i/>
          <w:sz w:val="24"/>
          <w:szCs w:val="24"/>
        </w:rPr>
        <w:t>Musanga</w:t>
      </w:r>
      <w:r w:rsidR="00750584">
        <w:rPr>
          <w:rFonts w:ascii="Times New Roman" w:hAnsi="Times New Roman"/>
          <w:sz w:val="24"/>
          <w:szCs w:val="24"/>
        </w:rPr>
        <w:t xml:space="preserve"> spp., </w:t>
      </w:r>
      <w:r w:rsidR="00750584" w:rsidRPr="00750584">
        <w:rPr>
          <w:rFonts w:ascii="Times New Roman" w:hAnsi="Times New Roman"/>
          <w:i/>
          <w:sz w:val="24"/>
          <w:szCs w:val="24"/>
        </w:rPr>
        <w:t>Trema</w:t>
      </w:r>
      <w:r w:rsidR="00750584">
        <w:rPr>
          <w:rFonts w:ascii="Times New Roman" w:hAnsi="Times New Roman"/>
          <w:sz w:val="24"/>
          <w:szCs w:val="24"/>
        </w:rPr>
        <w:t xml:space="preserve"> spp.,</w:t>
      </w:r>
      <w:r w:rsidR="00750584" w:rsidRPr="00D84936">
        <w:rPr>
          <w:rFonts w:ascii="Times New Roman" w:hAnsi="Times New Roman"/>
          <w:i/>
          <w:sz w:val="24"/>
          <w:szCs w:val="24"/>
        </w:rPr>
        <w:t xml:space="preserve"> </w:t>
      </w:r>
      <w:r w:rsidR="00206D49">
        <w:rPr>
          <w:rFonts w:ascii="Times New Roman" w:hAnsi="Times New Roman"/>
          <w:i/>
          <w:sz w:val="24"/>
          <w:szCs w:val="24"/>
        </w:rPr>
        <w:t xml:space="preserve">Terminalia </w:t>
      </w:r>
      <w:r w:rsidR="00206D49" w:rsidRPr="00206D49">
        <w:rPr>
          <w:rFonts w:ascii="Times New Roman" w:hAnsi="Times New Roman"/>
          <w:sz w:val="24"/>
          <w:szCs w:val="24"/>
        </w:rPr>
        <w:t>spp.,</w:t>
      </w:r>
      <w:r w:rsidR="00EC5B7F">
        <w:rPr>
          <w:rFonts w:ascii="Times New Roman" w:hAnsi="Times New Roman"/>
          <w:sz w:val="24"/>
          <w:szCs w:val="24"/>
        </w:rPr>
        <w:t xml:space="preserve"> </w:t>
      </w:r>
      <w:r w:rsidR="00EC5B7F" w:rsidRPr="00EC5B7F">
        <w:rPr>
          <w:rFonts w:ascii="Times New Roman" w:hAnsi="Times New Roman"/>
          <w:i/>
          <w:sz w:val="24"/>
          <w:szCs w:val="24"/>
        </w:rPr>
        <w:t>Ficus</w:t>
      </w:r>
      <w:r w:rsidR="00EC5B7F">
        <w:rPr>
          <w:rFonts w:ascii="Times New Roman" w:hAnsi="Times New Roman"/>
          <w:sz w:val="24"/>
          <w:szCs w:val="24"/>
        </w:rPr>
        <w:t xml:space="preserve"> spp.,</w:t>
      </w:r>
      <w:r w:rsidR="00206D49">
        <w:rPr>
          <w:rFonts w:ascii="Times New Roman" w:hAnsi="Times New Roman"/>
          <w:i/>
          <w:sz w:val="24"/>
          <w:szCs w:val="24"/>
        </w:rPr>
        <w:t xml:space="preserve"> </w:t>
      </w:r>
      <w:r w:rsidR="00D84936" w:rsidRPr="00D84936">
        <w:rPr>
          <w:rFonts w:ascii="Times New Roman" w:hAnsi="Times New Roman"/>
          <w:i/>
          <w:sz w:val="24"/>
          <w:szCs w:val="24"/>
        </w:rPr>
        <w:t>Khaya</w:t>
      </w:r>
      <w:r w:rsidR="00D84936">
        <w:rPr>
          <w:rFonts w:ascii="Times New Roman" w:hAnsi="Times New Roman"/>
          <w:sz w:val="24"/>
          <w:szCs w:val="24"/>
        </w:rPr>
        <w:t xml:space="preserve"> spp., </w:t>
      </w:r>
      <w:r w:rsidR="00750584" w:rsidRPr="00750584">
        <w:rPr>
          <w:rFonts w:ascii="Times New Roman" w:hAnsi="Times New Roman"/>
          <w:i/>
          <w:sz w:val="24"/>
          <w:szCs w:val="24"/>
        </w:rPr>
        <w:t>Muntingia calabura</w:t>
      </w:r>
      <w:r w:rsidR="00750584">
        <w:rPr>
          <w:rFonts w:ascii="Times New Roman" w:hAnsi="Times New Roman"/>
          <w:sz w:val="24"/>
          <w:szCs w:val="24"/>
        </w:rPr>
        <w:t xml:space="preserve">, </w:t>
      </w:r>
      <w:r w:rsidR="004B40DE" w:rsidRPr="004B40DE">
        <w:rPr>
          <w:rFonts w:ascii="Times New Roman" w:hAnsi="Times New Roman"/>
          <w:i/>
          <w:sz w:val="24"/>
          <w:szCs w:val="24"/>
        </w:rPr>
        <w:t>Casuarina junghuhniana</w:t>
      </w:r>
      <w:r w:rsidR="00A35D09">
        <w:rPr>
          <w:rFonts w:ascii="Times New Roman" w:hAnsi="Times New Roman"/>
          <w:i/>
          <w:sz w:val="24"/>
          <w:szCs w:val="24"/>
        </w:rPr>
        <w:t>,</w:t>
      </w:r>
      <w:r w:rsidR="004B40DE">
        <w:rPr>
          <w:rFonts w:ascii="Times New Roman" w:hAnsi="Times New Roman"/>
          <w:sz w:val="24"/>
          <w:szCs w:val="24"/>
        </w:rPr>
        <w:t xml:space="preserve"> </w:t>
      </w:r>
      <w:r w:rsidR="00A35D09" w:rsidRPr="00A35D09">
        <w:rPr>
          <w:rFonts w:ascii="Times New Roman" w:hAnsi="Times New Roman"/>
          <w:i/>
          <w:sz w:val="24"/>
          <w:szCs w:val="24"/>
        </w:rPr>
        <w:t xml:space="preserve">Alphitonia </w:t>
      </w:r>
      <w:r w:rsidR="00A35D09">
        <w:rPr>
          <w:rFonts w:ascii="Times New Roman" w:hAnsi="Times New Roman"/>
          <w:sz w:val="24"/>
          <w:szCs w:val="24"/>
        </w:rPr>
        <w:t xml:space="preserve">spp., </w:t>
      </w:r>
      <w:r w:rsidR="00366C95" w:rsidRPr="00A35D09">
        <w:rPr>
          <w:rFonts w:ascii="Times New Roman" w:hAnsi="Times New Roman"/>
          <w:i/>
          <w:sz w:val="24"/>
          <w:szCs w:val="24"/>
        </w:rPr>
        <w:t>Peltophorum</w:t>
      </w:r>
      <w:r w:rsidR="00366C95">
        <w:rPr>
          <w:rFonts w:ascii="Times New Roman" w:hAnsi="Times New Roman"/>
          <w:sz w:val="24"/>
          <w:szCs w:val="24"/>
        </w:rPr>
        <w:t xml:space="preserve">, </w:t>
      </w:r>
      <w:r w:rsidR="007F7335" w:rsidRPr="007F7335">
        <w:rPr>
          <w:rFonts w:ascii="Times New Roman" w:hAnsi="Times New Roman"/>
          <w:i/>
          <w:sz w:val="24"/>
          <w:szCs w:val="24"/>
        </w:rPr>
        <w:t>Homolanthus</w:t>
      </w:r>
      <w:r w:rsidR="007F7335">
        <w:rPr>
          <w:rFonts w:ascii="Times New Roman" w:hAnsi="Times New Roman"/>
          <w:sz w:val="24"/>
          <w:szCs w:val="24"/>
        </w:rPr>
        <w:t xml:space="preserve">, </w:t>
      </w:r>
      <w:r w:rsidR="00A35D09" w:rsidRPr="00A35D09">
        <w:rPr>
          <w:rFonts w:ascii="Times New Roman" w:hAnsi="Times New Roman"/>
          <w:i/>
          <w:sz w:val="24"/>
          <w:szCs w:val="24"/>
        </w:rPr>
        <w:t>Spathodea campanulata</w:t>
      </w:r>
      <w:r w:rsidR="00A35D09">
        <w:rPr>
          <w:rFonts w:ascii="Times New Roman" w:hAnsi="Times New Roman"/>
          <w:sz w:val="24"/>
          <w:szCs w:val="24"/>
        </w:rPr>
        <w:t xml:space="preserve"> </w:t>
      </w:r>
      <w:r w:rsidR="00206D49">
        <w:rPr>
          <w:rFonts w:ascii="Times New Roman" w:hAnsi="Times New Roman"/>
          <w:sz w:val="24"/>
          <w:szCs w:val="24"/>
        </w:rPr>
        <w:t xml:space="preserve">- (seedballs) </w:t>
      </w:r>
      <w:r w:rsidR="006A4FBA" w:rsidRPr="006A4FBA">
        <w:rPr>
          <w:rFonts w:ascii="Times New Roman" w:hAnsi="Times New Roman"/>
          <w:sz w:val="24"/>
          <w:szCs w:val="24"/>
        </w:rPr>
        <w:t>or other tough, preferably indigenous, nitrogen-fixing plants.</w:t>
      </w:r>
      <w:r w:rsidR="00A35D09">
        <w:rPr>
          <w:rFonts w:ascii="Times New Roman" w:hAnsi="Times New Roman"/>
          <w:sz w:val="24"/>
          <w:szCs w:val="24"/>
        </w:rPr>
        <w:t xml:space="preserve"> The </w:t>
      </w:r>
      <w:r w:rsidR="003E5430">
        <w:rPr>
          <w:rFonts w:ascii="Times New Roman" w:hAnsi="Times New Roman"/>
          <w:sz w:val="24"/>
          <w:szCs w:val="24"/>
        </w:rPr>
        <w:t>Caesalpinioidea</w:t>
      </w:r>
      <w:r w:rsidR="00EF4A91">
        <w:rPr>
          <w:rFonts w:ascii="Times New Roman" w:hAnsi="Times New Roman"/>
          <w:sz w:val="24"/>
          <w:szCs w:val="24"/>
        </w:rPr>
        <w:t>e</w:t>
      </w:r>
      <w:r w:rsidR="003E5430">
        <w:rPr>
          <w:rFonts w:ascii="Times New Roman" w:hAnsi="Times New Roman"/>
          <w:sz w:val="24"/>
          <w:szCs w:val="24"/>
        </w:rPr>
        <w:t xml:space="preserve"> do not nodulate </w:t>
      </w:r>
      <w:r w:rsidR="003E5430">
        <w:rPr>
          <w:rFonts w:ascii="Times New Roman" w:hAnsi="Times New Roman"/>
          <w:sz w:val="24"/>
          <w:szCs w:val="24"/>
        </w:rPr>
        <w:lastRenderedPageBreak/>
        <w:t xml:space="preserve">with </w:t>
      </w:r>
      <w:r w:rsidR="003E5430" w:rsidRPr="003E5430">
        <w:rPr>
          <w:rFonts w:ascii="Times New Roman" w:hAnsi="Times New Roman"/>
          <w:i/>
          <w:sz w:val="24"/>
          <w:szCs w:val="24"/>
        </w:rPr>
        <w:t>Rhizobia</w:t>
      </w:r>
      <w:r w:rsidR="00A35D09">
        <w:rPr>
          <w:rFonts w:ascii="Times New Roman" w:hAnsi="Times New Roman"/>
          <w:sz w:val="24"/>
          <w:szCs w:val="24"/>
        </w:rPr>
        <w:t xml:space="preserve">, but </w:t>
      </w:r>
      <w:r w:rsidR="003E5430">
        <w:rPr>
          <w:rFonts w:ascii="Times New Roman" w:hAnsi="Times New Roman"/>
          <w:sz w:val="24"/>
          <w:szCs w:val="24"/>
        </w:rPr>
        <w:t xml:space="preserve">are </w:t>
      </w:r>
      <w:r w:rsidR="00A35D09">
        <w:rPr>
          <w:rFonts w:ascii="Times New Roman" w:hAnsi="Times New Roman"/>
          <w:sz w:val="24"/>
          <w:szCs w:val="24"/>
        </w:rPr>
        <w:t>still useful –</w:t>
      </w:r>
      <w:r w:rsidR="00DA4F03">
        <w:rPr>
          <w:rFonts w:ascii="Times New Roman" w:hAnsi="Times New Roman"/>
          <w:sz w:val="24"/>
          <w:szCs w:val="24"/>
        </w:rPr>
        <w:t xml:space="preserve"> </w:t>
      </w:r>
      <w:r w:rsidR="00A35D09" w:rsidRPr="00A35D09">
        <w:rPr>
          <w:rFonts w:ascii="Times New Roman" w:hAnsi="Times New Roman"/>
          <w:i/>
          <w:sz w:val="24"/>
          <w:szCs w:val="24"/>
        </w:rPr>
        <w:t>Cassia siamea</w:t>
      </w:r>
      <w:r w:rsidR="00750584">
        <w:rPr>
          <w:rFonts w:ascii="Times New Roman" w:hAnsi="Times New Roman"/>
          <w:sz w:val="24"/>
          <w:szCs w:val="24"/>
        </w:rPr>
        <w:t xml:space="preserve"> (syn. </w:t>
      </w:r>
      <w:r w:rsidR="00750584" w:rsidRPr="00750584">
        <w:rPr>
          <w:rFonts w:ascii="Times New Roman" w:hAnsi="Times New Roman"/>
          <w:i/>
          <w:sz w:val="24"/>
          <w:szCs w:val="24"/>
        </w:rPr>
        <w:t>Senna</w:t>
      </w:r>
      <w:r w:rsidR="00750584">
        <w:rPr>
          <w:rFonts w:ascii="Times New Roman" w:hAnsi="Times New Roman"/>
          <w:sz w:val="24"/>
          <w:szCs w:val="24"/>
        </w:rPr>
        <w:t xml:space="preserve">), </w:t>
      </w:r>
      <w:r w:rsidR="00750584">
        <w:rPr>
          <w:rFonts w:ascii="Times New Roman" w:hAnsi="Times New Roman"/>
          <w:i/>
          <w:sz w:val="24"/>
          <w:szCs w:val="24"/>
        </w:rPr>
        <w:t xml:space="preserve">Senna </w:t>
      </w:r>
      <w:r w:rsidR="00A35D09">
        <w:rPr>
          <w:rFonts w:ascii="Times New Roman" w:hAnsi="Times New Roman"/>
          <w:sz w:val="24"/>
          <w:szCs w:val="24"/>
        </w:rPr>
        <w:t xml:space="preserve">spp., </w:t>
      </w:r>
      <w:r w:rsidR="00DA4F03" w:rsidRPr="00DA4F03">
        <w:rPr>
          <w:rFonts w:ascii="Times New Roman" w:hAnsi="Times New Roman"/>
          <w:i/>
          <w:sz w:val="24"/>
          <w:szCs w:val="24"/>
        </w:rPr>
        <w:t>Bauhinia</w:t>
      </w:r>
      <w:r w:rsidR="00DA4F03">
        <w:rPr>
          <w:rFonts w:ascii="Times New Roman" w:hAnsi="Times New Roman"/>
          <w:sz w:val="24"/>
          <w:szCs w:val="24"/>
        </w:rPr>
        <w:t xml:space="preserve"> spp., </w:t>
      </w:r>
      <w:r w:rsidR="00A35D09" w:rsidRPr="00A35D09">
        <w:rPr>
          <w:rFonts w:ascii="Times New Roman" w:hAnsi="Times New Roman"/>
          <w:i/>
          <w:sz w:val="24"/>
          <w:szCs w:val="24"/>
        </w:rPr>
        <w:t>Delonix regia</w:t>
      </w:r>
      <w:r w:rsidR="00206D49">
        <w:rPr>
          <w:rFonts w:ascii="Times New Roman" w:hAnsi="Times New Roman"/>
          <w:i/>
          <w:sz w:val="24"/>
          <w:szCs w:val="24"/>
        </w:rPr>
        <w:t xml:space="preserve"> - </w:t>
      </w:r>
      <w:r w:rsidR="00206D49" w:rsidRPr="00206D49">
        <w:rPr>
          <w:rFonts w:ascii="Times New Roman" w:hAnsi="Times New Roman"/>
          <w:sz w:val="24"/>
          <w:szCs w:val="24"/>
        </w:rPr>
        <w:t>(seedballs or hand buried)</w:t>
      </w:r>
      <w:r w:rsidR="00A35D09" w:rsidRPr="00206D49">
        <w:rPr>
          <w:rFonts w:ascii="Times New Roman" w:hAnsi="Times New Roman"/>
          <w:sz w:val="24"/>
          <w:szCs w:val="24"/>
        </w:rPr>
        <w:t>.</w:t>
      </w:r>
      <w:r w:rsidR="00750584">
        <w:rPr>
          <w:rFonts w:ascii="Times New Roman" w:hAnsi="Times New Roman"/>
          <w:i/>
          <w:sz w:val="24"/>
          <w:szCs w:val="24"/>
        </w:rPr>
        <w:t xml:space="preserve"> </w:t>
      </w:r>
    </w:p>
    <w:p w:rsidR="00112BB2" w:rsidRDefault="00D84936">
      <w:pPr>
        <w:rPr>
          <w:rFonts w:ascii="Times New Roman" w:hAnsi="Times New Roman"/>
          <w:sz w:val="24"/>
          <w:szCs w:val="24"/>
        </w:rPr>
      </w:pPr>
      <w:r>
        <w:rPr>
          <w:rFonts w:ascii="Times New Roman" w:hAnsi="Times New Roman"/>
          <w:sz w:val="24"/>
          <w:szCs w:val="24"/>
        </w:rPr>
        <w:t>Once soil is improved, or if the land is not s</w:t>
      </w:r>
      <w:r w:rsidR="00D246A8">
        <w:rPr>
          <w:rFonts w:ascii="Times New Roman" w:hAnsi="Times New Roman"/>
          <w:sz w:val="24"/>
          <w:szCs w:val="24"/>
        </w:rPr>
        <w:t xml:space="preserve">everely </w:t>
      </w:r>
      <w:r>
        <w:rPr>
          <w:rFonts w:ascii="Times New Roman" w:hAnsi="Times New Roman"/>
          <w:sz w:val="24"/>
          <w:szCs w:val="24"/>
        </w:rPr>
        <w:t>degraded, t</w:t>
      </w:r>
      <w:r w:rsidR="005D7D4D">
        <w:rPr>
          <w:rFonts w:ascii="Times New Roman" w:hAnsi="Times New Roman"/>
          <w:sz w:val="24"/>
          <w:szCs w:val="24"/>
        </w:rPr>
        <w:t xml:space="preserve">hen indigenous </w:t>
      </w:r>
      <w:r w:rsidR="00206D49">
        <w:rPr>
          <w:rFonts w:ascii="Times New Roman" w:hAnsi="Times New Roman"/>
          <w:sz w:val="24"/>
          <w:szCs w:val="24"/>
        </w:rPr>
        <w:t xml:space="preserve">climax </w:t>
      </w:r>
      <w:r w:rsidR="005D7D4D">
        <w:rPr>
          <w:rFonts w:ascii="Times New Roman" w:hAnsi="Times New Roman"/>
          <w:sz w:val="24"/>
          <w:szCs w:val="24"/>
        </w:rPr>
        <w:t xml:space="preserve">forest </w:t>
      </w:r>
      <w:r w:rsidR="00DA7CDC">
        <w:rPr>
          <w:rFonts w:ascii="Times New Roman" w:hAnsi="Times New Roman"/>
          <w:sz w:val="24"/>
          <w:szCs w:val="24"/>
        </w:rPr>
        <w:t xml:space="preserve">should be </w:t>
      </w:r>
      <w:r w:rsidR="005D7D4D">
        <w:rPr>
          <w:rFonts w:ascii="Times New Roman" w:hAnsi="Times New Roman"/>
          <w:sz w:val="24"/>
          <w:szCs w:val="24"/>
        </w:rPr>
        <w:t>restored on hilltops, plus corridors</w:t>
      </w:r>
      <w:r w:rsidR="004B40DE">
        <w:rPr>
          <w:rFonts w:ascii="Times New Roman" w:hAnsi="Times New Roman"/>
          <w:sz w:val="24"/>
          <w:szCs w:val="24"/>
        </w:rPr>
        <w:t xml:space="preserve"> (preferably </w:t>
      </w:r>
      <w:r w:rsidR="00DA7CDC">
        <w:rPr>
          <w:rFonts w:ascii="Times New Roman" w:hAnsi="Times New Roman"/>
          <w:sz w:val="24"/>
          <w:szCs w:val="24"/>
        </w:rPr>
        <w:t xml:space="preserve">50 </w:t>
      </w:r>
      <w:r>
        <w:rPr>
          <w:rFonts w:ascii="Times New Roman" w:hAnsi="Times New Roman"/>
          <w:sz w:val="24"/>
          <w:szCs w:val="24"/>
        </w:rPr>
        <w:t xml:space="preserve">m </w:t>
      </w:r>
      <w:r w:rsidR="00DA7CDC">
        <w:rPr>
          <w:rFonts w:ascii="Times New Roman" w:hAnsi="Times New Roman"/>
          <w:sz w:val="24"/>
          <w:szCs w:val="24"/>
        </w:rPr>
        <w:t>or more wide)</w:t>
      </w:r>
      <w:r w:rsidR="005D7D4D">
        <w:rPr>
          <w:rFonts w:ascii="Times New Roman" w:hAnsi="Times New Roman"/>
          <w:sz w:val="24"/>
          <w:szCs w:val="24"/>
        </w:rPr>
        <w:t xml:space="preserve"> down ridges and drainage lines</w:t>
      </w:r>
      <w:r w:rsidR="001A686E">
        <w:rPr>
          <w:rFonts w:ascii="Times New Roman" w:hAnsi="Times New Roman"/>
          <w:sz w:val="24"/>
          <w:szCs w:val="24"/>
        </w:rPr>
        <w:t xml:space="preserve"> (and eroded gullies)</w:t>
      </w:r>
      <w:r w:rsidR="005D7D4D">
        <w:rPr>
          <w:rFonts w:ascii="Times New Roman" w:hAnsi="Times New Roman"/>
          <w:sz w:val="24"/>
          <w:szCs w:val="24"/>
        </w:rPr>
        <w:t>, connecting to forest</w:t>
      </w:r>
      <w:r w:rsidR="006A4FBA">
        <w:rPr>
          <w:rFonts w:ascii="Times New Roman" w:hAnsi="Times New Roman"/>
          <w:sz w:val="24"/>
          <w:szCs w:val="24"/>
        </w:rPr>
        <w:t>s along rivers</w:t>
      </w:r>
      <w:r w:rsidR="005D7D4D">
        <w:rPr>
          <w:rFonts w:ascii="Times New Roman" w:hAnsi="Times New Roman"/>
          <w:sz w:val="24"/>
          <w:szCs w:val="24"/>
        </w:rPr>
        <w:t>.</w:t>
      </w:r>
      <w:r w:rsidR="001968E2">
        <w:rPr>
          <w:rFonts w:ascii="Times New Roman" w:hAnsi="Times New Roman"/>
          <w:sz w:val="24"/>
          <w:szCs w:val="24"/>
        </w:rPr>
        <w:t xml:space="preserve"> </w:t>
      </w:r>
      <w:r w:rsidR="004735D5">
        <w:rPr>
          <w:rFonts w:ascii="Times New Roman" w:hAnsi="Times New Roman"/>
          <w:sz w:val="24"/>
          <w:szCs w:val="24"/>
        </w:rPr>
        <w:t>Re-establishing ind</w:t>
      </w:r>
      <w:r w:rsidR="00AF7EF0">
        <w:rPr>
          <w:rFonts w:ascii="Times New Roman" w:hAnsi="Times New Roman"/>
          <w:sz w:val="24"/>
          <w:szCs w:val="24"/>
        </w:rPr>
        <w:t xml:space="preserve">igenous forest should </w:t>
      </w:r>
      <w:r w:rsidR="00383E8A">
        <w:rPr>
          <w:rFonts w:ascii="Times New Roman" w:hAnsi="Times New Roman"/>
          <w:sz w:val="24"/>
          <w:szCs w:val="24"/>
        </w:rPr>
        <w:t xml:space="preserve">still </w:t>
      </w:r>
      <w:r w:rsidR="00AF7EF0">
        <w:rPr>
          <w:rFonts w:ascii="Times New Roman" w:hAnsi="Times New Roman"/>
          <w:sz w:val="24"/>
          <w:szCs w:val="24"/>
        </w:rPr>
        <w:t xml:space="preserve">initially </w:t>
      </w:r>
      <w:r w:rsidR="004735D5">
        <w:rPr>
          <w:rFonts w:ascii="Times New Roman" w:hAnsi="Times New Roman"/>
          <w:sz w:val="24"/>
          <w:szCs w:val="24"/>
        </w:rPr>
        <w:t xml:space="preserve">focus on tough, fast-growing N-fixing trees with a wide canopy, and plants that have habitat value and attract wildlife. </w:t>
      </w:r>
      <w:r w:rsidR="00C21C05">
        <w:rPr>
          <w:rFonts w:ascii="Times New Roman" w:hAnsi="Times New Roman"/>
          <w:sz w:val="24"/>
          <w:szCs w:val="24"/>
        </w:rPr>
        <w:t xml:space="preserve">Useful </w:t>
      </w:r>
      <w:r w:rsidR="00206D49">
        <w:rPr>
          <w:rFonts w:ascii="Times New Roman" w:hAnsi="Times New Roman"/>
          <w:sz w:val="24"/>
          <w:szCs w:val="24"/>
        </w:rPr>
        <w:t>p</w:t>
      </w:r>
      <w:r w:rsidR="004735D5">
        <w:rPr>
          <w:rFonts w:ascii="Times New Roman" w:hAnsi="Times New Roman"/>
          <w:sz w:val="24"/>
          <w:szCs w:val="24"/>
        </w:rPr>
        <w:t xml:space="preserve">lants </w:t>
      </w:r>
      <w:r w:rsidR="00C21C05">
        <w:rPr>
          <w:rFonts w:ascii="Times New Roman" w:hAnsi="Times New Roman"/>
          <w:sz w:val="24"/>
          <w:szCs w:val="24"/>
        </w:rPr>
        <w:t xml:space="preserve">include those </w:t>
      </w:r>
      <w:r w:rsidR="004735D5">
        <w:rPr>
          <w:rFonts w:ascii="Times New Roman" w:hAnsi="Times New Roman"/>
          <w:sz w:val="24"/>
          <w:szCs w:val="24"/>
        </w:rPr>
        <w:t>that provide</w:t>
      </w:r>
      <w:r w:rsidR="001968E2">
        <w:rPr>
          <w:rFonts w:ascii="Times New Roman" w:hAnsi="Times New Roman"/>
          <w:sz w:val="24"/>
          <w:szCs w:val="24"/>
        </w:rPr>
        <w:t xml:space="preserve"> </w:t>
      </w:r>
      <w:r w:rsidR="007C6330">
        <w:rPr>
          <w:rFonts w:ascii="Times New Roman" w:hAnsi="Times New Roman"/>
          <w:sz w:val="24"/>
          <w:szCs w:val="24"/>
        </w:rPr>
        <w:t>nectar as well as</w:t>
      </w:r>
      <w:r w:rsidR="004735D5">
        <w:rPr>
          <w:rFonts w:ascii="Times New Roman" w:hAnsi="Times New Roman"/>
          <w:sz w:val="24"/>
          <w:szCs w:val="24"/>
        </w:rPr>
        <w:t xml:space="preserve"> fruit</w:t>
      </w:r>
      <w:r w:rsidR="00D246A8">
        <w:rPr>
          <w:rFonts w:ascii="Times New Roman" w:hAnsi="Times New Roman"/>
          <w:sz w:val="24"/>
          <w:szCs w:val="24"/>
        </w:rPr>
        <w:t>,</w:t>
      </w:r>
      <w:r w:rsidR="00B20F82">
        <w:rPr>
          <w:rFonts w:ascii="Times New Roman" w:hAnsi="Times New Roman"/>
          <w:sz w:val="24"/>
          <w:szCs w:val="24"/>
        </w:rPr>
        <w:t xml:space="preserve"> (</w:t>
      </w:r>
      <w:r w:rsidR="008F185C">
        <w:rPr>
          <w:rFonts w:ascii="Times New Roman" w:hAnsi="Times New Roman"/>
          <w:sz w:val="24"/>
          <w:szCs w:val="24"/>
        </w:rPr>
        <w:t xml:space="preserve">e.g. </w:t>
      </w:r>
      <w:r w:rsidR="00B20F82">
        <w:rPr>
          <w:rFonts w:ascii="Times New Roman" w:hAnsi="Times New Roman"/>
          <w:sz w:val="24"/>
          <w:szCs w:val="24"/>
        </w:rPr>
        <w:t>p</w:t>
      </w:r>
      <w:r w:rsidR="00B20F82" w:rsidRPr="00B20F82">
        <w:rPr>
          <w:rFonts w:ascii="Times New Roman" w:hAnsi="Times New Roman"/>
          <w:sz w:val="24"/>
          <w:szCs w:val="24"/>
        </w:rPr>
        <w:t>apaya</w:t>
      </w:r>
      <w:r>
        <w:rPr>
          <w:rFonts w:ascii="Times New Roman" w:hAnsi="Times New Roman"/>
          <w:sz w:val="24"/>
          <w:szCs w:val="24"/>
        </w:rPr>
        <w:t xml:space="preserve">, </w:t>
      </w:r>
      <w:r w:rsidR="00206D49">
        <w:rPr>
          <w:rFonts w:ascii="Times New Roman" w:hAnsi="Times New Roman"/>
          <w:sz w:val="24"/>
          <w:szCs w:val="24"/>
        </w:rPr>
        <w:t xml:space="preserve">passionfruit, </w:t>
      </w:r>
      <w:r w:rsidRPr="00D84936">
        <w:rPr>
          <w:rFonts w:ascii="Times New Roman" w:hAnsi="Times New Roman"/>
          <w:i/>
          <w:sz w:val="24"/>
          <w:szCs w:val="24"/>
        </w:rPr>
        <w:t>Psidium</w:t>
      </w:r>
      <w:r>
        <w:rPr>
          <w:rFonts w:ascii="Times New Roman" w:hAnsi="Times New Roman"/>
          <w:sz w:val="24"/>
          <w:szCs w:val="24"/>
        </w:rPr>
        <w:t xml:space="preserve"> spp.,</w:t>
      </w:r>
      <w:r w:rsidR="00750584" w:rsidRPr="00206D49">
        <w:rPr>
          <w:rFonts w:ascii="Times New Roman" w:hAnsi="Times New Roman"/>
          <w:i/>
          <w:sz w:val="24"/>
          <w:szCs w:val="24"/>
        </w:rPr>
        <w:t xml:space="preserve"> </w:t>
      </w:r>
      <w:r w:rsidR="00206D49" w:rsidRPr="00206D49">
        <w:rPr>
          <w:rFonts w:ascii="Times New Roman" w:hAnsi="Times New Roman"/>
          <w:i/>
          <w:sz w:val="24"/>
          <w:szCs w:val="24"/>
        </w:rPr>
        <w:t>Schefflera</w:t>
      </w:r>
      <w:r w:rsidR="00206D49">
        <w:rPr>
          <w:rFonts w:ascii="Times New Roman" w:hAnsi="Times New Roman"/>
          <w:sz w:val="24"/>
          <w:szCs w:val="24"/>
        </w:rPr>
        <w:t xml:space="preserve">, </w:t>
      </w:r>
      <w:r w:rsidR="00206D49" w:rsidRPr="00206D49">
        <w:rPr>
          <w:rFonts w:ascii="Times New Roman" w:hAnsi="Times New Roman"/>
          <w:i/>
          <w:sz w:val="24"/>
          <w:szCs w:val="24"/>
        </w:rPr>
        <w:t>Buchanania,</w:t>
      </w:r>
      <w:r w:rsidR="00206D49">
        <w:rPr>
          <w:rFonts w:ascii="Times New Roman" w:hAnsi="Times New Roman"/>
          <w:sz w:val="24"/>
          <w:szCs w:val="24"/>
        </w:rPr>
        <w:t xml:space="preserve"> </w:t>
      </w:r>
      <w:r w:rsidR="00472DF3" w:rsidRPr="00472DF3">
        <w:rPr>
          <w:rFonts w:ascii="Times New Roman" w:hAnsi="Times New Roman"/>
          <w:i/>
          <w:sz w:val="24"/>
          <w:szCs w:val="24"/>
        </w:rPr>
        <w:t>Leea</w:t>
      </w:r>
      <w:r w:rsidR="00472DF3">
        <w:rPr>
          <w:rFonts w:ascii="Times New Roman" w:hAnsi="Times New Roman"/>
          <w:sz w:val="24"/>
          <w:szCs w:val="24"/>
        </w:rPr>
        <w:t xml:space="preserve"> spp.,</w:t>
      </w:r>
      <w:r w:rsidR="008F185C">
        <w:rPr>
          <w:rFonts w:ascii="Times New Roman" w:hAnsi="Times New Roman"/>
          <w:sz w:val="24"/>
          <w:szCs w:val="24"/>
        </w:rPr>
        <w:t xml:space="preserve"> </w:t>
      </w:r>
      <w:r w:rsidR="008F185C" w:rsidRPr="008F185C">
        <w:rPr>
          <w:rFonts w:ascii="Times New Roman" w:hAnsi="Times New Roman"/>
          <w:i/>
          <w:sz w:val="24"/>
          <w:szCs w:val="24"/>
        </w:rPr>
        <w:t>Syzigium</w:t>
      </w:r>
      <w:r w:rsidR="008F185C">
        <w:rPr>
          <w:rFonts w:ascii="Times New Roman" w:hAnsi="Times New Roman"/>
          <w:sz w:val="24"/>
          <w:szCs w:val="24"/>
        </w:rPr>
        <w:t xml:space="preserve"> spp.,</w:t>
      </w:r>
      <w:r w:rsidR="00750584">
        <w:rPr>
          <w:rFonts w:ascii="Times New Roman" w:hAnsi="Times New Roman"/>
          <w:sz w:val="24"/>
          <w:szCs w:val="24"/>
        </w:rPr>
        <w:t xml:space="preserve"> </w:t>
      </w:r>
      <w:r w:rsidR="00750584" w:rsidRPr="00750584">
        <w:rPr>
          <w:rFonts w:ascii="Times New Roman" w:hAnsi="Times New Roman"/>
          <w:i/>
          <w:sz w:val="24"/>
          <w:szCs w:val="24"/>
        </w:rPr>
        <w:t>Muntingia calabura</w:t>
      </w:r>
      <w:r w:rsidR="00206D49">
        <w:rPr>
          <w:rFonts w:ascii="Times New Roman" w:hAnsi="Times New Roman"/>
          <w:i/>
          <w:sz w:val="24"/>
          <w:szCs w:val="24"/>
        </w:rPr>
        <w:t xml:space="preserve">, Alphitonia, Pittosporum, Cordyline Spp. – </w:t>
      </w:r>
      <w:r w:rsidR="00206D49" w:rsidRPr="00206D49">
        <w:rPr>
          <w:rFonts w:ascii="Times New Roman" w:hAnsi="Times New Roman"/>
          <w:sz w:val="24"/>
          <w:szCs w:val="24"/>
        </w:rPr>
        <w:t>used where they are native</w:t>
      </w:r>
      <w:r w:rsidR="00B20F82">
        <w:rPr>
          <w:rFonts w:ascii="Times New Roman" w:hAnsi="Times New Roman"/>
          <w:sz w:val="24"/>
          <w:szCs w:val="24"/>
        </w:rPr>
        <w:t>)</w:t>
      </w:r>
      <w:r w:rsidR="001968E2">
        <w:rPr>
          <w:rFonts w:ascii="Times New Roman" w:hAnsi="Times New Roman"/>
          <w:sz w:val="24"/>
          <w:szCs w:val="24"/>
        </w:rPr>
        <w:t>, nuts or pods</w:t>
      </w:r>
      <w:r w:rsidR="00206D49">
        <w:rPr>
          <w:rFonts w:ascii="Times New Roman" w:hAnsi="Times New Roman"/>
          <w:sz w:val="24"/>
          <w:szCs w:val="24"/>
        </w:rPr>
        <w:t xml:space="preserve"> (e.g. Mimosoidea</w:t>
      </w:r>
      <w:r w:rsidR="00731D9C">
        <w:rPr>
          <w:rFonts w:ascii="Times New Roman" w:hAnsi="Times New Roman"/>
          <w:sz w:val="24"/>
          <w:szCs w:val="24"/>
        </w:rPr>
        <w:t>e</w:t>
      </w:r>
      <w:r w:rsidR="00206D49">
        <w:rPr>
          <w:rFonts w:ascii="Times New Roman" w:hAnsi="Times New Roman"/>
          <w:sz w:val="24"/>
          <w:szCs w:val="24"/>
        </w:rPr>
        <w:t xml:space="preserve"> species</w:t>
      </w:r>
      <w:r w:rsidR="003E5430">
        <w:rPr>
          <w:rFonts w:ascii="Times New Roman" w:hAnsi="Times New Roman"/>
          <w:sz w:val="24"/>
          <w:szCs w:val="24"/>
        </w:rPr>
        <w:t xml:space="preserve">, </w:t>
      </w:r>
      <w:r w:rsidR="003E5430" w:rsidRPr="003E5430">
        <w:rPr>
          <w:rFonts w:ascii="Times New Roman" w:hAnsi="Times New Roman"/>
          <w:i/>
          <w:sz w:val="24"/>
          <w:szCs w:val="24"/>
        </w:rPr>
        <w:t>Moringa</w:t>
      </w:r>
      <w:r w:rsidR="00206D49">
        <w:rPr>
          <w:rFonts w:ascii="Times New Roman" w:hAnsi="Times New Roman"/>
          <w:sz w:val="24"/>
          <w:szCs w:val="24"/>
        </w:rPr>
        <w:t>)</w:t>
      </w:r>
      <w:r>
        <w:rPr>
          <w:rFonts w:ascii="Times New Roman" w:hAnsi="Times New Roman"/>
          <w:sz w:val="24"/>
          <w:szCs w:val="24"/>
        </w:rPr>
        <w:t>, and plants</w:t>
      </w:r>
      <w:r w:rsidR="004735D5">
        <w:rPr>
          <w:rFonts w:ascii="Times New Roman" w:hAnsi="Times New Roman"/>
          <w:sz w:val="24"/>
          <w:szCs w:val="24"/>
        </w:rPr>
        <w:t xml:space="preserve"> that grow </w:t>
      </w:r>
      <w:r w:rsidR="00C21C05">
        <w:rPr>
          <w:rFonts w:ascii="Times New Roman" w:hAnsi="Times New Roman"/>
          <w:sz w:val="24"/>
          <w:szCs w:val="24"/>
        </w:rPr>
        <w:t>tall quickly to provide perches.</w:t>
      </w:r>
      <w:r w:rsidR="004735D5">
        <w:rPr>
          <w:rFonts w:ascii="Times New Roman" w:hAnsi="Times New Roman"/>
          <w:sz w:val="24"/>
          <w:szCs w:val="24"/>
        </w:rPr>
        <w:t xml:space="preserve"> </w:t>
      </w:r>
      <w:r w:rsidR="00C21C05">
        <w:rPr>
          <w:rFonts w:ascii="Times New Roman" w:hAnsi="Times New Roman"/>
          <w:sz w:val="24"/>
          <w:szCs w:val="24"/>
        </w:rPr>
        <w:t xml:space="preserve">Also, </w:t>
      </w:r>
      <w:r w:rsidR="004735D5">
        <w:rPr>
          <w:rFonts w:ascii="Times New Roman" w:hAnsi="Times New Roman"/>
          <w:sz w:val="24"/>
          <w:szCs w:val="24"/>
        </w:rPr>
        <w:t>dense, lower-growing plants</w:t>
      </w:r>
      <w:r w:rsidR="00D246A8">
        <w:rPr>
          <w:rFonts w:ascii="Times New Roman" w:hAnsi="Times New Roman"/>
          <w:sz w:val="24"/>
          <w:szCs w:val="24"/>
        </w:rPr>
        <w:t>/grasses</w:t>
      </w:r>
      <w:r w:rsidR="004735D5">
        <w:rPr>
          <w:rFonts w:ascii="Times New Roman" w:hAnsi="Times New Roman"/>
          <w:sz w:val="24"/>
          <w:szCs w:val="24"/>
        </w:rPr>
        <w:t xml:space="preserve">. </w:t>
      </w:r>
      <w:r w:rsidR="004735D5" w:rsidRPr="001968E2">
        <w:rPr>
          <w:rFonts w:ascii="Times New Roman" w:hAnsi="Times New Roman"/>
          <w:i/>
          <w:sz w:val="24"/>
          <w:szCs w:val="24"/>
        </w:rPr>
        <w:t>Ficus</w:t>
      </w:r>
      <w:r w:rsidR="00B20F82">
        <w:rPr>
          <w:rFonts w:ascii="Times New Roman" w:hAnsi="Times New Roman"/>
          <w:sz w:val="24"/>
          <w:szCs w:val="24"/>
        </w:rPr>
        <w:t xml:space="preserve"> spp.</w:t>
      </w:r>
      <w:r w:rsidR="00502FE8">
        <w:rPr>
          <w:rFonts w:ascii="Times New Roman" w:hAnsi="Times New Roman"/>
          <w:sz w:val="24"/>
          <w:szCs w:val="24"/>
        </w:rPr>
        <w:t xml:space="preserve"> </w:t>
      </w:r>
      <w:r w:rsidR="004735D5">
        <w:rPr>
          <w:rFonts w:ascii="Times New Roman" w:hAnsi="Times New Roman"/>
          <w:sz w:val="24"/>
          <w:szCs w:val="24"/>
        </w:rPr>
        <w:t xml:space="preserve">are especially useful, and there are </w:t>
      </w:r>
      <w:r w:rsidR="001968E2">
        <w:rPr>
          <w:rFonts w:ascii="Times New Roman" w:hAnsi="Times New Roman"/>
          <w:sz w:val="24"/>
          <w:szCs w:val="24"/>
        </w:rPr>
        <w:t>“rock figs” nearly everywhere in the tropics</w:t>
      </w:r>
      <w:r w:rsidR="00206D49">
        <w:rPr>
          <w:rFonts w:ascii="Times New Roman" w:hAnsi="Times New Roman"/>
          <w:sz w:val="24"/>
          <w:szCs w:val="24"/>
        </w:rPr>
        <w:t xml:space="preserve"> that can grow in thin soils or even </w:t>
      </w:r>
      <w:r w:rsidR="00660E54">
        <w:rPr>
          <w:rFonts w:ascii="Times New Roman" w:hAnsi="Times New Roman"/>
          <w:sz w:val="24"/>
          <w:szCs w:val="24"/>
        </w:rPr>
        <w:t xml:space="preserve">in </w:t>
      </w:r>
      <w:r w:rsidR="00206D49">
        <w:rPr>
          <w:rFonts w:ascii="Times New Roman" w:hAnsi="Times New Roman"/>
          <w:sz w:val="24"/>
          <w:szCs w:val="24"/>
        </w:rPr>
        <w:t>cracks in rocks</w:t>
      </w:r>
      <w:r w:rsidR="001968E2">
        <w:rPr>
          <w:rFonts w:ascii="Times New Roman" w:hAnsi="Times New Roman"/>
          <w:sz w:val="24"/>
          <w:szCs w:val="24"/>
        </w:rPr>
        <w:t xml:space="preserve">. </w:t>
      </w:r>
      <w:r w:rsidR="001853F3">
        <w:rPr>
          <w:rFonts w:ascii="Times New Roman" w:hAnsi="Times New Roman"/>
          <w:sz w:val="24"/>
          <w:szCs w:val="24"/>
        </w:rPr>
        <w:t xml:space="preserve">If there are remnant forests nearby, and </w:t>
      </w:r>
      <w:r w:rsidR="00C21C05">
        <w:rPr>
          <w:rFonts w:ascii="Times New Roman" w:hAnsi="Times New Roman"/>
          <w:sz w:val="24"/>
          <w:szCs w:val="24"/>
        </w:rPr>
        <w:t xml:space="preserve">safe </w:t>
      </w:r>
      <w:r w:rsidR="001853F3">
        <w:rPr>
          <w:rFonts w:ascii="Times New Roman" w:hAnsi="Times New Roman"/>
          <w:sz w:val="24"/>
          <w:szCs w:val="24"/>
        </w:rPr>
        <w:t>perches</w:t>
      </w:r>
      <w:r w:rsidR="00D246A8">
        <w:rPr>
          <w:rFonts w:ascii="Times New Roman" w:hAnsi="Times New Roman"/>
          <w:sz w:val="24"/>
          <w:szCs w:val="24"/>
        </w:rPr>
        <w:t>,</w:t>
      </w:r>
      <w:r w:rsidR="001853F3">
        <w:rPr>
          <w:rFonts w:ascii="Times New Roman" w:hAnsi="Times New Roman"/>
          <w:sz w:val="24"/>
          <w:szCs w:val="24"/>
        </w:rPr>
        <w:t xml:space="preserve"> </w:t>
      </w:r>
      <w:r w:rsidR="00C21C05">
        <w:rPr>
          <w:rFonts w:ascii="Times New Roman" w:hAnsi="Times New Roman"/>
          <w:sz w:val="24"/>
          <w:szCs w:val="24"/>
        </w:rPr>
        <w:t xml:space="preserve">tree hollows, </w:t>
      </w:r>
      <w:r w:rsidR="001853F3">
        <w:rPr>
          <w:rFonts w:ascii="Times New Roman" w:hAnsi="Times New Roman"/>
          <w:sz w:val="24"/>
          <w:szCs w:val="24"/>
        </w:rPr>
        <w:t>fruit and nectar are provided</w:t>
      </w:r>
      <w:r w:rsidR="00472DF3">
        <w:rPr>
          <w:rFonts w:ascii="Times New Roman" w:hAnsi="Times New Roman"/>
          <w:sz w:val="24"/>
          <w:szCs w:val="24"/>
        </w:rPr>
        <w:t xml:space="preserve"> in the “new” forest</w:t>
      </w:r>
      <w:r w:rsidR="001853F3">
        <w:rPr>
          <w:rFonts w:ascii="Times New Roman" w:hAnsi="Times New Roman"/>
          <w:sz w:val="24"/>
          <w:szCs w:val="24"/>
        </w:rPr>
        <w:t xml:space="preserve">, then birds, fruit bats and other animals will be attracted </w:t>
      </w:r>
      <w:r w:rsidR="00472DF3">
        <w:rPr>
          <w:rFonts w:ascii="Times New Roman" w:hAnsi="Times New Roman"/>
          <w:sz w:val="24"/>
          <w:szCs w:val="24"/>
        </w:rPr>
        <w:t xml:space="preserve">from the remnant forest </w:t>
      </w:r>
      <w:r w:rsidR="001853F3">
        <w:rPr>
          <w:rFonts w:ascii="Times New Roman" w:hAnsi="Times New Roman"/>
          <w:sz w:val="24"/>
          <w:szCs w:val="24"/>
        </w:rPr>
        <w:t>and bring in a wide range of seeds and greatly increas</w:t>
      </w:r>
      <w:r w:rsidR="00472DF3">
        <w:rPr>
          <w:rFonts w:ascii="Times New Roman" w:hAnsi="Times New Roman"/>
          <w:sz w:val="24"/>
          <w:szCs w:val="24"/>
        </w:rPr>
        <w:t>e the biodiversity</w:t>
      </w:r>
      <w:r w:rsidR="007C6330">
        <w:rPr>
          <w:rFonts w:ascii="Times New Roman" w:hAnsi="Times New Roman"/>
          <w:sz w:val="24"/>
          <w:szCs w:val="24"/>
        </w:rPr>
        <w:t>.</w:t>
      </w:r>
      <w:r w:rsidR="001853F3">
        <w:rPr>
          <w:rFonts w:ascii="Times New Roman" w:hAnsi="Times New Roman"/>
          <w:sz w:val="24"/>
          <w:szCs w:val="24"/>
        </w:rPr>
        <w:t xml:space="preserve"> </w:t>
      </w:r>
      <w:r w:rsidR="00456CD2">
        <w:rPr>
          <w:rFonts w:ascii="Times New Roman" w:hAnsi="Times New Roman"/>
          <w:sz w:val="24"/>
          <w:szCs w:val="24"/>
        </w:rPr>
        <w:t xml:space="preserve">Unfortunately, weed seeds may also be dispersed. </w:t>
      </w:r>
      <w:r w:rsidR="001968E2">
        <w:rPr>
          <w:rFonts w:ascii="Times New Roman" w:hAnsi="Times New Roman"/>
          <w:sz w:val="24"/>
          <w:szCs w:val="24"/>
        </w:rPr>
        <w:t xml:space="preserve">Plants that provide hollows for nesting </w:t>
      </w:r>
      <w:r>
        <w:rPr>
          <w:rFonts w:ascii="Times New Roman" w:hAnsi="Times New Roman"/>
          <w:sz w:val="24"/>
          <w:szCs w:val="24"/>
        </w:rPr>
        <w:t xml:space="preserve">or homes </w:t>
      </w:r>
      <w:r w:rsidR="001968E2">
        <w:rPr>
          <w:rFonts w:ascii="Times New Roman" w:hAnsi="Times New Roman"/>
          <w:sz w:val="24"/>
          <w:szCs w:val="24"/>
        </w:rPr>
        <w:t>a</w:t>
      </w:r>
      <w:r w:rsidR="004F509D">
        <w:rPr>
          <w:rFonts w:ascii="Times New Roman" w:hAnsi="Times New Roman"/>
          <w:sz w:val="24"/>
          <w:szCs w:val="24"/>
        </w:rPr>
        <w:t>re good for birds, small mammals</w:t>
      </w:r>
      <w:r w:rsidR="001968E2">
        <w:rPr>
          <w:rFonts w:ascii="Times New Roman" w:hAnsi="Times New Roman"/>
          <w:sz w:val="24"/>
          <w:szCs w:val="24"/>
        </w:rPr>
        <w:t xml:space="preserve"> </w:t>
      </w:r>
      <w:r w:rsidR="00B20F82">
        <w:rPr>
          <w:rFonts w:ascii="Times New Roman" w:hAnsi="Times New Roman"/>
          <w:sz w:val="24"/>
          <w:szCs w:val="24"/>
        </w:rPr>
        <w:t>such as fruit bats</w:t>
      </w:r>
      <w:r>
        <w:rPr>
          <w:rFonts w:ascii="Times New Roman" w:hAnsi="Times New Roman"/>
          <w:sz w:val="24"/>
          <w:szCs w:val="24"/>
        </w:rPr>
        <w:t xml:space="preserve">, </w:t>
      </w:r>
      <w:r w:rsidR="001853F3">
        <w:rPr>
          <w:rFonts w:ascii="Times New Roman" w:hAnsi="Times New Roman"/>
          <w:sz w:val="24"/>
          <w:szCs w:val="24"/>
        </w:rPr>
        <w:t xml:space="preserve">as well as </w:t>
      </w:r>
      <w:r>
        <w:rPr>
          <w:rFonts w:ascii="Times New Roman" w:hAnsi="Times New Roman"/>
          <w:sz w:val="24"/>
          <w:szCs w:val="24"/>
        </w:rPr>
        <w:t>amphibians</w:t>
      </w:r>
      <w:r w:rsidR="00B20F82">
        <w:rPr>
          <w:rFonts w:ascii="Times New Roman" w:hAnsi="Times New Roman"/>
          <w:sz w:val="24"/>
          <w:szCs w:val="24"/>
        </w:rPr>
        <w:t xml:space="preserve"> </w:t>
      </w:r>
      <w:r w:rsidR="001968E2">
        <w:rPr>
          <w:rFonts w:ascii="Times New Roman" w:hAnsi="Times New Roman"/>
          <w:sz w:val="24"/>
          <w:szCs w:val="24"/>
        </w:rPr>
        <w:t>and reptiles.</w:t>
      </w:r>
      <w:r w:rsidR="00502FE8">
        <w:rPr>
          <w:rFonts w:ascii="Times New Roman" w:hAnsi="Times New Roman"/>
          <w:sz w:val="24"/>
          <w:szCs w:val="24"/>
        </w:rPr>
        <w:t xml:space="preserve"> </w:t>
      </w:r>
      <w:r w:rsidR="001968E2" w:rsidRPr="001968E2">
        <w:rPr>
          <w:rFonts w:ascii="Times New Roman" w:hAnsi="Times New Roman"/>
          <w:i/>
          <w:sz w:val="24"/>
          <w:szCs w:val="24"/>
        </w:rPr>
        <w:t>Eucalyptus</w:t>
      </w:r>
      <w:r w:rsidR="001968E2">
        <w:rPr>
          <w:rFonts w:ascii="Times New Roman" w:hAnsi="Times New Roman"/>
          <w:sz w:val="24"/>
          <w:szCs w:val="24"/>
        </w:rPr>
        <w:t xml:space="preserve"> </w:t>
      </w:r>
      <w:r w:rsidR="001853F3">
        <w:rPr>
          <w:rFonts w:ascii="Times New Roman" w:hAnsi="Times New Roman"/>
          <w:sz w:val="24"/>
          <w:szCs w:val="24"/>
        </w:rPr>
        <w:t xml:space="preserve">stand out </w:t>
      </w:r>
      <w:r w:rsidR="001968E2">
        <w:rPr>
          <w:rFonts w:ascii="Times New Roman" w:hAnsi="Times New Roman"/>
          <w:sz w:val="24"/>
          <w:szCs w:val="24"/>
        </w:rPr>
        <w:t xml:space="preserve">in this regard, particularly </w:t>
      </w:r>
      <w:r w:rsidR="001968E2" w:rsidRPr="001968E2">
        <w:rPr>
          <w:rFonts w:ascii="Times New Roman" w:hAnsi="Times New Roman"/>
          <w:i/>
          <w:sz w:val="24"/>
          <w:szCs w:val="24"/>
        </w:rPr>
        <w:t>E. camaldulensis</w:t>
      </w:r>
      <w:r w:rsidR="001853F3">
        <w:rPr>
          <w:rFonts w:ascii="Times New Roman" w:hAnsi="Times New Roman"/>
          <w:i/>
          <w:sz w:val="24"/>
          <w:szCs w:val="24"/>
        </w:rPr>
        <w:t>, E. tereticornis,</w:t>
      </w:r>
      <w:r w:rsidR="001968E2">
        <w:rPr>
          <w:rFonts w:ascii="Times New Roman" w:hAnsi="Times New Roman"/>
          <w:sz w:val="24"/>
          <w:szCs w:val="24"/>
        </w:rPr>
        <w:t xml:space="preserve"> </w:t>
      </w:r>
      <w:r w:rsidR="001968E2" w:rsidRPr="001968E2">
        <w:rPr>
          <w:rFonts w:ascii="Times New Roman" w:hAnsi="Times New Roman"/>
          <w:i/>
          <w:sz w:val="24"/>
          <w:szCs w:val="24"/>
        </w:rPr>
        <w:t xml:space="preserve">E. </w:t>
      </w:r>
      <w:r w:rsidR="004B40DE">
        <w:rPr>
          <w:rFonts w:ascii="Times New Roman" w:hAnsi="Times New Roman"/>
          <w:i/>
          <w:sz w:val="24"/>
          <w:szCs w:val="24"/>
        </w:rPr>
        <w:t xml:space="preserve">platyphylla </w:t>
      </w:r>
      <w:r w:rsidR="004B40DE" w:rsidRPr="004B40DE">
        <w:rPr>
          <w:rFonts w:ascii="Times New Roman" w:hAnsi="Times New Roman"/>
          <w:sz w:val="24"/>
          <w:szCs w:val="24"/>
        </w:rPr>
        <w:t>(syn.</w:t>
      </w:r>
      <w:r w:rsidR="004B40DE">
        <w:rPr>
          <w:rFonts w:ascii="Times New Roman" w:hAnsi="Times New Roman"/>
          <w:i/>
          <w:sz w:val="24"/>
          <w:szCs w:val="24"/>
        </w:rPr>
        <w:t xml:space="preserve"> E. </w:t>
      </w:r>
      <w:r w:rsidR="001968E2" w:rsidRPr="001968E2">
        <w:rPr>
          <w:rFonts w:ascii="Times New Roman" w:hAnsi="Times New Roman"/>
          <w:i/>
          <w:sz w:val="24"/>
          <w:szCs w:val="24"/>
        </w:rPr>
        <w:t>alba</w:t>
      </w:r>
      <w:r w:rsidR="004B40DE" w:rsidRPr="004B40DE">
        <w:rPr>
          <w:rFonts w:ascii="Times New Roman" w:hAnsi="Times New Roman"/>
          <w:sz w:val="24"/>
          <w:szCs w:val="24"/>
        </w:rPr>
        <w:t>)</w:t>
      </w:r>
      <w:r w:rsidR="001968E2" w:rsidRPr="001968E2">
        <w:rPr>
          <w:rFonts w:ascii="Times New Roman" w:hAnsi="Times New Roman"/>
          <w:i/>
          <w:sz w:val="24"/>
          <w:szCs w:val="24"/>
        </w:rPr>
        <w:t xml:space="preserve">, </w:t>
      </w:r>
      <w:r w:rsidR="00C21C05">
        <w:rPr>
          <w:rFonts w:ascii="Times New Roman" w:hAnsi="Times New Roman"/>
          <w:i/>
          <w:sz w:val="24"/>
          <w:szCs w:val="24"/>
        </w:rPr>
        <w:t xml:space="preserve">E. grandis, E. saligna, </w:t>
      </w:r>
      <w:r w:rsidR="003E5430">
        <w:rPr>
          <w:rFonts w:ascii="Times New Roman" w:hAnsi="Times New Roman"/>
          <w:i/>
          <w:sz w:val="24"/>
          <w:szCs w:val="24"/>
        </w:rPr>
        <w:t xml:space="preserve">E. torelliana, </w:t>
      </w:r>
      <w:r w:rsidR="001853F3" w:rsidRPr="001853F3">
        <w:rPr>
          <w:rFonts w:ascii="Times New Roman" w:hAnsi="Times New Roman"/>
          <w:sz w:val="24"/>
          <w:szCs w:val="24"/>
        </w:rPr>
        <w:t>perhaps</w:t>
      </w:r>
      <w:r w:rsidR="001853F3">
        <w:rPr>
          <w:rFonts w:ascii="Times New Roman" w:hAnsi="Times New Roman"/>
          <w:i/>
          <w:sz w:val="24"/>
          <w:szCs w:val="24"/>
        </w:rPr>
        <w:t xml:space="preserve"> E. deglupta, </w:t>
      </w:r>
      <w:r w:rsidR="001968E2">
        <w:rPr>
          <w:rFonts w:ascii="Times New Roman" w:hAnsi="Times New Roman"/>
          <w:sz w:val="24"/>
          <w:szCs w:val="24"/>
        </w:rPr>
        <w:t xml:space="preserve">or hybrids of these. </w:t>
      </w:r>
      <w:r w:rsidR="003E5430" w:rsidRPr="003E5430">
        <w:rPr>
          <w:rFonts w:ascii="Times New Roman" w:hAnsi="Times New Roman"/>
          <w:i/>
          <w:sz w:val="24"/>
          <w:szCs w:val="24"/>
        </w:rPr>
        <w:t>E. platyphylla</w:t>
      </w:r>
      <w:r w:rsidR="003E5430">
        <w:rPr>
          <w:rFonts w:ascii="Times New Roman" w:hAnsi="Times New Roman"/>
          <w:sz w:val="24"/>
          <w:szCs w:val="24"/>
        </w:rPr>
        <w:t xml:space="preserve"> is most likely to succeed on hilltops</w:t>
      </w:r>
      <w:r w:rsidR="00502FE8">
        <w:rPr>
          <w:rFonts w:ascii="Times New Roman" w:hAnsi="Times New Roman"/>
          <w:sz w:val="24"/>
          <w:szCs w:val="24"/>
        </w:rPr>
        <w:t xml:space="preserve"> with degraded soils, or </w:t>
      </w:r>
      <w:r w:rsidR="00C74091">
        <w:rPr>
          <w:rFonts w:ascii="Times New Roman" w:hAnsi="Times New Roman"/>
          <w:sz w:val="24"/>
          <w:szCs w:val="24"/>
        </w:rPr>
        <w:t xml:space="preserve">even </w:t>
      </w:r>
      <w:r w:rsidR="00502FE8">
        <w:rPr>
          <w:rFonts w:ascii="Times New Roman" w:hAnsi="Times New Roman"/>
          <w:sz w:val="24"/>
          <w:szCs w:val="24"/>
        </w:rPr>
        <w:t>in cracks in rocks</w:t>
      </w:r>
      <w:r w:rsidR="003E5430">
        <w:rPr>
          <w:rFonts w:ascii="Times New Roman" w:hAnsi="Times New Roman"/>
          <w:sz w:val="24"/>
          <w:szCs w:val="24"/>
        </w:rPr>
        <w:t xml:space="preserve">. </w:t>
      </w:r>
    </w:p>
    <w:p w:rsidR="00112BB2" w:rsidRDefault="004E4707">
      <w:pPr>
        <w:rPr>
          <w:rFonts w:ascii="Times New Roman" w:hAnsi="Times New Roman"/>
          <w:sz w:val="24"/>
          <w:szCs w:val="24"/>
        </w:rPr>
      </w:pPr>
      <w:r>
        <w:rPr>
          <w:rFonts w:ascii="Times New Roman" w:hAnsi="Times New Roman"/>
          <w:sz w:val="24"/>
          <w:szCs w:val="24"/>
        </w:rPr>
        <w:t>Perches and w</w:t>
      </w:r>
      <w:r w:rsidR="00C52260">
        <w:rPr>
          <w:rFonts w:ascii="Times New Roman" w:hAnsi="Times New Roman"/>
          <w:sz w:val="24"/>
          <w:szCs w:val="24"/>
        </w:rPr>
        <w:t>ooden boxes (providing roosting or nesting hollows)</w:t>
      </w:r>
      <w:r w:rsidR="001A686E">
        <w:rPr>
          <w:rFonts w:ascii="Times New Roman" w:hAnsi="Times New Roman"/>
          <w:sz w:val="24"/>
          <w:szCs w:val="24"/>
        </w:rPr>
        <w:t xml:space="preserve">, </w:t>
      </w:r>
      <w:r w:rsidR="00C52260">
        <w:rPr>
          <w:rFonts w:ascii="Times New Roman" w:hAnsi="Times New Roman"/>
          <w:sz w:val="24"/>
          <w:szCs w:val="24"/>
        </w:rPr>
        <w:t xml:space="preserve">placed high on poles bring in </w:t>
      </w:r>
      <w:r w:rsidR="00FD7BDA">
        <w:rPr>
          <w:rFonts w:ascii="Times New Roman" w:hAnsi="Times New Roman"/>
          <w:sz w:val="24"/>
          <w:szCs w:val="24"/>
        </w:rPr>
        <w:t>fruit bats and birds</w:t>
      </w:r>
      <w:r w:rsidR="00C52260">
        <w:rPr>
          <w:rFonts w:ascii="Times New Roman" w:hAnsi="Times New Roman"/>
          <w:sz w:val="24"/>
          <w:szCs w:val="24"/>
        </w:rPr>
        <w:t xml:space="preserve"> </w:t>
      </w:r>
      <w:r w:rsidR="00C21C05">
        <w:rPr>
          <w:rFonts w:ascii="Times New Roman" w:hAnsi="Times New Roman"/>
          <w:sz w:val="24"/>
          <w:szCs w:val="24"/>
        </w:rPr>
        <w:t xml:space="preserve">(Kelm et al. 2008), and </w:t>
      </w:r>
      <w:r>
        <w:rPr>
          <w:rFonts w:ascii="Times New Roman" w:hAnsi="Times New Roman"/>
          <w:sz w:val="24"/>
          <w:szCs w:val="24"/>
        </w:rPr>
        <w:t xml:space="preserve"> </w:t>
      </w:r>
      <w:r w:rsidR="00C21C05">
        <w:rPr>
          <w:rFonts w:ascii="Times New Roman" w:hAnsi="Times New Roman"/>
          <w:sz w:val="24"/>
          <w:szCs w:val="24"/>
        </w:rPr>
        <w:t xml:space="preserve">based on personal experience, if homes are in short supply, then wildlife from snakes to birds will take minutes to weeks to move into newly provided shelter. </w:t>
      </w:r>
      <w:r>
        <w:rPr>
          <w:rFonts w:ascii="Times New Roman" w:hAnsi="Times New Roman"/>
          <w:sz w:val="24"/>
          <w:szCs w:val="24"/>
        </w:rPr>
        <w:t>Seed rain unde</w:t>
      </w:r>
      <w:r w:rsidR="0073379D">
        <w:rPr>
          <w:rFonts w:ascii="Times New Roman" w:hAnsi="Times New Roman"/>
          <w:sz w:val="24"/>
          <w:szCs w:val="24"/>
        </w:rPr>
        <w:t>r perches should increase by an</w:t>
      </w:r>
      <w:r>
        <w:rPr>
          <w:rFonts w:ascii="Times New Roman" w:hAnsi="Times New Roman"/>
          <w:sz w:val="24"/>
          <w:szCs w:val="24"/>
        </w:rPr>
        <w:t xml:space="preserve"> order of magnitude (Archer and Pyke 1991)</w:t>
      </w:r>
      <w:r w:rsidR="00502FE8">
        <w:rPr>
          <w:rFonts w:ascii="Times New Roman" w:hAnsi="Times New Roman"/>
          <w:sz w:val="24"/>
          <w:szCs w:val="24"/>
        </w:rPr>
        <w:t xml:space="preserve"> or more</w:t>
      </w:r>
      <w:r>
        <w:rPr>
          <w:rFonts w:ascii="Times New Roman" w:hAnsi="Times New Roman"/>
          <w:sz w:val="24"/>
          <w:szCs w:val="24"/>
        </w:rPr>
        <w:t xml:space="preserve">. </w:t>
      </w:r>
      <w:r w:rsidR="00502FE8">
        <w:rPr>
          <w:rFonts w:ascii="Times New Roman" w:hAnsi="Times New Roman"/>
          <w:sz w:val="24"/>
          <w:szCs w:val="24"/>
        </w:rPr>
        <w:t xml:space="preserve">Seeds may also arrive stuck to fur or feathers. </w:t>
      </w:r>
      <w:r w:rsidR="0073379D">
        <w:rPr>
          <w:rFonts w:ascii="Times New Roman" w:hAnsi="Times New Roman"/>
          <w:sz w:val="24"/>
          <w:szCs w:val="24"/>
        </w:rPr>
        <w:t xml:space="preserve">Poles should be as tall and smooth as possible, since safety from predators is a major consideration for most wildlife. </w:t>
      </w:r>
      <w:r>
        <w:rPr>
          <w:rFonts w:ascii="Times New Roman" w:hAnsi="Times New Roman"/>
          <w:sz w:val="24"/>
          <w:szCs w:val="24"/>
        </w:rPr>
        <w:t xml:space="preserve">Perches may attract birds of prey </w:t>
      </w:r>
      <w:r w:rsidR="00526009">
        <w:rPr>
          <w:rFonts w:ascii="Times New Roman" w:hAnsi="Times New Roman"/>
          <w:sz w:val="24"/>
          <w:szCs w:val="24"/>
        </w:rPr>
        <w:t xml:space="preserve">(Archer and Pyke 1991) </w:t>
      </w:r>
      <w:r>
        <w:rPr>
          <w:rFonts w:ascii="Times New Roman" w:hAnsi="Times New Roman"/>
          <w:sz w:val="24"/>
          <w:szCs w:val="24"/>
        </w:rPr>
        <w:t xml:space="preserve">such as owls and hawks, which </w:t>
      </w:r>
      <w:r w:rsidR="00526009">
        <w:rPr>
          <w:rFonts w:ascii="Times New Roman" w:hAnsi="Times New Roman"/>
          <w:sz w:val="24"/>
          <w:szCs w:val="24"/>
        </w:rPr>
        <w:t xml:space="preserve">reduce the population of small mammals which eat seeds. </w:t>
      </w:r>
      <w:r w:rsidR="00C52260">
        <w:rPr>
          <w:rFonts w:ascii="Times New Roman" w:hAnsi="Times New Roman"/>
          <w:sz w:val="24"/>
          <w:szCs w:val="24"/>
        </w:rPr>
        <w:t xml:space="preserve">Poles and boxes could be made from </w:t>
      </w:r>
      <w:r w:rsidR="00526009">
        <w:rPr>
          <w:rFonts w:ascii="Times New Roman" w:hAnsi="Times New Roman"/>
          <w:sz w:val="24"/>
          <w:szCs w:val="24"/>
        </w:rPr>
        <w:t xml:space="preserve">long, </w:t>
      </w:r>
      <w:r w:rsidR="00C52260" w:rsidRPr="00D246A8">
        <w:rPr>
          <w:rFonts w:ascii="Times New Roman" w:hAnsi="Times New Roman"/>
          <w:sz w:val="24"/>
          <w:szCs w:val="24"/>
          <w:u w:val="single"/>
        </w:rPr>
        <w:t>large</w:t>
      </w:r>
      <w:r w:rsidR="00C52260">
        <w:rPr>
          <w:rFonts w:ascii="Times New Roman" w:hAnsi="Times New Roman"/>
          <w:sz w:val="24"/>
          <w:szCs w:val="24"/>
        </w:rPr>
        <w:t xml:space="preserve"> </w:t>
      </w:r>
      <w:r w:rsidR="00FD7BDA">
        <w:rPr>
          <w:rFonts w:ascii="Times New Roman" w:hAnsi="Times New Roman"/>
          <w:sz w:val="24"/>
          <w:szCs w:val="24"/>
        </w:rPr>
        <w:t xml:space="preserve">diameter </w:t>
      </w:r>
      <w:r w:rsidR="00C52260">
        <w:rPr>
          <w:rFonts w:ascii="Times New Roman" w:hAnsi="Times New Roman"/>
          <w:sz w:val="24"/>
          <w:szCs w:val="24"/>
        </w:rPr>
        <w:t>bamboo culms</w:t>
      </w:r>
      <w:r w:rsidR="00750584">
        <w:rPr>
          <w:rFonts w:ascii="Times New Roman" w:hAnsi="Times New Roman"/>
          <w:sz w:val="24"/>
          <w:szCs w:val="24"/>
        </w:rPr>
        <w:t xml:space="preserve"> (</w:t>
      </w:r>
      <w:r w:rsidR="00472DF3">
        <w:rPr>
          <w:rFonts w:ascii="Times New Roman" w:hAnsi="Times New Roman"/>
          <w:sz w:val="24"/>
          <w:szCs w:val="24"/>
        </w:rPr>
        <w:t>stems</w:t>
      </w:r>
      <w:r w:rsidR="00750584">
        <w:rPr>
          <w:rFonts w:ascii="Times New Roman" w:hAnsi="Times New Roman"/>
          <w:sz w:val="24"/>
          <w:szCs w:val="24"/>
        </w:rPr>
        <w:t>)</w:t>
      </w:r>
      <w:r w:rsidR="00C52260">
        <w:rPr>
          <w:rFonts w:ascii="Times New Roman" w:hAnsi="Times New Roman"/>
          <w:sz w:val="24"/>
          <w:szCs w:val="24"/>
        </w:rPr>
        <w:t>.</w:t>
      </w:r>
      <w:r w:rsidR="00B20F82">
        <w:rPr>
          <w:rFonts w:ascii="Times New Roman" w:hAnsi="Times New Roman"/>
          <w:sz w:val="24"/>
          <w:szCs w:val="24"/>
        </w:rPr>
        <w:t xml:space="preserve"> </w:t>
      </w:r>
      <w:r w:rsidR="00011ABE">
        <w:rPr>
          <w:rFonts w:ascii="Times New Roman" w:hAnsi="Times New Roman"/>
          <w:sz w:val="24"/>
          <w:szCs w:val="24"/>
        </w:rPr>
        <w:t>Holes could be cut into</w:t>
      </w:r>
      <w:r w:rsidR="00750584">
        <w:rPr>
          <w:rFonts w:ascii="Times New Roman" w:hAnsi="Times New Roman"/>
          <w:sz w:val="24"/>
          <w:szCs w:val="24"/>
        </w:rPr>
        <w:t xml:space="preserve"> segment</w:t>
      </w:r>
      <w:r w:rsidR="00011ABE">
        <w:rPr>
          <w:rFonts w:ascii="Times New Roman" w:hAnsi="Times New Roman"/>
          <w:sz w:val="24"/>
          <w:szCs w:val="24"/>
        </w:rPr>
        <w:t>s</w:t>
      </w:r>
      <w:r w:rsidR="00750584">
        <w:rPr>
          <w:rFonts w:ascii="Times New Roman" w:hAnsi="Times New Roman"/>
          <w:sz w:val="24"/>
          <w:szCs w:val="24"/>
        </w:rPr>
        <w:t xml:space="preserve"> of the culm</w:t>
      </w:r>
      <w:r w:rsidR="00FC66DC">
        <w:rPr>
          <w:rFonts w:ascii="Times New Roman" w:hAnsi="Times New Roman"/>
          <w:sz w:val="24"/>
          <w:szCs w:val="24"/>
        </w:rPr>
        <w:t>s</w:t>
      </w:r>
      <w:r w:rsidR="0073379D">
        <w:rPr>
          <w:rFonts w:ascii="Times New Roman" w:hAnsi="Times New Roman"/>
          <w:sz w:val="24"/>
          <w:szCs w:val="24"/>
        </w:rPr>
        <w:t xml:space="preserve"> making</w:t>
      </w:r>
      <w:r w:rsidR="00750584">
        <w:rPr>
          <w:rFonts w:ascii="Times New Roman" w:hAnsi="Times New Roman"/>
          <w:sz w:val="24"/>
          <w:szCs w:val="24"/>
        </w:rPr>
        <w:t xml:space="preserve"> two </w:t>
      </w:r>
      <w:r w:rsidR="0073379D">
        <w:rPr>
          <w:rFonts w:ascii="Times New Roman" w:hAnsi="Times New Roman"/>
          <w:sz w:val="24"/>
          <w:szCs w:val="24"/>
        </w:rPr>
        <w:t>diagonal cuts with</w:t>
      </w:r>
      <w:r w:rsidR="003E5430">
        <w:rPr>
          <w:rFonts w:ascii="Times New Roman" w:hAnsi="Times New Roman"/>
          <w:sz w:val="24"/>
          <w:szCs w:val="24"/>
        </w:rPr>
        <w:t xml:space="preserve"> a machete, forming </w:t>
      </w:r>
      <w:r w:rsidR="00750584">
        <w:rPr>
          <w:rFonts w:ascii="Times New Roman" w:hAnsi="Times New Roman"/>
          <w:sz w:val="24"/>
          <w:szCs w:val="24"/>
        </w:rPr>
        <w:t>“V” shaped hole</w:t>
      </w:r>
      <w:r w:rsidR="0073379D">
        <w:rPr>
          <w:rFonts w:ascii="Times New Roman" w:hAnsi="Times New Roman"/>
          <w:sz w:val="24"/>
          <w:szCs w:val="24"/>
        </w:rPr>
        <w:t>s</w:t>
      </w:r>
      <w:r w:rsidR="00750584">
        <w:rPr>
          <w:rFonts w:ascii="Times New Roman" w:hAnsi="Times New Roman"/>
          <w:sz w:val="24"/>
          <w:szCs w:val="24"/>
        </w:rPr>
        <w:t xml:space="preserve">, </w:t>
      </w:r>
      <w:r w:rsidR="00727DD1">
        <w:rPr>
          <w:rFonts w:ascii="Times New Roman" w:hAnsi="Times New Roman"/>
          <w:sz w:val="24"/>
          <w:szCs w:val="24"/>
        </w:rPr>
        <w:t>towards the upper end of each segment</w:t>
      </w:r>
      <w:r w:rsidR="00750584">
        <w:rPr>
          <w:rFonts w:ascii="Times New Roman" w:hAnsi="Times New Roman"/>
          <w:sz w:val="24"/>
          <w:szCs w:val="24"/>
        </w:rPr>
        <w:t xml:space="preserve">. </w:t>
      </w:r>
      <w:r w:rsidR="00011ABE">
        <w:rPr>
          <w:rFonts w:ascii="Times New Roman" w:hAnsi="Times New Roman"/>
          <w:sz w:val="24"/>
          <w:szCs w:val="24"/>
        </w:rPr>
        <w:t xml:space="preserve">Hollows should be towards the top of the pole to reduce predation. </w:t>
      </w:r>
      <w:r w:rsidR="001853F3">
        <w:rPr>
          <w:rFonts w:ascii="Times New Roman" w:hAnsi="Times New Roman"/>
          <w:sz w:val="24"/>
          <w:szCs w:val="24"/>
        </w:rPr>
        <w:t xml:space="preserve">Holes should </w:t>
      </w:r>
      <w:r w:rsidR="00D246A8">
        <w:rPr>
          <w:rFonts w:ascii="Times New Roman" w:hAnsi="Times New Roman"/>
          <w:sz w:val="24"/>
          <w:szCs w:val="24"/>
        </w:rPr>
        <w:t>vary</w:t>
      </w:r>
      <w:r w:rsidR="00472DF3">
        <w:rPr>
          <w:rFonts w:ascii="Times New Roman" w:hAnsi="Times New Roman"/>
          <w:sz w:val="24"/>
          <w:szCs w:val="24"/>
        </w:rPr>
        <w:t xml:space="preserve"> from 3cm to over 10</w:t>
      </w:r>
      <w:r w:rsidR="001853F3">
        <w:rPr>
          <w:rFonts w:ascii="Times New Roman" w:hAnsi="Times New Roman"/>
          <w:sz w:val="24"/>
          <w:szCs w:val="24"/>
        </w:rPr>
        <w:t xml:space="preserve">cm in diameter, with </w:t>
      </w:r>
      <w:r w:rsidR="00D246A8">
        <w:rPr>
          <w:rFonts w:ascii="Times New Roman" w:hAnsi="Times New Roman"/>
          <w:sz w:val="24"/>
          <w:szCs w:val="24"/>
        </w:rPr>
        <w:t xml:space="preserve">mostly </w:t>
      </w:r>
      <w:r w:rsidR="001853F3">
        <w:rPr>
          <w:rFonts w:ascii="Times New Roman" w:hAnsi="Times New Roman"/>
          <w:sz w:val="24"/>
          <w:szCs w:val="24"/>
        </w:rPr>
        <w:t>larger holes and hollows</w:t>
      </w:r>
      <w:r w:rsidR="00D246A8">
        <w:rPr>
          <w:rFonts w:ascii="Times New Roman" w:hAnsi="Times New Roman"/>
          <w:sz w:val="24"/>
          <w:szCs w:val="24"/>
        </w:rPr>
        <w:t xml:space="preserve"> as these are able to accommodate both large and small animals (Gibbons 2002). </w:t>
      </w:r>
      <w:r w:rsidR="0073379D">
        <w:rPr>
          <w:rFonts w:ascii="Times New Roman" w:hAnsi="Times New Roman"/>
          <w:sz w:val="24"/>
          <w:szCs w:val="24"/>
        </w:rPr>
        <w:t>Tree branches should be attached high up on poles, pointing in all directions. Culms with holes in every segment could also be placed just off the ground (to avoid rotting), providing</w:t>
      </w:r>
      <w:r w:rsidR="00526009">
        <w:rPr>
          <w:rFonts w:ascii="Times New Roman" w:hAnsi="Times New Roman"/>
          <w:sz w:val="24"/>
          <w:szCs w:val="24"/>
        </w:rPr>
        <w:t xml:space="preserve"> homes for lizards</w:t>
      </w:r>
      <w:r w:rsidR="00502FE8">
        <w:rPr>
          <w:rFonts w:ascii="Times New Roman" w:hAnsi="Times New Roman"/>
          <w:sz w:val="24"/>
          <w:szCs w:val="24"/>
        </w:rPr>
        <w:t xml:space="preserve"> and snakes, possib</w:t>
      </w:r>
      <w:r w:rsidR="00526009">
        <w:rPr>
          <w:rFonts w:ascii="Times New Roman" w:hAnsi="Times New Roman"/>
          <w:sz w:val="24"/>
          <w:szCs w:val="24"/>
        </w:rPr>
        <w:t xml:space="preserve">ly reducing the number of seed-eating insects and mammals. </w:t>
      </w:r>
      <w:r w:rsidR="003E4495">
        <w:rPr>
          <w:rFonts w:ascii="Times New Roman" w:hAnsi="Times New Roman"/>
          <w:sz w:val="24"/>
          <w:szCs w:val="24"/>
        </w:rPr>
        <w:t>A</w:t>
      </w:r>
      <w:r w:rsidR="00856CDE">
        <w:rPr>
          <w:rFonts w:ascii="Times New Roman" w:hAnsi="Times New Roman"/>
          <w:sz w:val="24"/>
          <w:szCs w:val="24"/>
        </w:rPr>
        <w:t xml:space="preserve">ll holes </w:t>
      </w:r>
      <w:r w:rsidR="003E4495">
        <w:rPr>
          <w:rFonts w:ascii="Times New Roman" w:hAnsi="Times New Roman"/>
          <w:sz w:val="24"/>
          <w:szCs w:val="24"/>
        </w:rPr>
        <w:t>should point</w:t>
      </w:r>
      <w:r w:rsidR="00856CDE">
        <w:rPr>
          <w:rFonts w:ascii="Times New Roman" w:hAnsi="Times New Roman"/>
          <w:sz w:val="24"/>
          <w:szCs w:val="24"/>
        </w:rPr>
        <w:t xml:space="preserve"> down</w:t>
      </w:r>
      <w:r w:rsidR="003E4495">
        <w:rPr>
          <w:rFonts w:ascii="Times New Roman" w:hAnsi="Times New Roman"/>
          <w:sz w:val="24"/>
          <w:szCs w:val="24"/>
        </w:rPr>
        <w:t>ward</w:t>
      </w:r>
      <w:r w:rsidR="00856CDE">
        <w:rPr>
          <w:rFonts w:ascii="Times New Roman" w:hAnsi="Times New Roman"/>
          <w:sz w:val="24"/>
          <w:szCs w:val="24"/>
        </w:rPr>
        <w:t xml:space="preserve"> so they do</w:t>
      </w:r>
      <w:r w:rsidR="00727DD1">
        <w:rPr>
          <w:rFonts w:ascii="Times New Roman" w:hAnsi="Times New Roman"/>
          <w:sz w:val="24"/>
          <w:szCs w:val="24"/>
        </w:rPr>
        <w:t xml:space="preserve"> no</w:t>
      </w:r>
      <w:r w:rsidR="00856CDE">
        <w:rPr>
          <w:rFonts w:ascii="Times New Roman" w:hAnsi="Times New Roman"/>
          <w:sz w:val="24"/>
          <w:szCs w:val="24"/>
        </w:rPr>
        <w:t>t collect water and breed mosquitoes.</w:t>
      </w:r>
      <w:r w:rsidR="00FC66DC">
        <w:rPr>
          <w:rFonts w:ascii="Times New Roman" w:hAnsi="Times New Roman"/>
          <w:sz w:val="24"/>
          <w:szCs w:val="24"/>
        </w:rPr>
        <w:t xml:space="preserve"> </w:t>
      </w:r>
    </w:p>
    <w:p w:rsidR="00313163" w:rsidRDefault="00356EC5">
      <w:pPr>
        <w:rPr>
          <w:rFonts w:ascii="Times New Roman" w:hAnsi="Times New Roman"/>
          <w:sz w:val="24"/>
          <w:szCs w:val="24"/>
        </w:rPr>
      </w:pPr>
      <w:r>
        <w:rPr>
          <w:rFonts w:ascii="Times New Roman" w:hAnsi="Times New Roman"/>
          <w:sz w:val="24"/>
          <w:szCs w:val="24"/>
        </w:rPr>
        <w:t xml:space="preserve">The ground beneath the </w:t>
      </w:r>
      <w:r w:rsidR="0073379D">
        <w:rPr>
          <w:rFonts w:ascii="Times New Roman" w:hAnsi="Times New Roman"/>
          <w:sz w:val="24"/>
          <w:szCs w:val="24"/>
        </w:rPr>
        <w:t xml:space="preserve">perches </w:t>
      </w:r>
      <w:r w:rsidR="00526009">
        <w:rPr>
          <w:rFonts w:ascii="Times New Roman" w:hAnsi="Times New Roman"/>
          <w:sz w:val="24"/>
          <w:szCs w:val="24"/>
        </w:rPr>
        <w:t>sh</w:t>
      </w:r>
      <w:r w:rsidR="00FC66DC">
        <w:rPr>
          <w:rFonts w:ascii="Times New Roman" w:hAnsi="Times New Roman"/>
          <w:sz w:val="24"/>
          <w:szCs w:val="24"/>
        </w:rPr>
        <w:t xml:space="preserve">ould be grazed </w:t>
      </w:r>
      <w:r w:rsidR="00967E8E">
        <w:rPr>
          <w:rFonts w:ascii="Times New Roman" w:hAnsi="Times New Roman"/>
          <w:sz w:val="24"/>
          <w:szCs w:val="24"/>
        </w:rPr>
        <w:t xml:space="preserve">beforehand </w:t>
      </w:r>
      <w:r w:rsidR="00D90432">
        <w:rPr>
          <w:rFonts w:ascii="Times New Roman" w:hAnsi="Times New Roman"/>
          <w:sz w:val="24"/>
          <w:szCs w:val="24"/>
        </w:rPr>
        <w:t>to bare soil by livestock</w:t>
      </w:r>
      <w:r w:rsidR="006E41A5">
        <w:rPr>
          <w:rFonts w:ascii="Times New Roman" w:hAnsi="Times New Roman"/>
          <w:sz w:val="24"/>
          <w:szCs w:val="24"/>
        </w:rPr>
        <w:t xml:space="preserve"> </w:t>
      </w:r>
      <w:r w:rsidR="00D90432">
        <w:rPr>
          <w:rFonts w:ascii="Times New Roman" w:hAnsi="Times New Roman"/>
          <w:sz w:val="24"/>
          <w:szCs w:val="24"/>
        </w:rPr>
        <w:t>(which have</w:t>
      </w:r>
      <w:r w:rsidR="00FC66DC">
        <w:rPr>
          <w:rFonts w:ascii="Times New Roman" w:hAnsi="Times New Roman"/>
          <w:sz w:val="24"/>
          <w:szCs w:val="24"/>
        </w:rPr>
        <w:t xml:space="preserve"> </w:t>
      </w:r>
      <w:r w:rsidR="00727DD1">
        <w:rPr>
          <w:rFonts w:ascii="Times New Roman" w:hAnsi="Times New Roman"/>
          <w:sz w:val="24"/>
          <w:szCs w:val="24"/>
        </w:rPr>
        <w:t xml:space="preserve">previously </w:t>
      </w:r>
      <w:r w:rsidR="00FC66DC">
        <w:rPr>
          <w:rFonts w:ascii="Times New Roman" w:hAnsi="Times New Roman"/>
          <w:sz w:val="24"/>
          <w:szCs w:val="24"/>
        </w:rPr>
        <w:t>been fed seeds</w:t>
      </w:r>
      <w:r w:rsidR="00FD7BDA">
        <w:rPr>
          <w:rFonts w:ascii="Times New Roman" w:hAnsi="Times New Roman"/>
          <w:sz w:val="24"/>
          <w:szCs w:val="24"/>
        </w:rPr>
        <w:t xml:space="preserve"> </w:t>
      </w:r>
      <w:r w:rsidR="00526009">
        <w:rPr>
          <w:rFonts w:ascii="Times New Roman" w:hAnsi="Times New Roman"/>
          <w:sz w:val="24"/>
          <w:szCs w:val="24"/>
        </w:rPr>
        <w:t xml:space="preserve">of tall, fast-growing plants, </w:t>
      </w:r>
      <w:r w:rsidR="00FD7BDA">
        <w:rPr>
          <w:rFonts w:ascii="Times New Roman" w:hAnsi="Times New Roman"/>
          <w:sz w:val="24"/>
          <w:szCs w:val="24"/>
        </w:rPr>
        <w:t>and soil improvers</w:t>
      </w:r>
      <w:r w:rsidR="00FC66DC">
        <w:rPr>
          <w:rFonts w:ascii="Times New Roman" w:hAnsi="Times New Roman"/>
          <w:sz w:val="24"/>
          <w:szCs w:val="24"/>
        </w:rPr>
        <w:t xml:space="preserve">), or </w:t>
      </w:r>
      <w:r w:rsidR="00011ABE">
        <w:rPr>
          <w:rFonts w:ascii="Times New Roman" w:hAnsi="Times New Roman"/>
          <w:sz w:val="24"/>
          <w:szCs w:val="24"/>
        </w:rPr>
        <w:t xml:space="preserve">otherwise </w:t>
      </w:r>
      <w:r w:rsidR="00FC66DC">
        <w:rPr>
          <w:rFonts w:ascii="Times New Roman" w:hAnsi="Times New Roman"/>
          <w:sz w:val="24"/>
          <w:szCs w:val="24"/>
        </w:rPr>
        <w:t>sprayed</w:t>
      </w:r>
      <w:r w:rsidR="003E4495">
        <w:rPr>
          <w:rFonts w:ascii="Times New Roman" w:hAnsi="Times New Roman"/>
          <w:sz w:val="24"/>
          <w:szCs w:val="24"/>
        </w:rPr>
        <w:t>,</w:t>
      </w:r>
      <w:r w:rsidR="00FC66DC">
        <w:rPr>
          <w:rFonts w:ascii="Times New Roman" w:hAnsi="Times New Roman"/>
          <w:sz w:val="24"/>
          <w:szCs w:val="24"/>
        </w:rPr>
        <w:t xml:space="preserve"> or cultivated.</w:t>
      </w:r>
      <w:r>
        <w:rPr>
          <w:rFonts w:ascii="Times New Roman" w:hAnsi="Times New Roman"/>
          <w:sz w:val="24"/>
          <w:szCs w:val="24"/>
        </w:rPr>
        <w:t xml:space="preserve"> </w:t>
      </w:r>
      <w:r w:rsidR="00526009">
        <w:rPr>
          <w:rFonts w:ascii="Times New Roman" w:hAnsi="Times New Roman"/>
          <w:sz w:val="24"/>
          <w:szCs w:val="24"/>
        </w:rPr>
        <w:t>Two</w:t>
      </w:r>
      <w:r w:rsidR="00D246A8">
        <w:rPr>
          <w:rFonts w:ascii="Times New Roman" w:hAnsi="Times New Roman"/>
          <w:sz w:val="24"/>
          <w:szCs w:val="24"/>
        </w:rPr>
        <w:t xml:space="preserve"> or more hollow-forming </w:t>
      </w:r>
      <w:r w:rsidR="00D246A8" w:rsidRPr="00D246A8">
        <w:rPr>
          <w:rFonts w:ascii="Times New Roman" w:hAnsi="Times New Roman"/>
          <w:i/>
          <w:sz w:val="24"/>
          <w:szCs w:val="24"/>
        </w:rPr>
        <w:t>Eucalyptus</w:t>
      </w:r>
      <w:r w:rsidR="00D246A8">
        <w:rPr>
          <w:rFonts w:ascii="Times New Roman" w:hAnsi="Times New Roman"/>
          <w:sz w:val="24"/>
          <w:szCs w:val="24"/>
        </w:rPr>
        <w:t xml:space="preserve"> trees could be planted</w:t>
      </w:r>
      <w:r w:rsidR="00526009">
        <w:rPr>
          <w:rFonts w:ascii="Times New Roman" w:hAnsi="Times New Roman"/>
          <w:sz w:val="24"/>
          <w:szCs w:val="24"/>
        </w:rPr>
        <w:t xml:space="preserve"> near </w:t>
      </w:r>
      <w:r w:rsidR="00526009">
        <w:rPr>
          <w:rFonts w:ascii="Times New Roman" w:hAnsi="Times New Roman"/>
          <w:sz w:val="24"/>
          <w:szCs w:val="24"/>
        </w:rPr>
        <w:lastRenderedPageBreak/>
        <w:t>the perimeter, plus plants that provide fruit and nectar, and plants that have large seeds which are otherwise unlikely to be dispersed</w:t>
      </w:r>
      <w:r w:rsidR="00D246A8">
        <w:rPr>
          <w:rFonts w:ascii="Times New Roman" w:hAnsi="Times New Roman"/>
          <w:sz w:val="24"/>
          <w:szCs w:val="24"/>
        </w:rPr>
        <w:t xml:space="preserve">. </w:t>
      </w:r>
      <w:r w:rsidR="0073379D">
        <w:rPr>
          <w:rFonts w:ascii="Times New Roman" w:hAnsi="Times New Roman"/>
          <w:sz w:val="24"/>
          <w:szCs w:val="24"/>
        </w:rPr>
        <w:t xml:space="preserve"> Perches </w:t>
      </w:r>
      <w:r w:rsidR="00EE0C9E">
        <w:rPr>
          <w:rFonts w:ascii="Times New Roman" w:hAnsi="Times New Roman"/>
          <w:sz w:val="24"/>
          <w:szCs w:val="24"/>
        </w:rPr>
        <w:t xml:space="preserve">should </w:t>
      </w:r>
      <w:r w:rsidR="00FD7BDA">
        <w:rPr>
          <w:rFonts w:ascii="Times New Roman" w:hAnsi="Times New Roman"/>
          <w:sz w:val="24"/>
          <w:szCs w:val="24"/>
        </w:rPr>
        <w:t>initially be placed near remnant forest</w:t>
      </w:r>
      <w:r w:rsidR="00D246A8">
        <w:rPr>
          <w:rFonts w:ascii="Times New Roman" w:hAnsi="Times New Roman"/>
          <w:sz w:val="24"/>
          <w:szCs w:val="24"/>
        </w:rPr>
        <w:t xml:space="preserve"> (perhaps </w:t>
      </w:r>
      <w:r w:rsidR="0073379D">
        <w:rPr>
          <w:rFonts w:ascii="Times New Roman" w:hAnsi="Times New Roman"/>
          <w:sz w:val="24"/>
          <w:szCs w:val="24"/>
        </w:rPr>
        <w:t>5</w:t>
      </w:r>
      <w:r w:rsidR="007C6330">
        <w:rPr>
          <w:rFonts w:ascii="Times New Roman" w:hAnsi="Times New Roman"/>
          <w:sz w:val="24"/>
          <w:szCs w:val="24"/>
        </w:rPr>
        <w:t xml:space="preserve">0 metres </w:t>
      </w:r>
      <w:r w:rsidR="003E4495">
        <w:rPr>
          <w:rFonts w:ascii="Times New Roman" w:hAnsi="Times New Roman"/>
          <w:sz w:val="24"/>
          <w:szCs w:val="24"/>
        </w:rPr>
        <w:t>or closer</w:t>
      </w:r>
      <w:r w:rsidR="00660E54">
        <w:rPr>
          <w:rFonts w:ascii="Times New Roman" w:hAnsi="Times New Roman"/>
          <w:sz w:val="24"/>
          <w:szCs w:val="24"/>
        </w:rPr>
        <w:t>, althou</w:t>
      </w:r>
      <w:r w:rsidR="008C15E6">
        <w:rPr>
          <w:rFonts w:ascii="Times New Roman" w:hAnsi="Times New Roman"/>
          <w:sz w:val="24"/>
          <w:szCs w:val="24"/>
        </w:rPr>
        <w:t>gh fruit bats may fly up to 40 k</w:t>
      </w:r>
      <w:r w:rsidR="00660E54">
        <w:rPr>
          <w:rFonts w:ascii="Times New Roman" w:hAnsi="Times New Roman"/>
          <w:sz w:val="24"/>
          <w:szCs w:val="24"/>
        </w:rPr>
        <w:t>ilometres between roosts and feeding areas – Ramsey 2008, or even hundreds of kilometres – Shilton et al. 1999)</w:t>
      </w:r>
      <w:r w:rsidR="00FD7BDA">
        <w:rPr>
          <w:rFonts w:ascii="Times New Roman" w:hAnsi="Times New Roman"/>
          <w:sz w:val="24"/>
          <w:szCs w:val="24"/>
        </w:rPr>
        <w:t xml:space="preserve">, and </w:t>
      </w:r>
      <w:r>
        <w:rPr>
          <w:rFonts w:ascii="Times New Roman" w:hAnsi="Times New Roman"/>
          <w:sz w:val="24"/>
          <w:szCs w:val="24"/>
        </w:rPr>
        <w:t xml:space="preserve">new ones placed </w:t>
      </w:r>
      <w:r w:rsidR="007C6330">
        <w:rPr>
          <w:rFonts w:ascii="Times New Roman" w:hAnsi="Times New Roman"/>
          <w:sz w:val="24"/>
          <w:szCs w:val="24"/>
        </w:rPr>
        <w:t xml:space="preserve">a similar distance </w:t>
      </w:r>
      <w:r w:rsidR="00FD7BDA">
        <w:rPr>
          <w:rFonts w:ascii="Times New Roman" w:hAnsi="Times New Roman"/>
          <w:sz w:val="24"/>
          <w:szCs w:val="24"/>
        </w:rPr>
        <w:t xml:space="preserve">further away </w:t>
      </w:r>
      <w:r>
        <w:rPr>
          <w:rFonts w:ascii="Times New Roman" w:hAnsi="Times New Roman"/>
          <w:sz w:val="24"/>
          <w:szCs w:val="24"/>
        </w:rPr>
        <w:t>as plants establish beneath the first ones</w:t>
      </w:r>
      <w:r w:rsidR="00FD7BDA">
        <w:rPr>
          <w:rFonts w:ascii="Times New Roman" w:hAnsi="Times New Roman"/>
          <w:sz w:val="24"/>
          <w:szCs w:val="24"/>
        </w:rPr>
        <w:t xml:space="preserve">. </w:t>
      </w:r>
      <w:r w:rsidR="0073379D">
        <w:rPr>
          <w:rFonts w:ascii="Times New Roman" w:hAnsi="Times New Roman"/>
          <w:sz w:val="24"/>
          <w:szCs w:val="24"/>
        </w:rPr>
        <w:t>Perch</w:t>
      </w:r>
      <w:r w:rsidR="00543B31">
        <w:rPr>
          <w:rFonts w:ascii="Times New Roman" w:hAnsi="Times New Roman"/>
          <w:sz w:val="24"/>
          <w:szCs w:val="24"/>
        </w:rPr>
        <w:t>es</w:t>
      </w:r>
      <w:r w:rsidR="00D246A8">
        <w:rPr>
          <w:rFonts w:ascii="Times New Roman" w:hAnsi="Times New Roman"/>
          <w:sz w:val="24"/>
          <w:szCs w:val="24"/>
        </w:rPr>
        <w:t xml:space="preserve"> could be placed on hill</w:t>
      </w:r>
      <w:r w:rsidR="00FD7BDA">
        <w:rPr>
          <w:rFonts w:ascii="Times New Roman" w:hAnsi="Times New Roman"/>
          <w:sz w:val="24"/>
          <w:szCs w:val="24"/>
        </w:rPr>
        <w:t xml:space="preserve">tops and next to streams, so </w:t>
      </w:r>
      <w:r w:rsidR="003E4495">
        <w:rPr>
          <w:rFonts w:ascii="Times New Roman" w:hAnsi="Times New Roman"/>
          <w:sz w:val="24"/>
          <w:szCs w:val="24"/>
        </w:rPr>
        <w:t xml:space="preserve">that </w:t>
      </w:r>
      <w:r w:rsidR="00FD7BDA">
        <w:rPr>
          <w:rFonts w:ascii="Times New Roman" w:hAnsi="Times New Roman"/>
          <w:sz w:val="24"/>
          <w:szCs w:val="24"/>
        </w:rPr>
        <w:t xml:space="preserve">seeds spread downhill. </w:t>
      </w:r>
      <w:r w:rsidR="0073379D">
        <w:rPr>
          <w:rFonts w:ascii="Times New Roman" w:hAnsi="Times New Roman"/>
          <w:sz w:val="24"/>
          <w:szCs w:val="24"/>
        </w:rPr>
        <w:t>Perch</w:t>
      </w:r>
      <w:r w:rsidR="00543B31">
        <w:rPr>
          <w:rFonts w:ascii="Times New Roman" w:hAnsi="Times New Roman"/>
          <w:sz w:val="24"/>
          <w:szCs w:val="24"/>
        </w:rPr>
        <w:t>es</w:t>
      </w:r>
      <w:r w:rsidR="00FD7BDA">
        <w:rPr>
          <w:rFonts w:ascii="Times New Roman" w:hAnsi="Times New Roman"/>
          <w:sz w:val="24"/>
          <w:szCs w:val="24"/>
        </w:rPr>
        <w:t xml:space="preserve"> should result in </w:t>
      </w:r>
      <w:r w:rsidR="007C6330">
        <w:rPr>
          <w:rFonts w:ascii="Times New Roman" w:hAnsi="Times New Roman"/>
          <w:sz w:val="24"/>
          <w:szCs w:val="24"/>
        </w:rPr>
        <w:t>“</w:t>
      </w:r>
      <w:r w:rsidR="00FD7BDA">
        <w:rPr>
          <w:rFonts w:ascii="Times New Roman" w:hAnsi="Times New Roman"/>
          <w:sz w:val="24"/>
          <w:szCs w:val="24"/>
        </w:rPr>
        <w:t>island</w:t>
      </w:r>
      <w:r w:rsidR="007C6330">
        <w:rPr>
          <w:rFonts w:ascii="Times New Roman" w:hAnsi="Times New Roman"/>
          <w:sz w:val="24"/>
          <w:szCs w:val="24"/>
        </w:rPr>
        <w:t>” or “satellite”</w:t>
      </w:r>
      <w:r w:rsidR="00FD7BDA">
        <w:rPr>
          <w:rFonts w:ascii="Times New Roman" w:hAnsi="Times New Roman"/>
          <w:sz w:val="24"/>
          <w:szCs w:val="24"/>
        </w:rPr>
        <w:t xml:space="preserve"> forests, between which animals move, depositing seeds on the way, </w:t>
      </w:r>
      <w:r w:rsidR="006E41A5">
        <w:rPr>
          <w:rFonts w:ascii="Times New Roman" w:hAnsi="Times New Roman"/>
          <w:sz w:val="24"/>
          <w:szCs w:val="24"/>
        </w:rPr>
        <w:t xml:space="preserve">steadily </w:t>
      </w:r>
      <w:r w:rsidR="00FD7BDA">
        <w:rPr>
          <w:rFonts w:ascii="Times New Roman" w:hAnsi="Times New Roman"/>
          <w:sz w:val="24"/>
          <w:szCs w:val="24"/>
        </w:rPr>
        <w:t>connecting the islands and ultimately re-establishing forests.</w:t>
      </w:r>
      <w:r w:rsidR="007C6330">
        <w:rPr>
          <w:rFonts w:ascii="Times New Roman" w:hAnsi="Times New Roman"/>
          <w:sz w:val="24"/>
          <w:szCs w:val="24"/>
        </w:rPr>
        <w:t xml:space="preserve"> A better opti</w:t>
      </w:r>
      <w:r w:rsidR="0073379D">
        <w:rPr>
          <w:rFonts w:ascii="Times New Roman" w:hAnsi="Times New Roman"/>
          <w:sz w:val="24"/>
          <w:szCs w:val="24"/>
        </w:rPr>
        <w:t xml:space="preserve">on may be to place </w:t>
      </w:r>
      <w:r w:rsidR="007C6330">
        <w:rPr>
          <w:rFonts w:ascii="Times New Roman" w:hAnsi="Times New Roman"/>
          <w:sz w:val="24"/>
          <w:szCs w:val="24"/>
        </w:rPr>
        <w:t>perches in line</w:t>
      </w:r>
      <w:r w:rsidR="00660E54">
        <w:rPr>
          <w:rFonts w:ascii="Times New Roman" w:hAnsi="Times New Roman"/>
          <w:sz w:val="24"/>
          <w:szCs w:val="24"/>
        </w:rPr>
        <w:t>s</w:t>
      </w:r>
      <w:r w:rsidR="007C6330">
        <w:rPr>
          <w:rFonts w:ascii="Times New Roman" w:hAnsi="Times New Roman"/>
          <w:sz w:val="24"/>
          <w:szCs w:val="24"/>
        </w:rPr>
        <w:t xml:space="preserve"> </w:t>
      </w:r>
      <w:r w:rsidR="00660E54">
        <w:rPr>
          <w:rFonts w:ascii="Times New Roman" w:hAnsi="Times New Roman"/>
          <w:sz w:val="24"/>
          <w:szCs w:val="24"/>
        </w:rPr>
        <w:t xml:space="preserve">connecting </w:t>
      </w:r>
      <w:r w:rsidR="007C6330">
        <w:rPr>
          <w:rFonts w:ascii="Times New Roman" w:hAnsi="Times New Roman"/>
          <w:sz w:val="24"/>
          <w:szCs w:val="24"/>
        </w:rPr>
        <w:t xml:space="preserve">remnant forests, to form </w:t>
      </w:r>
      <w:r w:rsidR="00A87F5B">
        <w:rPr>
          <w:rFonts w:ascii="Times New Roman" w:hAnsi="Times New Roman"/>
          <w:sz w:val="24"/>
          <w:szCs w:val="24"/>
        </w:rPr>
        <w:t>corridors, which would also</w:t>
      </w:r>
      <w:r w:rsidR="00313163">
        <w:rPr>
          <w:rFonts w:ascii="Times New Roman" w:hAnsi="Times New Roman"/>
          <w:sz w:val="24"/>
          <w:szCs w:val="24"/>
        </w:rPr>
        <w:t xml:space="preserve"> encourage seed dispersal by</w:t>
      </w:r>
      <w:r w:rsidR="007C6330">
        <w:rPr>
          <w:rFonts w:ascii="Times New Roman" w:hAnsi="Times New Roman"/>
          <w:sz w:val="24"/>
          <w:szCs w:val="24"/>
        </w:rPr>
        <w:t xml:space="preserve"> non-flyin</w:t>
      </w:r>
      <w:r w:rsidR="00313163">
        <w:rPr>
          <w:rFonts w:ascii="Times New Roman" w:hAnsi="Times New Roman"/>
          <w:sz w:val="24"/>
          <w:szCs w:val="24"/>
        </w:rPr>
        <w:t>g</w:t>
      </w:r>
      <w:r w:rsidR="0073379D">
        <w:rPr>
          <w:rFonts w:ascii="Times New Roman" w:hAnsi="Times New Roman"/>
          <w:sz w:val="24"/>
          <w:szCs w:val="24"/>
        </w:rPr>
        <w:t xml:space="preserve"> animals. </w:t>
      </w:r>
      <w:r w:rsidR="00660E54">
        <w:rPr>
          <w:rFonts w:ascii="Times New Roman" w:hAnsi="Times New Roman"/>
          <w:sz w:val="24"/>
          <w:szCs w:val="24"/>
        </w:rPr>
        <w:t>Later corridors c</w:t>
      </w:r>
      <w:r w:rsidR="00EC5B7F">
        <w:rPr>
          <w:rFonts w:ascii="Times New Roman" w:hAnsi="Times New Roman"/>
          <w:sz w:val="24"/>
          <w:szCs w:val="24"/>
        </w:rPr>
        <w:t xml:space="preserve">ould connect existing corridors, </w:t>
      </w:r>
      <w:r w:rsidR="00011ABE">
        <w:rPr>
          <w:rFonts w:ascii="Times New Roman" w:hAnsi="Times New Roman"/>
          <w:sz w:val="24"/>
          <w:szCs w:val="24"/>
        </w:rPr>
        <w:t>and still later work could make the corridors wider</w:t>
      </w:r>
      <w:r w:rsidR="00EC5B7F">
        <w:rPr>
          <w:rFonts w:ascii="Times New Roman" w:hAnsi="Times New Roman"/>
          <w:sz w:val="24"/>
          <w:szCs w:val="24"/>
        </w:rPr>
        <w:t xml:space="preserve">. </w:t>
      </w:r>
      <w:r w:rsidR="00660E54">
        <w:rPr>
          <w:rFonts w:ascii="Times New Roman" w:hAnsi="Times New Roman"/>
          <w:sz w:val="24"/>
          <w:szCs w:val="24"/>
        </w:rPr>
        <w:t xml:space="preserve"> </w:t>
      </w:r>
      <w:r w:rsidR="0073379D">
        <w:rPr>
          <w:rFonts w:ascii="Times New Roman" w:hAnsi="Times New Roman"/>
          <w:sz w:val="24"/>
          <w:szCs w:val="24"/>
        </w:rPr>
        <w:t>If perches</w:t>
      </w:r>
      <w:r w:rsidR="007C6330">
        <w:rPr>
          <w:rFonts w:ascii="Times New Roman" w:hAnsi="Times New Roman"/>
          <w:sz w:val="24"/>
          <w:szCs w:val="24"/>
        </w:rPr>
        <w:t xml:space="preserve"> are close</w:t>
      </w:r>
      <w:r w:rsidR="00967E8E">
        <w:rPr>
          <w:rFonts w:ascii="Times New Roman" w:hAnsi="Times New Roman"/>
          <w:sz w:val="24"/>
          <w:szCs w:val="24"/>
        </w:rPr>
        <w:t xml:space="preserve"> </w:t>
      </w:r>
      <w:r w:rsidR="007C6330">
        <w:rPr>
          <w:rFonts w:ascii="Times New Roman" w:hAnsi="Times New Roman"/>
          <w:sz w:val="24"/>
          <w:szCs w:val="24"/>
        </w:rPr>
        <w:t xml:space="preserve">enough to each other, ropes could be tied between them for </w:t>
      </w:r>
      <w:r w:rsidR="00313163">
        <w:rPr>
          <w:rFonts w:ascii="Times New Roman" w:hAnsi="Times New Roman"/>
          <w:sz w:val="24"/>
          <w:szCs w:val="24"/>
        </w:rPr>
        <w:t>more perches, preferably with AID</w:t>
      </w:r>
      <w:r w:rsidR="007C6330">
        <w:rPr>
          <w:rFonts w:ascii="Times New Roman" w:hAnsi="Times New Roman"/>
          <w:sz w:val="24"/>
          <w:szCs w:val="24"/>
        </w:rPr>
        <w:t xml:space="preserve"> </w:t>
      </w:r>
      <w:r w:rsidR="00313163">
        <w:rPr>
          <w:rFonts w:ascii="Times New Roman" w:hAnsi="Times New Roman"/>
          <w:sz w:val="24"/>
          <w:szCs w:val="24"/>
        </w:rPr>
        <w:t xml:space="preserve">plus seeds </w:t>
      </w:r>
      <w:r w:rsidR="007C6330">
        <w:rPr>
          <w:rFonts w:ascii="Times New Roman" w:hAnsi="Times New Roman"/>
          <w:sz w:val="24"/>
          <w:szCs w:val="24"/>
        </w:rPr>
        <w:t xml:space="preserve">treated </w:t>
      </w:r>
      <w:r w:rsidR="00313163">
        <w:rPr>
          <w:rFonts w:ascii="Times New Roman" w:hAnsi="Times New Roman"/>
          <w:sz w:val="24"/>
          <w:szCs w:val="24"/>
        </w:rPr>
        <w:t>(</w:t>
      </w:r>
      <w:r w:rsidR="007C6330">
        <w:rPr>
          <w:rFonts w:ascii="Times New Roman" w:hAnsi="Times New Roman"/>
          <w:sz w:val="24"/>
          <w:szCs w:val="24"/>
        </w:rPr>
        <w:t xml:space="preserve">or </w:t>
      </w:r>
      <w:r w:rsidR="0073379D">
        <w:rPr>
          <w:rFonts w:ascii="Times New Roman" w:hAnsi="Times New Roman"/>
          <w:sz w:val="24"/>
          <w:szCs w:val="24"/>
        </w:rPr>
        <w:t xml:space="preserve">at least </w:t>
      </w:r>
      <w:r w:rsidR="007C6330">
        <w:rPr>
          <w:rFonts w:ascii="Times New Roman" w:hAnsi="Times New Roman"/>
          <w:sz w:val="24"/>
          <w:szCs w:val="24"/>
        </w:rPr>
        <w:t>sprayed</w:t>
      </w:r>
      <w:r w:rsidR="00313163">
        <w:rPr>
          <w:rFonts w:ascii="Times New Roman" w:hAnsi="Times New Roman"/>
          <w:sz w:val="24"/>
          <w:szCs w:val="24"/>
        </w:rPr>
        <w:t>)</w:t>
      </w:r>
      <w:r w:rsidR="007C6330">
        <w:rPr>
          <w:rFonts w:ascii="Times New Roman" w:hAnsi="Times New Roman"/>
          <w:sz w:val="24"/>
          <w:szCs w:val="24"/>
        </w:rPr>
        <w:t xml:space="preserve"> </w:t>
      </w:r>
      <w:r w:rsidR="00456CD2">
        <w:rPr>
          <w:rFonts w:ascii="Times New Roman" w:hAnsi="Times New Roman"/>
          <w:sz w:val="24"/>
          <w:szCs w:val="24"/>
        </w:rPr>
        <w:t xml:space="preserve">strips of </w:t>
      </w:r>
      <w:r w:rsidR="007C6330">
        <w:rPr>
          <w:rFonts w:ascii="Times New Roman" w:hAnsi="Times New Roman"/>
          <w:sz w:val="24"/>
          <w:szCs w:val="24"/>
        </w:rPr>
        <w:t>ground beneath.</w:t>
      </w:r>
      <w:r w:rsidR="00383E8A" w:rsidRPr="00383E8A">
        <w:rPr>
          <w:rFonts w:ascii="Times New Roman" w:hAnsi="Times New Roman"/>
          <w:sz w:val="24"/>
          <w:szCs w:val="24"/>
        </w:rPr>
        <w:t xml:space="preserve"> </w:t>
      </w:r>
      <w:r w:rsidR="00D90432">
        <w:rPr>
          <w:rFonts w:ascii="Times New Roman" w:hAnsi="Times New Roman"/>
          <w:sz w:val="24"/>
          <w:szCs w:val="24"/>
        </w:rPr>
        <w:t>The AID plus seeds treatment s</w:t>
      </w:r>
      <w:r w:rsidR="00A87F5B">
        <w:rPr>
          <w:rFonts w:ascii="Times New Roman" w:hAnsi="Times New Roman"/>
          <w:sz w:val="24"/>
          <w:szCs w:val="24"/>
        </w:rPr>
        <w:t>hould also be used to extend</w:t>
      </w:r>
      <w:r w:rsidR="00D90432">
        <w:rPr>
          <w:rFonts w:ascii="Times New Roman" w:hAnsi="Times New Roman"/>
          <w:sz w:val="24"/>
          <w:szCs w:val="24"/>
        </w:rPr>
        <w:t xml:space="preserve"> </w:t>
      </w:r>
      <w:r w:rsidR="00A87F5B">
        <w:rPr>
          <w:rFonts w:ascii="Times New Roman" w:hAnsi="Times New Roman"/>
          <w:sz w:val="24"/>
          <w:szCs w:val="24"/>
        </w:rPr>
        <w:t xml:space="preserve">and protect </w:t>
      </w:r>
      <w:r w:rsidR="00D90432">
        <w:rPr>
          <w:rFonts w:ascii="Times New Roman" w:hAnsi="Times New Roman"/>
          <w:sz w:val="24"/>
          <w:szCs w:val="24"/>
        </w:rPr>
        <w:t>the edges of remnant forest.</w:t>
      </w:r>
    </w:p>
    <w:p w:rsidR="00383E8A" w:rsidRDefault="008C15E6">
      <w:pPr>
        <w:rPr>
          <w:rFonts w:ascii="Times New Roman" w:hAnsi="Times New Roman"/>
          <w:sz w:val="24"/>
          <w:szCs w:val="24"/>
        </w:rPr>
      </w:pPr>
      <w:r>
        <w:rPr>
          <w:rFonts w:ascii="Times New Roman" w:hAnsi="Times New Roman"/>
          <w:sz w:val="24"/>
          <w:szCs w:val="24"/>
        </w:rPr>
        <w:t>Perhaps the simplest and cheapest way to construct perches</w:t>
      </w:r>
      <w:r w:rsidR="00313163">
        <w:rPr>
          <w:rFonts w:ascii="Times New Roman" w:hAnsi="Times New Roman"/>
          <w:sz w:val="24"/>
          <w:szCs w:val="24"/>
        </w:rPr>
        <w:t xml:space="preserve"> would be to hammer a </w:t>
      </w:r>
      <w:r w:rsidR="00456CD2">
        <w:rPr>
          <w:rFonts w:ascii="Times New Roman" w:hAnsi="Times New Roman"/>
          <w:sz w:val="24"/>
          <w:szCs w:val="24"/>
        </w:rPr>
        <w:t xml:space="preserve">steel </w:t>
      </w:r>
      <w:r w:rsidR="00313163">
        <w:rPr>
          <w:rFonts w:ascii="Times New Roman" w:hAnsi="Times New Roman"/>
          <w:sz w:val="24"/>
          <w:szCs w:val="24"/>
        </w:rPr>
        <w:t xml:space="preserve">bar/post </w:t>
      </w:r>
      <w:r w:rsidR="00A87F5B">
        <w:rPr>
          <w:rFonts w:ascii="Times New Roman" w:hAnsi="Times New Roman"/>
          <w:sz w:val="24"/>
          <w:szCs w:val="24"/>
        </w:rPr>
        <w:t>(</w:t>
      </w:r>
      <w:r w:rsidR="00456CD2">
        <w:rPr>
          <w:rFonts w:ascii="Times New Roman" w:hAnsi="Times New Roman"/>
          <w:sz w:val="24"/>
          <w:szCs w:val="24"/>
        </w:rPr>
        <w:t>or sturdy, durable wooden stake</w:t>
      </w:r>
      <w:r w:rsidR="00A87F5B">
        <w:rPr>
          <w:rFonts w:ascii="Times New Roman" w:hAnsi="Times New Roman"/>
          <w:sz w:val="24"/>
          <w:szCs w:val="24"/>
        </w:rPr>
        <w:t>)</w:t>
      </w:r>
      <w:r w:rsidR="00456CD2">
        <w:rPr>
          <w:rFonts w:ascii="Times New Roman" w:hAnsi="Times New Roman"/>
          <w:sz w:val="24"/>
          <w:szCs w:val="24"/>
        </w:rPr>
        <w:t xml:space="preserve"> </w:t>
      </w:r>
      <w:r w:rsidR="00313163">
        <w:rPr>
          <w:rFonts w:ascii="Times New Roman" w:hAnsi="Times New Roman"/>
          <w:sz w:val="24"/>
          <w:szCs w:val="24"/>
        </w:rPr>
        <w:t>into</w:t>
      </w:r>
      <w:r w:rsidR="00A87F5B">
        <w:rPr>
          <w:rFonts w:ascii="Times New Roman" w:hAnsi="Times New Roman"/>
          <w:sz w:val="24"/>
          <w:szCs w:val="24"/>
        </w:rPr>
        <w:t xml:space="preserve"> the ground. T</w:t>
      </w:r>
      <w:r w:rsidR="00313163">
        <w:rPr>
          <w:rFonts w:ascii="Times New Roman" w:hAnsi="Times New Roman"/>
          <w:sz w:val="24"/>
          <w:szCs w:val="24"/>
        </w:rPr>
        <w:t xml:space="preserve">his could also </w:t>
      </w:r>
      <w:r w:rsidR="00A87F5B">
        <w:rPr>
          <w:rFonts w:ascii="Times New Roman" w:hAnsi="Times New Roman"/>
          <w:sz w:val="24"/>
          <w:szCs w:val="24"/>
        </w:rPr>
        <w:t>be used for tethering an animal. The pole w</w:t>
      </w:r>
      <w:r w:rsidR="00313163">
        <w:rPr>
          <w:rFonts w:ascii="Times New Roman" w:hAnsi="Times New Roman"/>
          <w:sz w:val="24"/>
          <w:szCs w:val="24"/>
        </w:rPr>
        <w:t xml:space="preserve">ould be tied on </w:t>
      </w:r>
      <w:r w:rsidR="00815AF6">
        <w:rPr>
          <w:rFonts w:ascii="Times New Roman" w:hAnsi="Times New Roman"/>
          <w:sz w:val="24"/>
          <w:szCs w:val="24"/>
        </w:rPr>
        <w:t xml:space="preserve">to the stake </w:t>
      </w:r>
      <w:r w:rsidR="00313163">
        <w:rPr>
          <w:rFonts w:ascii="Times New Roman" w:hAnsi="Times New Roman"/>
          <w:sz w:val="24"/>
          <w:szCs w:val="24"/>
        </w:rPr>
        <w:t xml:space="preserve">with three lengths of </w:t>
      </w:r>
      <w:r w:rsidR="00815AF6">
        <w:rPr>
          <w:rFonts w:ascii="Times New Roman" w:hAnsi="Times New Roman"/>
          <w:sz w:val="24"/>
          <w:szCs w:val="24"/>
        </w:rPr>
        <w:t xml:space="preserve">strong </w:t>
      </w:r>
      <w:r w:rsidR="00313163">
        <w:rPr>
          <w:rFonts w:ascii="Times New Roman" w:hAnsi="Times New Roman"/>
          <w:sz w:val="24"/>
          <w:szCs w:val="24"/>
        </w:rPr>
        <w:t xml:space="preserve">wire, </w:t>
      </w:r>
      <w:r w:rsidR="00011ABE">
        <w:rPr>
          <w:rFonts w:ascii="Times New Roman" w:hAnsi="Times New Roman"/>
          <w:sz w:val="24"/>
          <w:szCs w:val="24"/>
        </w:rPr>
        <w:t xml:space="preserve">with </w:t>
      </w:r>
      <w:r w:rsidR="00313163">
        <w:rPr>
          <w:rFonts w:ascii="Times New Roman" w:hAnsi="Times New Roman"/>
          <w:sz w:val="24"/>
          <w:szCs w:val="24"/>
        </w:rPr>
        <w:t>the ends twisted tight with pliers. Before raising the pole, tree branches and nesting boxes could be attached with wire to the top of the pole, and in the case of bamboo, holes cut into the top segments. Bats and birds often perch together in large groups (safety in numbers), so three poles could be erected</w:t>
      </w:r>
      <w:r w:rsidR="00815AF6">
        <w:rPr>
          <w:rFonts w:ascii="Times New Roman" w:hAnsi="Times New Roman"/>
          <w:sz w:val="24"/>
          <w:szCs w:val="24"/>
        </w:rPr>
        <w:t xml:space="preserve"> in</w:t>
      </w:r>
      <w:r w:rsidR="00456CD2">
        <w:rPr>
          <w:rFonts w:ascii="Times New Roman" w:hAnsi="Times New Roman"/>
          <w:sz w:val="24"/>
          <w:szCs w:val="24"/>
        </w:rPr>
        <w:t xml:space="preserve"> a triangle</w:t>
      </w:r>
      <w:r w:rsidR="00815AF6">
        <w:rPr>
          <w:rFonts w:ascii="Times New Roman" w:hAnsi="Times New Roman"/>
          <w:sz w:val="24"/>
          <w:szCs w:val="24"/>
        </w:rPr>
        <w:t xml:space="preserve"> pattern</w:t>
      </w:r>
      <w:r w:rsidR="008B1C4A">
        <w:rPr>
          <w:rFonts w:ascii="Times New Roman" w:hAnsi="Times New Roman"/>
          <w:sz w:val="24"/>
          <w:szCs w:val="24"/>
        </w:rPr>
        <w:t>, and</w:t>
      </w:r>
      <w:r w:rsidR="00313163">
        <w:rPr>
          <w:rFonts w:ascii="Times New Roman" w:hAnsi="Times New Roman"/>
          <w:sz w:val="24"/>
          <w:szCs w:val="24"/>
        </w:rPr>
        <w:t xml:space="preserve"> bamboo </w:t>
      </w:r>
      <w:r w:rsidR="00A87F5B">
        <w:rPr>
          <w:rFonts w:ascii="Times New Roman" w:hAnsi="Times New Roman"/>
          <w:sz w:val="24"/>
          <w:szCs w:val="24"/>
        </w:rPr>
        <w:t>culms with cut holes c</w:t>
      </w:r>
      <w:r w:rsidR="008B1C4A">
        <w:rPr>
          <w:rFonts w:ascii="Times New Roman" w:hAnsi="Times New Roman"/>
          <w:sz w:val="24"/>
          <w:szCs w:val="24"/>
        </w:rPr>
        <w:t xml:space="preserve">ould be </w:t>
      </w:r>
      <w:r w:rsidR="00313163">
        <w:rPr>
          <w:rFonts w:ascii="Times New Roman" w:hAnsi="Times New Roman"/>
          <w:sz w:val="24"/>
          <w:szCs w:val="24"/>
        </w:rPr>
        <w:t>tied horizontally to the top of the posts</w:t>
      </w:r>
      <w:r w:rsidR="00011ABE">
        <w:rPr>
          <w:rFonts w:ascii="Times New Roman" w:hAnsi="Times New Roman"/>
          <w:sz w:val="24"/>
          <w:szCs w:val="24"/>
        </w:rPr>
        <w:t>, connecting the posts</w:t>
      </w:r>
      <w:r w:rsidR="00313163">
        <w:rPr>
          <w:rFonts w:ascii="Times New Roman" w:hAnsi="Times New Roman"/>
          <w:sz w:val="24"/>
          <w:szCs w:val="24"/>
        </w:rPr>
        <w:t xml:space="preserve">, </w:t>
      </w:r>
      <w:r w:rsidR="00011ABE">
        <w:rPr>
          <w:rFonts w:ascii="Times New Roman" w:hAnsi="Times New Roman"/>
          <w:sz w:val="24"/>
          <w:szCs w:val="24"/>
        </w:rPr>
        <w:t xml:space="preserve">providing </w:t>
      </w:r>
      <w:r w:rsidR="00456CD2">
        <w:rPr>
          <w:rFonts w:ascii="Times New Roman" w:hAnsi="Times New Roman"/>
          <w:sz w:val="24"/>
          <w:szCs w:val="24"/>
        </w:rPr>
        <w:t>more perches and hollows as well as improv</w:t>
      </w:r>
      <w:r w:rsidR="00A87F5B">
        <w:rPr>
          <w:rFonts w:ascii="Times New Roman" w:hAnsi="Times New Roman"/>
          <w:sz w:val="24"/>
          <w:szCs w:val="24"/>
        </w:rPr>
        <w:t>ing</w:t>
      </w:r>
      <w:r w:rsidR="00456CD2">
        <w:rPr>
          <w:rFonts w:ascii="Times New Roman" w:hAnsi="Times New Roman"/>
          <w:sz w:val="24"/>
          <w:szCs w:val="24"/>
        </w:rPr>
        <w:t xml:space="preserve"> structural stability.</w:t>
      </w:r>
      <w:r w:rsidR="00011ABE">
        <w:rPr>
          <w:rFonts w:ascii="Times New Roman" w:hAnsi="Times New Roman"/>
          <w:sz w:val="24"/>
          <w:szCs w:val="24"/>
        </w:rPr>
        <w:t xml:space="preserve"> </w:t>
      </w:r>
      <w:r w:rsidR="00456CD2">
        <w:rPr>
          <w:rFonts w:ascii="Times New Roman" w:hAnsi="Times New Roman"/>
          <w:sz w:val="24"/>
          <w:szCs w:val="24"/>
        </w:rPr>
        <w:t>B</w:t>
      </w:r>
      <w:r w:rsidR="00313163">
        <w:rPr>
          <w:rFonts w:ascii="Times New Roman" w:hAnsi="Times New Roman"/>
          <w:sz w:val="24"/>
          <w:szCs w:val="24"/>
        </w:rPr>
        <w:t xml:space="preserve">ranches </w:t>
      </w:r>
      <w:r w:rsidR="00456CD2">
        <w:rPr>
          <w:rFonts w:ascii="Times New Roman" w:hAnsi="Times New Roman"/>
          <w:sz w:val="24"/>
          <w:szCs w:val="24"/>
        </w:rPr>
        <w:t xml:space="preserve">and ropes should be added </w:t>
      </w:r>
      <w:r w:rsidR="008B1C4A">
        <w:rPr>
          <w:rFonts w:ascii="Times New Roman" w:hAnsi="Times New Roman"/>
          <w:sz w:val="24"/>
          <w:szCs w:val="24"/>
        </w:rPr>
        <w:t xml:space="preserve">high up </w:t>
      </w:r>
      <w:r w:rsidR="00456CD2">
        <w:rPr>
          <w:rFonts w:ascii="Times New Roman" w:hAnsi="Times New Roman"/>
          <w:sz w:val="24"/>
          <w:szCs w:val="24"/>
        </w:rPr>
        <w:t>for more perches</w:t>
      </w:r>
      <w:r w:rsidR="00313163">
        <w:rPr>
          <w:rFonts w:ascii="Times New Roman" w:hAnsi="Times New Roman"/>
          <w:sz w:val="24"/>
          <w:szCs w:val="24"/>
        </w:rPr>
        <w:t xml:space="preserve">. </w:t>
      </w:r>
      <w:r w:rsidR="00815AF6">
        <w:rPr>
          <w:rFonts w:ascii="Times New Roman" w:hAnsi="Times New Roman"/>
          <w:sz w:val="24"/>
          <w:szCs w:val="24"/>
        </w:rPr>
        <w:t>Another option would be a “tepee” shape, tied in place</w:t>
      </w:r>
      <w:r w:rsidR="00A87F5B">
        <w:rPr>
          <w:rFonts w:ascii="Times New Roman" w:hAnsi="Times New Roman"/>
          <w:sz w:val="24"/>
          <w:szCs w:val="24"/>
        </w:rPr>
        <w:t xml:space="preserve"> at the base with </w:t>
      </w:r>
      <w:r w:rsidR="00815AF6">
        <w:rPr>
          <w:rFonts w:ascii="Times New Roman" w:hAnsi="Times New Roman"/>
          <w:sz w:val="24"/>
          <w:szCs w:val="24"/>
        </w:rPr>
        <w:t>tent</w:t>
      </w:r>
      <w:r w:rsidR="00EF4A91">
        <w:rPr>
          <w:rFonts w:ascii="Times New Roman" w:hAnsi="Times New Roman"/>
          <w:sz w:val="24"/>
          <w:szCs w:val="24"/>
        </w:rPr>
        <w:t xml:space="preserve"> </w:t>
      </w:r>
      <w:r w:rsidR="00815AF6">
        <w:rPr>
          <w:rFonts w:ascii="Times New Roman" w:hAnsi="Times New Roman"/>
          <w:sz w:val="24"/>
          <w:szCs w:val="24"/>
        </w:rPr>
        <w:t>pegs/stakes.</w:t>
      </w:r>
    </w:p>
    <w:p w:rsidR="00204E28" w:rsidRDefault="00383E8A">
      <w:pPr>
        <w:rPr>
          <w:rFonts w:ascii="Times New Roman" w:hAnsi="Times New Roman"/>
          <w:sz w:val="24"/>
          <w:szCs w:val="24"/>
        </w:rPr>
      </w:pPr>
      <w:r>
        <w:rPr>
          <w:rFonts w:ascii="Times New Roman" w:hAnsi="Times New Roman"/>
          <w:sz w:val="24"/>
          <w:szCs w:val="24"/>
        </w:rPr>
        <w:t xml:space="preserve">There should be an ongoing program of increasing biodiversity, using indigenous plants and adding climax spp. as soils and habitat are improved. Repeat treatments </w:t>
      </w:r>
      <w:r w:rsidR="008B1C4A">
        <w:rPr>
          <w:rFonts w:ascii="Times New Roman" w:hAnsi="Times New Roman"/>
          <w:sz w:val="24"/>
          <w:szCs w:val="24"/>
        </w:rPr>
        <w:t xml:space="preserve">of various sorts </w:t>
      </w:r>
      <w:r>
        <w:rPr>
          <w:rFonts w:ascii="Times New Roman" w:hAnsi="Times New Roman"/>
          <w:sz w:val="24"/>
          <w:szCs w:val="24"/>
        </w:rPr>
        <w:t>will probably be required.</w:t>
      </w:r>
      <w:r w:rsidRPr="00383E8A">
        <w:rPr>
          <w:rFonts w:ascii="Times New Roman" w:hAnsi="Times New Roman"/>
          <w:sz w:val="24"/>
          <w:szCs w:val="24"/>
        </w:rPr>
        <w:t xml:space="preserve"> </w:t>
      </w:r>
      <w:r>
        <w:rPr>
          <w:rFonts w:ascii="Times New Roman" w:hAnsi="Times New Roman"/>
          <w:sz w:val="24"/>
          <w:szCs w:val="24"/>
        </w:rPr>
        <w:t>These forests should be protected, though they should be able to sustain well-managed poultry, bee-keeping and occasional browsing without too much damage.</w:t>
      </w:r>
    </w:p>
    <w:p w:rsidR="00781566" w:rsidRDefault="00DA7CDC">
      <w:pPr>
        <w:rPr>
          <w:rFonts w:ascii="Times New Roman" w:hAnsi="Times New Roman"/>
          <w:sz w:val="24"/>
          <w:szCs w:val="24"/>
        </w:rPr>
      </w:pPr>
      <w:r>
        <w:rPr>
          <w:rFonts w:ascii="Times New Roman" w:hAnsi="Times New Roman"/>
          <w:sz w:val="24"/>
          <w:szCs w:val="24"/>
        </w:rPr>
        <w:t>The</w:t>
      </w:r>
      <w:r>
        <w:rPr>
          <w:rFonts w:ascii="Times New Roman" w:hAnsi="Times New Roman"/>
          <w:sz w:val="24"/>
          <w:szCs w:val="24"/>
          <w:vertAlign w:val="superscript"/>
        </w:rPr>
        <w:t xml:space="preserve"> </w:t>
      </w:r>
      <w:r>
        <w:rPr>
          <w:rFonts w:ascii="Times New Roman" w:hAnsi="Times New Roman"/>
          <w:sz w:val="24"/>
          <w:szCs w:val="24"/>
        </w:rPr>
        <w:t>third priority would</w:t>
      </w:r>
      <w:r w:rsidR="006A4FBA">
        <w:rPr>
          <w:rFonts w:ascii="Times New Roman" w:hAnsi="Times New Roman"/>
          <w:sz w:val="24"/>
          <w:szCs w:val="24"/>
        </w:rPr>
        <w:t xml:space="preserve"> </w:t>
      </w:r>
      <w:r>
        <w:rPr>
          <w:rFonts w:ascii="Times New Roman" w:hAnsi="Times New Roman"/>
          <w:sz w:val="24"/>
          <w:szCs w:val="24"/>
        </w:rPr>
        <w:t>ideally be the</w:t>
      </w:r>
      <w:r w:rsidR="005D7D4D">
        <w:rPr>
          <w:rFonts w:ascii="Times New Roman" w:hAnsi="Times New Roman"/>
          <w:sz w:val="24"/>
          <w:szCs w:val="24"/>
        </w:rPr>
        <w:t xml:space="preserve"> hill</w:t>
      </w:r>
      <w:r w:rsidR="006A4FBA">
        <w:rPr>
          <w:rFonts w:ascii="Times New Roman" w:hAnsi="Times New Roman"/>
          <w:sz w:val="24"/>
          <w:szCs w:val="24"/>
        </w:rPr>
        <w:t xml:space="preserve"> </w:t>
      </w:r>
      <w:r w:rsidR="005D7D4D">
        <w:rPr>
          <w:rFonts w:ascii="Times New Roman" w:hAnsi="Times New Roman"/>
          <w:sz w:val="24"/>
          <w:szCs w:val="24"/>
        </w:rPr>
        <w:t>slopes:</w:t>
      </w:r>
    </w:p>
    <w:p w:rsidR="005D7D4D" w:rsidRDefault="004350BC">
      <w:pPr>
        <w:rPr>
          <w:rFonts w:ascii="Times New Roman" w:hAnsi="Times New Roman"/>
          <w:sz w:val="24"/>
          <w:szCs w:val="24"/>
        </w:rPr>
      </w:pPr>
      <w:r>
        <w:rPr>
          <w:rFonts w:ascii="Times New Roman" w:hAnsi="Times New Roman"/>
          <w:sz w:val="24"/>
          <w:szCs w:val="24"/>
        </w:rPr>
        <w:t xml:space="preserve">Start with </w:t>
      </w:r>
      <w:r w:rsidR="006A4FBA">
        <w:rPr>
          <w:rFonts w:ascii="Times New Roman" w:hAnsi="Times New Roman"/>
          <w:sz w:val="24"/>
          <w:szCs w:val="24"/>
        </w:rPr>
        <w:t>AID</w:t>
      </w:r>
      <w:r w:rsidR="005D7D4D">
        <w:rPr>
          <w:rFonts w:ascii="Times New Roman" w:hAnsi="Times New Roman"/>
          <w:sz w:val="24"/>
          <w:szCs w:val="24"/>
        </w:rPr>
        <w:t xml:space="preserve"> treatment </w:t>
      </w:r>
      <w:r w:rsidR="004663C2">
        <w:rPr>
          <w:rFonts w:ascii="Times New Roman" w:hAnsi="Times New Roman"/>
          <w:sz w:val="24"/>
          <w:szCs w:val="24"/>
        </w:rPr>
        <w:t xml:space="preserve">and seedballs </w:t>
      </w:r>
      <w:r w:rsidR="00DA7CDC">
        <w:rPr>
          <w:rFonts w:ascii="Times New Roman" w:hAnsi="Times New Roman"/>
          <w:sz w:val="24"/>
          <w:szCs w:val="24"/>
        </w:rPr>
        <w:t>to establish</w:t>
      </w:r>
      <w:r w:rsidR="00B635D4">
        <w:rPr>
          <w:rFonts w:ascii="Times New Roman" w:hAnsi="Times New Roman"/>
          <w:sz w:val="24"/>
          <w:szCs w:val="24"/>
        </w:rPr>
        <w:t xml:space="preserve"> </w:t>
      </w:r>
      <w:r w:rsidR="005D7D4D">
        <w:rPr>
          <w:rFonts w:ascii="Times New Roman" w:hAnsi="Times New Roman"/>
          <w:sz w:val="24"/>
          <w:szCs w:val="24"/>
        </w:rPr>
        <w:t>cover</w:t>
      </w:r>
      <w:r w:rsidR="004663C2">
        <w:rPr>
          <w:rFonts w:ascii="Times New Roman" w:hAnsi="Times New Roman"/>
          <w:sz w:val="24"/>
          <w:szCs w:val="24"/>
        </w:rPr>
        <w:t xml:space="preserve"> </w:t>
      </w:r>
      <w:r w:rsidR="005D7D4D">
        <w:rPr>
          <w:rFonts w:ascii="Times New Roman" w:hAnsi="Times New Roman"/>
          <w:sz w:val="24"/>
          <w:szCs w:val="24"/>
        </w:rPr>
        <w:t>crop if necessary</w:t>
      </w:r>
      <w:r w:rsidR="00B635D4">
        <w:rPr>
          <w:rFonts w:ascii="Times New Roman" w:hAnsi="Times New Roman"/>
          <w:sz w:val="24"/>
          <w:szCs w:val="24"/>
        </w:rPr>
        <w:t xml:space="preserve"> (in badly degraded or weed-infested land)</w:t>
      </w:r>
      <w:r w:rsidR="005D7D4D">
        <w:rPr>
          <w:rFonts w:ascii="Times New Roman" w:hAnsi="Times New Roman"/>
          <w:sz w:val="24"/>
          <w:szCs w:val="24"/>
        </w:rPr>
        <w:t xml:space="preserve">, </w:t>
      </w:r>
      <w:r w:rsidR="00B635D4">
        <w:rPr>
          <w:rFonts w:ascii="Times New Roman" w:hAnsi="Times New Roman"/>
          <w:sz w:val="24"/>
          <w:szCs w:val="24"/>
        </w:rPr>
        <w:t>e.g.</w:t>
      </w:r>
      <w:r w:rsidR="00B635D4" w:rsidRPr="00B635D4">
        <w:rPr>
          <w:rFonts w:ascii="Times New Roman" w:hAnsi="Times New Roman"/>
          <w:i/>
          <w:sz w:val="24"/>
          <w:szCs w:val="24"/>
        </w:rPr>
        <w:t xml:space="preserve"> Sesbania, </w:t>
      </w:r>
      <w:r>
        <w:rPr>
          <w:rFonts w:ascii="Times New Roman" w:hAnsi="Times New Roman"/>
          <w:i/>
          <w:sz w:val="24"/>
          <w:szCs w:val="24"/>
        </w:rPr>
        <w:t>Acacia crassicarpa,</w:t>
      </w:r>
      <w:r w:rsidR="00731D9C">
        <w:rPr>
          <w:rFonts w:ascii="Times New Roman" w:hAnsi="Times New Roman"/>
          <w:i/>
          <w:sz w:val="24"/>
          <w:szCs w:val="24"/>
        </w:rPr>
        <w:t xml:space="preserve"> A. auriculiformis, Gliricidia, Peltophorum,</w:t>
      </w:r>
      <w:r>
        <w:rPr>
          <w:rFonts w:ascii="Times New Roman" w:hAnsi="Times New Roman"/>
          <w:i/>
          <w:sz w:val="24"/>
          <w:szCs w:val="24"/>
        </w:rPr>
        <w:t xml:space="preserve"> </w:t>
      </w:r>
      <w:r w:rsidR="00B635D4" w:rsidRPr="00B635D4">
        <w:rPr>
          <w:rFonts w:ascii="Times New Roman" w:hAnsi="Times New Roman"/>
          <w:i/>
          <w:sz w:val="24"/>
          <w:szCs w:val="24"/>
        </w:rPr>
        <w:t>Mucuna</w:t>
      </w:r>
      <w:r w:rsidR="00B20F82">
        <w:rPr>
          <w:rFonts w:ascii="Times New Roman" w:hAnsi="Times New Roman"/>
          <w:sz w:val="24"/>
          <w:szCs w:val="24"/>
        </w:rPr>
        <w:t>.</w:t>
      </w:r>
    </w:p>
    <w:p w:rsidR="00FC58F5" w:rsidRDefault="00FD62B1">
      <w:pPr>
        <w:rPr>
          <w:rFonts w:ascii="Times New Roman" w:hAnsi="Times New Roman"/>
          <w:sz w:val="24"/>
          <w:szCs w:val="24"/>
        </w:rPr>
      </w:pPr>
      <w:r>
        <w:rPr>
          <w:rFonts w:ascii="Times New Roman" w:hAnsi="Times New Roman"/>
          <w:sz w:val="24"/>
          <w:szCs w:val="24"/>
        </w:rPr>
        <w:t>When the</w:t>
      </w:r>
      <w:r w:rsidR="005F53CD">
        <w:rPr>
          <w:rFonts w:ascii="Times New Roman" w:hAnsi="Times New Roman"/>
          <w:sz w:val="24"/>
          <w:szCs w:val="24"/>
        </w:rPr>
        <w:t xml:space="preserve"> soil is improved, multiple options</w:t>
      </w:r>
      <w:r w:rsidR="00ED5001">
        <w:rPr>
          <w:rFonts w:ascii="Times New Roman" w:hAnsi="Times New Roman"/>
          <w:sz w:val="24"/>
          <w:szCs w:val="24"/>
        </w:rPr>
        <w:t xml:space="preserve"> become</w:t>
      </w:r>
      <w:r w:rsidR="00995B85">
        <w:rPr>
          <w:rFonts w:ascii="Times New Roman" w:hAnsi="Times New Roman"/>
          <w:sz w:val="24"/>
          <w:szCs w:val="24"/>
        </w:rPr>
        <w:t xml:space="preserve"> </w:t>
      </w:r>
      <w:r w:rsidR="004350BC">
        <w:rPr>
          <w:rFonts w:ascii="Times New Roman" w:hAnsi="Times New Roman"/>
          <w:sz w:val="24"/>
          <w:szCs w:val="24"/>
        </w:rPr>
        <w:t>available</w:t>
      </w:r>
      <w:r w:rsidR="00995B85">
        <w:rPr>
          <w:rFonts w:ascii="Times New Roman" w:hAnsi="Times New Roman"/>
          <w:sz w:val="24"/>
          <w:szCs w:val="24"/>
        </w:rPr>
        <w:t>, and a possible sequence could be</w:t>
      </w:r>
      <w:r w:rsidR="005D7D4D">
        <w:rPr>
          <w:rFonts w:ascii="Times New Roman" w:hAnsi="Times New Roman"/>
          <w:sz w:val="24"/>
          <w:szCs w:val="24"/>
        </w:rPr>
        <w:t>:</w:t>
      </w:r>
    </w:p>
    <w:p w:rsidR="00073B38" w:rsidRDefault="00B20F82">
      <w:pPr>
        <w:rPr>
          <w:rFonts w:ascii="Times New Roman" w:hAnsi="Times New Roman"/>
          <w:sz w:val="24"/>
          <w:szCs w:val="24"/>
        </w:rPr>
      </w:pPr>
      <w:r>
        <w:rPr>
          <w:rFonts w:ascii="Times New Roman" w:hAnsi="Times New Roman"/>
          <w:sz w:val="24"/>
          <w:szCs w:val="24"/>
        </w:rPr>
        <w:t>browsing/grazing</w:t>
      </w:r>
      <w:r w:rsidR="00C12892">
        <w:rPr>
          <w:rFonts w:ascii="Times New Roman" w:hAnsi="Times New Roman"/>
          <w:sz w:val="24"/>
          <w:szCs w:val="24"/>
        </w:rPr>
        <w:t xml:space="preserve">- </w:t>
      </w:r>
      <w:r w:rsidR="00995B85">
        <w:rPr>
          <w:rFonts w:ascii="Times New Roman" w:hAnsi="Times New Roman"/>
          <w:sz w:val="24"/>
          <w:szCs w:val="24"/>
        </w:rPr>
        <w:t xml:space="preserve">for example, </w:t>
      </w:r>
      <w:r w:rsidR="00E17997" w:rsidRPr="00E17997">
        <w:rPr>
          <w:rFonts w:ascii="Times New Roman" w:hAnsi="Times New Roman"/>
          <w:sz w:val="24"/>
          <w:szCs w:val="24"/>
        </w:rPr>
        <w:t>Guinea g</w:t>
      </w:r>
      <w:r w:rsidR="00B635D4">
        <w:rPr>
          <w:rFonts w:ascii="Times New Roman" w:hAnsi="Times New Roman"/>
          <w:sz w:val="24"/>
          <w:szCs w:val="24"/>
        </w:rPr>
        <w:t xml:space="preserve">rass and </w:t>
      </w:r>
      <w:r w:rsidR="00A57C40">
        <w:rPr>
          <w:rFonts w:ascii="Times New Roman" w:hAnsi="Times New Roman"/>
          <w:sz w:val="24"/>
          <w:szCs w:val="24"/>
        </w:rPr>
        <w:t xml:space="preserve">a middlestorey of </w:t>
      </w:r>
      <w:r w:rsidR="00B635D4" w:rsidRPr="00B635D4">
        <w:rPr>
          <w:rFonts w:ascii="Times New Roman" w:hAnsi="Times New Roman"/>
          <w:i/>
          <w:sz w:val="24"/>
          <w:szCs w:val="24"/>
        </w:rPr>
        <w:t>S</w:t>
      </w:r>
      <w:r w:rsidR="00E17997" w:rsidRPr="00B635D4">
        <w:rPr>
          <w:rFonts w:ascii="Times New Roman" w:hAnsi="Times New Roman"/>
          <w:i/>
          <w:sz w:val="24"/>
          <w:szCs w:val="24"/>
        </w:rPr>
        <w:t>esb</w:t>
      </w:r>
      <w:r w:rsidR="00B635D4" w:rsidRPr="00B635D4">
        <w:rPr>
          <w:rFonts w:ascii="Times New Roman" w:hAnsi="Times New Roman"/>
          <w:i/>
          <w:sz w:val="24"/>
          <w:szCs w:val="24"/>
        </w:rPr>
        <w:t>ania</w:t>
      </w:r>
      <w:r>
        <w:rPr>
          <w:rFonts w:ascii="Times New Roman" w:hAnsi="Times New Roman"/>
          <w:i/>
          <w:sz w:val="24"/>
          <w:szCs w:val="24"/>
        </w:rPr>
        <w:t>, Calliandra, Leucaena</w:t>
      </w:r>
      <w:r w:rsidR="00E17997" w:rsidRPr="00E17997">
        <w:rPr>
          <w:rFonts w:ascii="Times New Roman" w:hAnsi="Times New Roman"/>
          <w:sz w:val="24"/>
          <w:szCs w:val="24"/>
        </w:rPr>
        <w:t xml:space="preserve"> and </w:t>
      </w:r>
      <w:r w:rsidR="00A57C40">
        <w:rPr>
          <w:rFonts w:ascii="Times New Roman" w:hAnsi="Times New Roman"/>
          <w:sz w:val="24"/>
          <w:szCs w:val="24"/>
        </w:rPr>
        <w:t xml:space="preserve">an overstorey of </w:t>
      </w:r>
      <w:r w:rsidR="00B635D4">
        <w:rPr>
          <w:rFonts w:ascii="Times New Roman" w:hAnsi="Times New Roman"/>
          <w:i/>
          <w:sz w:val="24"/>
          <w:szCs w:val="24"/>
        </w:rPr>
        <w:t>S</w:t>
      </w:r>
      <w:r w:rsidR="00E17997" w:rsidRPr="00B635D4">
        <w:rPr>
          <w:rFonts w:ascii="Times New Roman" w:hAnsi="Times New Roman"/>
          <w:i/>
          <w:sz w:val="24"/>
          <w:szCs w:val="24"/>
        </w:rPr>
        <w:t>amanea</w:t>
      </w:r>
      <w:r w:rsidR="00B635D4">
        <w:rPr>
          <w:rFonts w:ascii="Times New Roman" w:hAnsi="Times New Roman"/>
          <w:i/>
          <w:sz w:val="24"/>
          <w:szCs w:val="24"/>
        </w:rPr>
        <w:t>/A</w:t>
      </w:r>
      <w:r w:rsidR="00C12892" w:rsidRPr="00B635D4">
        <w:rPr>
          <w:rFonts w:ascii="Times New Roman" w:hAnsi="Times New Roman"/>
          <w:i/>
          <w:sz w:val="24"/>
          <w:szCs w:val="24"/>
        </w:rPr>
        <w:t>lbizia</w:t>
      </w:r>
      <w:r w:rsidR="00E17997" w:rsidRPr="00E17997">
        <w:rPr>
          <w:rFonts w:ascii="Times New Roman" w:hAnsi="Times New Roman"/>
          <w:sz w:val="24"/>
          <w:szCs w:val="24"/>
        </w:rPr>
        <w:t>,</w:t>
      </w:r>
      <w:r w:rsidR="00B635D4">
        <w:rPr>
          <w:rFonts w:ascii="Times New Roman" w:hAnsi="Times New Roman"/>
          <w:sz w:val="24"/>
          <w:szCs w:val="24"/>
        </w:rPr>
        <w:t xml:space="preserve"> </w:t>
      </w:r>
      <w:r w:rsidR="00B635D4" w:rsidRPr="00B635D4">
        <w:rPr>
          <w:rFonts w:ascii="Times New Roman" w:hAnsi="Times New Roman"/>
          <w:i/>
          <w:sz w:val="24"/>
          <w:szCs w:val="24"/>
        </w:rPr>
        <w:t>P</w:t>
      </w:r>
      <w:r w:rsidR="00E17997" w:rsidRPr="00B635D4">
        <w:rPr>
          <w:rFonts w:ascii="Times New Roman" w:hAnsi="Times New Roman"/>
          <w:i/>
          <w:sz w:val="24"/>
          <w:szCs w:val="24"/>
        </w:rPr>
        <w:t>arkia,</w:t>
      </w:r>
      <w:r w:rsidR="00B635D4" w:rsidRPr="00B635D4">
        <w:rPr>
          <w:rFonts w:ascii="Times New Roman" w:hAnsi="Times New Roman"/>
          <w:i/>
          <w:sz w:val="24"/>
          <w:szCs w:val="24"/>
        </w:rPr>
        <w:t xml:space="preserve"> P</w:t>
      </w:r>
      <w:r w:rsidR="00E17997" w:rsidRPr="00B635D4">
        <w:rPr>
          <w:rFonts w:ascii="Times New Roman" w:hAnsi="Times New Roman"/>
          <w:i/>
          <w:sz w:val="24"/>
          <w:szCs w:val="24"/>
        </w:rPr>
        <w:t>rosopis</w:t>
      </w:r>
      <w:r w:rsidR="00AF7EF0">
        <w:rPr>
          <w:rFonts w:ascii="Times New Roman" w:hAnsi="Times New Roman"/>
          <w:i/>
          <w:sz w:val="24"/>
          <w:szCs w:val="24"/>
        </w:rPr>
        <w:t>,</w:t>
      </w:r>
      <w:r w:rsidR="00653064" w:rsidRPr="00B635D4">
        <w:rPr>
          <w:rFonts w:ascii="Times New Roman" w:hAnsi="Times New Roman"/>
          <w:i/>
          <w:sz w:val="24"/>
          <w:szCs w:val="24"/>
        </w:rPr>
        <w:t xml:space="preserve"> Enterolobium</w:t>
      </w:r>
      <w:r w:rsidR="00DA7CDC">
        <w:rPr>
          <w:rFonts w:ascii="Times New Roman" w:hAnsi="Times New Roman"/>
          <w:i/>
          <w:sz w:val="24"/>
          <w:szCs w:val="24"/>
        </w:rPr>
        <w:t>,</w:t>
      </w:r>
      <w:r w:rsidR="00E17997" w:rsidRPr="00B635D4">
        <w:rPr>
          <w:rFonts w:ascii="Times New Roman" w:hAnsi="Times New Roman"/>
          <w:i/>
          <w:sz w:val="24"/>
          <w:szCs w:val="24"/>
        </w:rPr>
        <w:t xml:space="preserve"> </w:t>
      </w:r>
      <w:r w:rsidRPr="00B20F82">
        <w:rPr>
          <w:rFonts w:ascii="Times New Roman" w:hAnsi="Times New Roman"/>
          <w:sz w:val="24"/>
          <w:szCs w:val="24"/>
        </w:rPr>
        <w:t>around</w:t>
      </w:r>
      <w:r>
        <w:rPr>
          <w:rFonts w:ascii="Times New Roman" w:hAnsi="Times New Roman"/>
          <w:i/>
          <w:sz w:val="24"/>
          <w:szCs w:val="24"/>
        </w:rPr>
        <w:t xml:space="preserve"> </w:t>
      </w:r>
      <w:r w:rsidR="00E17997">
        <w:rPr>
          <w:rFonts w:ascii="Times New Roman" w:hAnsi="Times New Roman"/>
          <w:sz w:val="24"/>
          <w:szCs w:val="24"/>
        </w:rPr>
        <w:t>10</w:t>
      </w:r>
      <w:r w:rsidR="00E271FE">
        <w:rPr>
          <w:rFonts w:ascii="Times New Roman" w:hAnsi="Times New Roman"/>
          <w:sz w:val="24"/>
          <w:szCs w:val="24"/>
        </w:rPr>
        <w:t xml:space="preserve"> </w:t>
      </w:r>
      <w:r w:rsidR="00E17997">
        <w:rPr>
          <w:rFonts w:ascii="Times New Roman" w:hAnsi="Times New Roman"/>
          <w:sz w:val="24"/>
          <w:szCs w:val="24"/>
        </w:rPr>
        <w:t>-</w:t>
      </w:r>
      <w:r w:rsidR="00E271FE">
        <w:rPr>
          <w:rFonts w:ascii="Times New Roman" w:hAnsi="Times New Roman"/>
          <w:sz w:val="24"/>
          <w:szCs w:val="24"/>
        </w:rPr>
        <w:t xml:space="preserve"> </w:t>
      </w:r>
      <w:r w:rsidR="00E17997">
        <w:rPr>
          <w:rFonts w:ascii="Times New Roman" w:hAnsi="Times New Roman"/>
          <w:sz w:val="24"/>
          <w:szCs w:val="24"/>
        </w:rPr>
        <w:t>80yrs</w:t>
      </w:r>
      <w:r w:rsidR="001E4A1E">
        <w:rPr>
          <w:rFonts w:ascii="Times New Roman" w:hAnsi="Times New Roman"/>
          <w:sz w:val="24"/>
          <w:szCs w:val="24"/>
        </w:rPr>
        <w:t>, with cropping in the early stages</w:t>
      </w:r>
    </w:p>
    <w:p w:rsidR="00AF3213" w:rsidRPr="00E17997" w:rsidRDefault="00B20F82">
      <w:pPr>
        <w:rPr>
          <w:rFonts w:ascii="Times New Roman" w:hAnsi="Times New Roman"/>
          <w:sz w:val="24"/>
          <w:szCs w:val="24"/>
        </w:rPr>
      </w:pPr>
      <w:r>
        <w:rPr>
          <w:rFonts w:ascii="Times New Roman" w:hAnsi="Times New Roman"/>
          <w:sz w:val="24"/>
          <w:szCs w:val="24"/>
        </w:rPr>
        <w:lastRenderedPageBreak/>
        <w:t>cropping</w:t>
      </w:r>
      <w:r w:rsidR="005D7D4D">
        <w:rPr>
          <w:rFonts w:ascii="Times New Roman" w:hAnsi="Times New Roman"/>
          <w:sz w:val="24"/>
          <w:szCs w:val="24"/>
        </w:rPr>
        <w:t xml:space="preserve"> – a few years</w:t>
      </w:r>
      <w:r>
        <w:rPr>
          <w:rFonts w:ascii="Times New Roman" w:hAnsi="Times New Roman"/>
          <w:sz w:val="24"/>
          <w:szCs w:val="24"/>
        </w:rPr>
        <w:t xml:space="preserve">. The first one or two stages should result in soil good enough for </w:t>
      </w:r>
      <w:r w:rsidR="00FC66DC">
        <w:rPr>
          <w:rFonts w:ascii="Times New Roman" w:hAnsi="Times New Roman"/>
          <w:sz w:val="24"/>
          <w:szCs w:val="24"/>
        </w:rPr>
        <w:t>some crops</w:t>
      </w:r>
    </w:p>
    <w:p w:rsidR="00E17997" w:rsidRDefault="005D7D4D">
      <w:pPr>
        <w:rPr>
          <w:rFonts w:ascii="Times New Roman" w:hAnsi="Times New Roman"/>
          <w:sz w:val="24"/>
          <w:szCs w:val="24"/>
        </w:rPr>
      </w:pPr>
      <w:r>
        <w:rPr>
          <w:rFonts w:ascii="Times New Roman" w:hAnsi="Times New Roman"/>
          <w:sz w:val="24"/>
          <w:szCs w:val="24"/>
        </w:rPr>
        <w:t>possibly t</w:t>
      </w:r>
      <w:r w:rsidR="00E17997" w:rsidRPr="00E17997">
        <w:rPr>
          <w:rFonts w:ascii="Times New Roman" w:hAnsi="Times New Roman"/>
          <w:sz w:val="24"/>
          <w:szCs w:val="24"/>
        </w:rPr>
        <w:t>imber</w:t>
      </w:r>
      <w:r w:rsidR="001A686E">
        <w:rPr>
          <w:rFonts w:ascii="Times New Roman" w:hAnsi="Times New Roman"/>
          <w:sz w:val="24"/>
          <w:szCs w:val="24"/>
        </w:rPr>
        <w:t xml:space="preserve"> plantation</w:t>
      </w:r>
      <w:r w:rsidR="00B20F82">
        <w:rPr>
          <w:rFonts w:ascii="Times New Roman" w:hAnsi="Times New Roman"/>
          <w:sz w:val="24"/>
          <w:szCs w:val="24"/>
        </w:rPr>
        <w:t>, coffee, cocoa</w:t>
      </w:r>
      <w:r w:rsidR="001E4A1E">
        <w:rPr>
          <w:rFonts w:ascii="Times New Roman" w:hAnsi="Times New Roman"/>
          <w:sz w:val="24"/>
          <w:szCs w:val="24"/>
        </w:rPr>
        <w:t xml:space="preserve"> </w:t>
      </w:r>
      <w:r>
        <w:rPr>
          <w:rFonts w:ascii="Times New Roman" w:hAnsi="Times New Roman"/>
          <w:sz w:val="24"/>
          <w:szCs w:val="24"/>
        </w:rPr>
        <w:t xml:space="preserve">or orchard: </w:t>
      </w:r>
      <w:r w:rsidR="00B20F82">
        <w:rPr>
          <w:rFonts w:ascii="Times New Roman" w:hAnsi="Times New Roman"/>
          <w:sz w:val="24"/>
          <w:szCs w:val="24"/>
        </w:rPr>
        <w:t xml:space="preserve">around </w:t>
      </w:r>
      <w:r w:rsidR="00E17997">
        <w:rPr>
          <w:rFonts w:ascii="Times New Roman" w:hAnsi="Times New Roman"/>
          <w:sz w:val="24"/>
          <w:szCs w:val="24"/>
        </w:rPr>
        <w:t>6</w:t>
      </w:r>
      <w:r w:rsidR="00E271FE">
        <w:rPr>
          <w:rFonts w:ascii="Times New Roman" w:hAnsi="Times New Roman"/>
          <w:sz w:val="24"/>
          <w:szCs w:val="24"/>
        </w:rPr>
        <w:t xml:space="preserve"> </w:t>
      </w:r>
      <w:r w:rsidR="00E17997">
        <w:rPr>
          <w:rFonts w:ascii="Times New Roman" w:hAnsi="Times New Roman"/>
          <w:sz w:val="24"/>
          <w:szCs w:val="24"/>
        </w:rPr>
        <w:t>-</w:t>
      </w:r>
      <w:r w:rsidR="00E271FE">
        <w:rPr>
          <w:rFonts w:ascii="Times New Roman" w:hAnsi="Times New Roman"/>
          <w:sz w:val="24"/>
          <w:szCs w:val="24"/>
        </w:rPr>
        <w:t xml:space="preserve"> </w:t>
      </w:r>
      <w:r w:rsidR="00FC66DC">
        <w:rPr>
          <w:rFonts w:ascii="Times New Roman" w:hAnsi="Times New Roman"/>
          <w:sz w:val="24"/>
          <w:szCs w:val="24"/>
        </w:rPr>
        <w:t>10</w:t>
      </w:r>
      <w:r w:rsidR="00E17997">
        <w:rPr>
          <w:rFonts w:ascii="Times New Roman" w:hAnsi="Times New Roman"/>
          <w:sz w:val="24"/>
          <w:szCs w:val="24"/>
        </w:rPr>
        <w:t>0yrs</w:t>
      </w:r>
      <w:r w:rsidR="006A4FBA">
        <w:rPr>
          <w:rFonts w:ascii="Times New Roman" w:hAnsi="Times New Roman"/>
          <w:sz w:val="24"/>
          <w:szCs w:val="24"/>
        </w:rPr>
        <w:t xml:space="preserve">, with initial cropping </w:t>
      </w:r>
      <w:r w:rsidR="00995B85">
        <w:rPr>
          <w:rFonts w:ascii="Times New Roman" w:hAnsi="Times New Roman"/>
          <w:sz w:val="24"/>
          <w:szCs w:val="24"/>
        </w:rPr>
        <w:t xml:space="preserve">between tree rows </w:t>
      </w:r>
      <w:r w:rsidR="006A4FBA">
        <w:rPr>
          <w:rFonts w:ascii="Times New Roman" w:hAnsi="Times New Roman"/>
          <w:sz w:val="24"/>
          <w:szCs w:val="24"/>
        </w:rPr>
        <w:t>and later grazing</w:t>
      </w:r>
    </w:p>
    <w:p w:rsidR="00E271FE" w:rsidRDefault="00E271FE">
      <w:pPr>
        <w:rPr>
          <w:rFonts w:ascii="Times New Roman" w:hAnsi="Times New Roman"/>
          <w:sz w:val="24"/>
          <w:szCs w:val="24"/>
        </w:rPr>
      </w:pPr>
      <w:r>
        <w:rPr>
          <w:rFonts w:ascii="Times New Roman" w:hAnsi="Times New Roman"/>
          <w:sz w:val="24"/>
          <w:szCs w:val="24"/>
        </w:rPr>
        <w:t>possibly cropping again, or straight on to the final recreated rain forest</w:t>
      </w:r>
    </w:p>
    <w:p w:rsidR="00073B38" w:rsidRPr="00E17997" w:rsidRDefault="001C2EBB">
      <w:pPr>
        <w:rPr>
          <w:rFonts w:ascii="Times New Roman" w:hAnsi="Times New Roman"/>
          <w:sz w:val="24"/>
          <w:szCs w:val="24"/>
        </w:rPr>
      </w:pPr>
      <w:r>
        <w:rPr>
          <w:rFonts w:ascii="Times New Roman" w:hAnsi="Times New Roman"/>
          <w:sz w:val="24"/>
          <w:szCs w:val="24"/>
        </w:rPr>
        <w:t>f</w:t>
      </w:r>
      <w:r w:rsidR="005F53CD">
        <w:rPr>
          <w:rFonts w:ascii="Times New Roman" w:hAnsi="Times New Roman"/>
          <w:sz w:val="24"/>
          <w:szCs w:val="24"/>
        </w:rPr>
        <w:t>inally:</w:t>
      </w:r>
    </w:p>
    <w:p w:rsidR="00AF3213" w:rsidRDefault="00DA7CDC">
      <w:pPr>
        <w:rPr>
          <w:rFonts w:ascii="Times New Roman" w:hAnsi="Times New Roman"/>
          <w:sz w:val="24"/>
          <w:szCs w:val="24"/>
        </w:rPr>
      </w:pPr>
      <w:r>
        <w:rPr>
          <w:rFonts w:ascii="Times New Roman" w:hAnsi="Times New Roman"/>
          <w:sz w:val="24"/>
          <w:szCs w:val="24"/>
        </w:rPr>
        <w:t xml:space="preserve">Recreated rain </w:t>
      </w:r>
      <w:r w:rsidR="00E17997" w:rsidRPr="00E17997">
        <w:rPr>
          <w:rFonts w:ascii="Times New Roman" w:hAnsi="Times New Roman"/>
          <w:sz w:val="24"/>
          <w:szCs w:val="24"/>
        </w:rPr>
        <w:t>f</w:t>
      </w:r>
      <w:r>
        <w:rPr>
          <w:rFonts w:ascii="Times New Roman" w:hAnsi="Times New Roman"/>
          <w:sz w:val="24"/>
          <w:szCs w:val="24"/>
        </w:rPr>
        <w:t>orest</w:t>
      </w:r>
      <w:r w:rsidR="00842FE2">
        <w:rPr>
          <w:rFonts w:ascii="Times New Roman" w:hAnsi="Times New Roman"/>
          <w:sz w:val="24"/>
          <w:szCs w:val="24"/>
        </w:rPr>
        <w:t xml:space="preserve"> (or as close as possible)</w:t>
      </w:r>
      <w:r w:rsidR="00E17997" w:rsidRPr="00E17997">
        <w:rPr>
          <w:rFonts w:ascii="Times New Roman" w:hAnsi="Times New Roman"/>
          <w:sz w:val="24"/>
          <w:szCs w:val="24"/>
        </w:rPr>
        <w:t xml:space="preserve"> with </w:t>
      </w:r>
      <w:r w:rsidR="00842FE2">
        <w:rPr>
          <w:rFonts w:ascii="Times New Roman" w:hAnsi="Times New Roman"/>
          <w:sz w:val="24"/>
          <w:szCs w:val="24"/>
        </w:rPr>
        <w:t xml:space="preserve">a high percentage of </w:t>
      </w:r>
      <w:r w:rsidR="00E17997" w:rsidRPr="00E17997">
        <w:rPr>
          <w:rFonts w:ascii="Times New Roman" w:hAnsi="Times New Roman"/>
          <w:sz w:val="24"/>
          <w:szCs w:val="24"/>
        </w:rPr>
        <w:t>plants</w:t>
      </w:r>
      <w:r w:rsidR="00842FE2">
        <w:rPr>
          <w:rFonts w:ascii="Times New Roman" w:hAnsi="Times New Roman"/>
          <w:sz w:val="24"/>
          <w:szCs w:val="24"/>
        </w:rPr>
        <w:t xml:space="preserve"> </w:t>
      </w:r>
      <w:r w:rsidR="00A57C40">
        <w:rPr>
          <w:rFonts w:ascii="Times New Roman" w:hAnsi="Times New Roman"/>
          <w:sz w:val="24"/>
          <w:szCs w:val="24"/>
        </w:rPr>
        <w:t xml:space="preserve">and animals </w:t>
      </w:r>
      <w:r w:rsidR="00842FE2">
        <w:rPr>
          <w:rFonts w:ascii="Times New Roman" w:hAnsi="Times New Roman"/>
          <w:sz w:val="24"/>
          <w:szCs w:val="24"/>
        </w:rPr>
        <w:t>that are useful for people</w:t>
      </w:r>
      <w:r w:rsidR="00E17997" w:rsidRPr="00E17997">
        <w:rPr>
          <w:rFonts w:ascii="Times New Roman" w:hAnsi="Times New Roman"/>
          <w:sz w:val="24"/>
          <w:szCs w:val="24"/>
        </w:rPr>
        <w:t xml:space="preserve"> – </w:t>
      </w:r>
      <w:r>
        <w:rPr>
          <w:rFonts w:ascii="Times New Roman" w:hAnsi="Times New Roman"/>
          <w:sz w:val="24"/>
          <w:szCs w:val="24"/>
        </w:rPr>
        <w:t xml:space="preserve">plants for </w:t>
      </w:r>
      <w:r w:rsidR="00B635D4">
        <w:rPr>
          <w:rFonts w:ascii="Times New Roman" w:hAnsi="Times New Roman"/>
          <w:sz w:val="24"/>
          <w:szCs w:val="24"/>
        </w:rPr>
        <w:t xml:space="preserve">browsing, </w:t>
      </w:r>
      <w:r>
        <w:rPr>
          <w:rFonts w:ascii="Times New Roman" w:hAnsi="Times New Roman"/>
          <w:sz w:val="24"/>
          <w:szCs w:val="24"/>
        </w:rPr>
        <w:t xml:space="preserve">producing </w:t>
      </w:r>
      <w:r w:rsidR="00073B38">
        <w:rPr>
          <w:rFonts w:ascii="Times New Roman" w:hAnsi="Times New Roman"/>
          <w:sz w:val="24"/>
          <w:szCs w:val="24"/>
        </w:rPr>
        <w:t xml:space="preserve">fallen </w:t>
      </w:r>
      <w:r w:rsidR="005F53CD">
        <w:rPr>
          <w:rFonts w:ascii="Times New Roman" w:hAnsi="Times New Roman"/>
          <w:sz w:val="24"/>
          <w:szCs w:val="24"/>
        </w:rPr>
        <w:t xml:space="preserve">fruit, pods, </w:t>
      </w:r>
      <w:r w:rsidR="00A87F5B">
        <w:rPr>
          <w:rFonts w:ascii="Times New Roman" w:hAnsi="Times New Roman"/>
          <w:sz w:val="24"/>
          <w:szCs w:val="24"/>
        </w:rPr>
        <w:t>edible</w:t>
      </w:r>
      <w:r w:rsidR="00A57C40">
        <w:rPr>
          <w:rFonts w:ascii="Times New Roman" w:hAnsi="Times New Roman"/>
          <w:sz w:val="24"/>
          <w:szCs w:val="24"/>
        </w:rPr>
        <w:t xml:space="preserve"> roots, </w:t>
      </w:r>
      <w:r w:rsidR="00B635D4">
        <w:rPr>
          <w:rFonts w:ascii="Times New Roman" w:hAnsi="Times New Roman"/>
          <w:sz w:val="24"/>
          <w:szCs w:val="24"/>
        </w:rPr>
        <w:t>possibly</w:t>
      </w:r>
      <w:r w:rsidR="004663C2">
        <w:rPr>
          <w:rFonts w:ascii="Times New Roman" w:hAnsi="Times New Roman"/>
          <w:sz w:val="24"/>
          <w:szCs w:val="24"/>
        </w:rPr>
        <w:t xml:space="preserve"> </w:t>
      </w:r>
      <w:r w:rsidR="005F53CD">
        <w:rPr>
          <w:rFonts w:ascii="Times New Roman" w:hAnsi="Times New Roman"/>
          <w:sz w:val="24"/>
          <w:szCs w:val="24"/>
        </w:rPr>
        <w:t>B</w:t>
      </w:r>
      <w:r w:rsidR="00E17997" w:rsidRPr="00E17997">
        <w:rPr>
          <w:rFonts w:ascii="Times New Roman" w:hAnsi="Times New Roman"/>
          <w:sz w:val="24"/>
          <w:szCs w:val="24"/>
        </w:rPr>
        <w:t xml:space="preserve">ali cattle, </w:t>
      </w:r>
      <w:r w:rsidR="00B635D4">
        <w:rPr>
          <w:rFonts w:ascii="Times New Roman" w:hAnsi="Times New Roman"/>
          <w:sz w:val="24"/>
          <w:szCs w:val="24"/>
        </w:rPr>
        <w:t xml:space="preserve">deer, eland, </w:t>
      </w:r>
      <w:r w:rsidR="00E17997" w:rsidRPr="00E17997">
        <w:rPr>
          <w:rFonts w:ascii="Times New Roman" w:hAnsi="Times New Roman"/>
          <w:sz w:val="24"/>
          <w:szCs w:val="24"/>
        </w:rPr>
        <w:t>chickens</w:t>
      </w:r>
      <w:r w:rsidR="00B635D4">
        <w:rPr>
          <w:rFonts w:ascii="Times New Roman" w:hAnsi="Times New Roman"/>
          <w:sz w:val="24"/>
          <w:szCs w:val="24"/>
        </w:rPr>
        <w:t>, guinea fowl, pigs</w:t>
      </w:r>
      <w:r w:rsidR="00842FE2">
        <w:rPr>
          <w:rFonts w:ascii="Times New Roman" w:hAnsi="Times New Roman"/>
          <w:sz w:val="24"/>
          <w:szCs w:val="24"/>
        </w:rPr>
        <w:t>, honey bees</w:t>
      </w:r>
      <w:r w:rsidR="005F53CD">
        <w:rPr>
          <w:rFonts w:ascii="Times New Roman" w:hAnsi="Times New Roman"/>
          <w:sz w:val="24"/>
          <w:szCs w:val="24"/>
        </w:rPr>
        <w:t>. Almost i</w:t>
      </w:r>
      <w:r w:rsidR="00E17997">
        <w:rPr>
          <w:rFonts w:ascii="Times New Roman" w:hAnsi="Times New Roman"/>
          <w:sz w:val="24"/>
          <w:szCs w:val="24"/>
        </w:rPr>
        <w:t>ndefinite, or clear som</w:t>
      </w:r>
      <w:r w:rsidR="0093334D">
        <w:rPr>
          <w:rFonts w:ascii="Times New Roman" w:hAnsi="Times New Roman"/>
          <w:sz w:val="24"/>
          <w:szCs w:val="24"/>
        </w:rPr>
        <w:t xml:space="preserve">e for </w:t>
      </w:r>
      <w:r w:rsidR="00E271FE">
        <w:rPr>
          <w:rFonts w:ascii="Times New Roman" w:hAnsi="Times New Roman"/>
          <w:sz w:val="24"/>
          <w:szCs w:val="24"/>
        </w:rPr>
        <w:t xml:space="preserve">temporary </w:t>
      </w:r>
      <w:r w:rsidR="0093334D">
        <w:rPr>
          <w:rFonts w:ascii="Times New Roman" w:hAnsi="Times New Roman"/>
          <w:sz w:val="24"/>
          <w:szCs w:val="24"/>
        </w:rPr>
        <w:t>vegetables/</w:t>
      </w:r>
      <w:r w:rsidR="00842FE2">
        <w:rPr>
          <w:rFonts w:ascii="Times New Roman" w:hAnsi="Times New Roman"/>
          <w:sz w:val="24"/>
          <w:szCs w:val="24"/>
        </w:rPr>
        <w:t xml:space="preserve">staple </w:t>
      </w:r>
      <w:r w:rsidR="0093334D">
        <w:rPr>
          <w:rFonts w:ascii="Times New Roman" w:hAnsi="Times New Roman"/>
          <w:sz w:val="24"/>
          <w:szCs w:val="24"/>
        </w:rPr>
        <w:t>crops</w:t>
      </w:r>
      <w:r w:rsidR="00B635D4">
        <w:rPr>
          <w:rFonts w:ascii="Times New Roman" w:hAnsi="Times New Roman"/>
          <w:sz w:val="24"/>
          <w:szCs w:val="24"/>
        </w:rPr>
        <w:t>/grassy patches</w:t>
      </w:r>
      <w:r w:rsidR="001A686E">
        <w:rPr>
          <w:rFonts w:ascii="Times New Roman" w:hAnsi="Times New Roman"/>
          <w:sz w:val="24"/>
          <w:szCs w:val="24"/>
        </w:rPr>
        <w:t>/timber</w:t>
      </w:r>
      <w:r w:rsidR="008E13DB">
        <w:rPr>
          <w:rFonts w:ascii="Times New Roman" w:hAnsi="Times New Roman"/>
          <w:sz w:val="24"/>
          <w:szCs w:val="24"/>
        </w:rPr>
        <w:t xml:space="preserve"> </w:t>
      </w:r>
      <w:r w:rsidR="00A57C40">
        <w:rPr>
          <w:rFonts w:ascii="Times New Roman" w:hAnsi="Times New Roman"/>
          <w:sz w:val="24"/>
          <w:szCs w:val="24"/>
        </w:rPr>
        <w:t xml:space="preserve">and </w:t>
      </w:r>
      <w:r w:rsidR="0093334D">
        <w:rPr>
          <w:rFonts w:ascii="Times New Roman" w:hAnsi="Times New Roman"/>
          <w:sz w:val="24"/>
          <w:szCs w:val="24"/>
        </w:rPr>
        <w:t>go t</w:t>
      </w:r>
      <w:r w:rsidR="00E17997">
        <w:rPr>
          <w:rFonts w:ascii="Times New Roman" w:hAnsi="Times New Roman"/>
          <w:sz w:val="24"/>
          <w:szCs w:val="24"/>
        </w:rPr>
        <w:t>hrough succession agai</w:t>
      </w:r>
      <w:r w:rsidR="009F1392">
        <w:rPr>
          <w:rFonts w:ascii="Times New Roman" w:hAnsi="Times New Roman"/>
          <w:sz w:val="24"/>
          <w:szCs w:val="24"/>
        </w:rPr>
        <w:t>n</w:t>
      </w:r>
      <w:r w:rsidR="00AF7EF0">
        <w:rPr>
          <w:rFonts w:ascii="Times New Roman" w:hAnsi="Times New Roman"/>
          <w:sz w:val="24"/>
          <w:szCs w:val="24"/>
        </w:rPr>
        <w:t xml:space="preserve"> in the cleared patches back to f</w:t>
      </w:r>
      <w:r w:rsidR="00E271FE">
        <w:rPr>
          <w:rFonts w:ascii="Times New Roman" w:hAnsi="Times New Roman"/>
          <w:sz w:val="24"/>
          <w:szCs w:val="24"/>
        </w:rPr>
        <w:t xml:space="preserve">orest </w:t>
      </w:r>
      <w:r w:rsidR="00A57C40">
        <w:rPr>
          <w:rFonts w:ascii="Times New Roman" w:hAnsi="Times New Roman"/>
          <w:sz w:val="24"/>
          <w:szCs w:val="24"/>
        </w:rPr>
        <w:t>(improv</w:t>
      </w:r>
      <w:r w:rsidR="00A87F5B">
        <w:rPr>
          <w:rFonts w:ascii="Times New Roman" w:hAnsi="Times New Roman"/>
          <w:sz w:val="24"/>
          <w:szCs w:val="24"/>
        </w:rPr>
        <w:t xml:space="preserve">ed slash-and-burn treatments), </w:t>
      </w:r>
      <w:r w:rsidR="00E271FE">
        <w:rPr>
          <w:rFonts w:ascii="Times New Roman" w:hAnsi="Times New Roman"/>
          <w:sz w:val="24"/>
          <w:szCs w:val="24"/>
        </w:rPr>
        <w:t xml:space="preserve">maintaining a mosaic of vegetation of </w:t>
      </w:r>
      <w:r w:rsidR="00366C95">
        <w:rPr>
          <w:rFonts w:ascii="Times New Roman" w:hAnsi="Times New Roman"/>
          <w:sz w:val="24"/>
          <w:szCs w:val="24"/>
        </w:rPr>
        <w:t>different ages and species composition.</w:t>
      </w:r>
    </w:p>
    <w:p w:rsidR="00AF7EF0" w:rsidRDefault="00AF7EF0">
      <w:pPr>
        <w:rPr>
          <w:rFonts w:ascii="Times New Roman" w:hAnsi="Times New Roman"/>
          <w:sz w:val="24"/>
          <w:szCs w:val="24"/>
        </w:rPr>
      </w:pPr>
      <w:r>
        <w:rPr>
          <w:rFonts w:ascii="Times New Roman" w:hAnsi="Times New Roman"/>
          <w:sz w:val="24"/>
          <w:szCs w:val="24"/>
        </w:rPr>
        <w:t xml:space="preserve">Some potentially useful supplements to stockfeed </w:t>
      </w:r>
      <w:r w:rsidR="00E271FE">
        <w:rPr>
          <w:rFonts w:ascii="Times New Roman" w:hAnsi="Times New Roman"/>
          <w:sz w:val="24"/>
          <w:szCs w:val="24"/>
        </w:rPr>
        <w:t xml:space="preserve">for the AID treatment </w:t>
      </w:r>
      <w:r w:rsidR="00FD62B1">
        <w:rPr>
          <w:rFonts w:ascii="Times New Roman" w:hAnsi="Times New Roman"/>
          <w:sz w:val="24"/>
          <w:szCs w:val="24"/>
        </w:rPr>
        <w:t xml:space="preserve">in the wet tropics </w:t>
      </w:r>
      <w:r>
        <w:rPr>
          <w:rFonts w:ascii="Times New Roman" w:hAnsi="Times New Roman"/>
          <w:sz w:val="24"/>
          <w:szCs w:val="24"/>
        </w:rPr>
        <w:t>include:</w:t>
      </w:r>
    </w:p>
    <w:p w:rsidR="00AF7EF0" w:rsidRDefault="00AF7EF0">
      <w:pPr>
        <w:rPr>
          <w:rFonts w:ascii="Times New Roman" w:hAnsi="Times New Roman"/>
          <w:sz w:val="24"/>
          <w:szCs w:val="24"/>
        </w:rPr>
      </w:pPr>
      <w:r>
        <w:rPr>
          <w:rFonts w:ascii="Times New Roman" w:hAnsi="Times New Roman"/>
          <w:sz w:val="24"/>
          <w:szCs w:val="24"/>
        </w:rPr>
        <w:t>Beneficial micro-organisms.</w:t>
      </w:r>
    </w:p>
    <w:p w:rsidR="00AF7EF0" w:rsidRDefault="00E271FE">
      <w:pPr>
        <w:rPr>
          <w:rFonts w:ascii="Times New Roman" w:hAnsi="Times New Roman"/>
          <w:sz w:val="24"/>
          <w:szCs w:val="24"/>
        </w:rPr>
      </w:pPr>
      <w:r>
        <w:rPr>
          <w:rFonts w:ascii="Times New Roman" w:hAnsi="Times New Roman"/>
          <w:sz w:val="24"/>
          <w:szCs w:val="24"/>
        </w:rPr>
        <w:t>Lime, dolomite or ash for</w:t>
      </w:r>
      <w:r w:rsidR="00AF7EF0">
        <w:rPr>
          <w:rFonts w:ascii="Times New Roman" w:hAnsi="Times New Roman"/>
          <w:sz w:val="24"/>
          <w:szCs w:val="24"/>
        </w:rPr>
        <w:t xml:space="preserve"> acid soils.</w:t>
      </w:r>
    </w:p>
    <w:p w:rsidR="00496FCC" w:rsidRDefault="00E271FE">
      <w:pPr>
        <w:rPr>
          <w:rFonts w:ascii="Times New Roman" w:hAnsi="Times New Roman"/>
          <w:sz w:val="24"/>
          <w:szCs w:val="24"/>
        </w:rPr>
      </w:pPr>
      <w:r>
        <w:rPr>
          <w:rFonts w:ascii="Times New Roman" w:hAnsi="Times New Roman"/>
          <w:sz w:val="24"/>
          <w:szCs w:val="24"/>
        </w:rPr>
        <w:t>Gypsum for heavy clay soils, brown coal and clay for sandy soils.</w:t>
      </w:r>
      <w:r w:rsidR="00671F93" w:rsidRPr="00671F93">
        <w:rPr>
          <w:rFonts w:ascii="Times New Roman" w:hAnsi="Times New Roman"/>
          <w:sz w:val="24"/>
          <w:szCs w:val="24"/>
        </w:rPr>
        <w:t xml:space="preserve"> </w:t>
      </w:r>
    </w:p>
    <w:p w:rsidR="00E271FE" w:rsidRDefault="00671F93">
      <w:pPr>
        <w:rPr>
          <w:rFonts w:ascii="Times New Roman" w:hAnsi="Times New Roman"/>
          <w:sz w:val="24"/>
          <w:szCs w:val="24"/>
        </w:rPr>
      </w:pPr>
      <w:r>
        <w:rPr>
          <w:rFonts w:ascii="Times New Roman" w:hAnsi="Times New Roman"/>
          <w:sz w:val="24"/>
          <w:szCs w:val="24"/>
        </w:rPr>
        <w:t>Charcoal for decay-resistant organic matter.</w:t>
      </w:r>
    </w:p>
    <w:p w:rsidR="00AF7EF0" w:rsidRDefault="00AF7EF0">
      <w:pPr>
        <w:rPr>
          <w:rFonts w:ascii="Times New Roman" w:hAnsi="Times New Roman"/>
          <w:sz w:val="24"/>
          <w:szCs w:val="24"/>
        </w:rPr>
      </w:pPr>
      <w:r>
        <w:rPr>
          <w:rFonts w:ascii="Times New Roman" w:hAnsi="Times New Roman"/>
          <w:sz w:val="24"/>
          <w:szCs w:val="24"/>
        </w:rPr>
        <w:t>Deficient nutrients.</w:t>
      </w:r>
    </w:p>
    <w:p w:rsidR="007E6149" w:rsidRDefault="001A2E11">
      <w:pPr>
        <w:rPr>
          <w:rFonts w:ascii="Times New Roman" w:hAnsi="Times New Roman"/>
          <w:sz w:val="24"/>
          <w:szCs w:val="24"/>
        </w:rPr>
      </w:pPr>
      <w:r>
        <w:rPr>
          <w:rFonts w:ascii="Times New Roman" w:hAnsi="Times New Roman"/>
          <w:sz w:val="24"/>
          <w:szCs w:val="24"/>
        </w:rPr>
        <w:t xml:space="preserve">Customised combinations of soil improvers </w:t>
      </w:r>
      <w:r w:rsidR="00FC66DC">
        <w:rPr>
          <w:rFonts w:ascii="Times New Roman" w:hAnsi="Times New Roman"/>
          <w:sz w:val="24"/>
          <w:szCs w:val="24"/>
        </w:rPr>
        <w:t xml:space="preserve">and seeds </w:t>
      </w:r>
      <w:r>
        <w:rPr>
          <w:rFonts w:ascii="Times New Roman" w:hAnsi="Times New Roman"/>
          <w:sz w:val="24"/>
          <w:szCs w:val="24"/>
        </w:rPr>
        <w:t>should produce synergistic results.</w:t>
      </w:r>
    </w:p>
    <w:p w:rsidR="00687AA5" w:rsidRPr="00A9061D" w:rsidRDefault="00317517">
      <w:pPr>
        <w:rPr>
          <w:rFonts w:ascii="Times New Roman" w:hAnsi="Times New Roman"/>
          <w:sz w:val="24"/>
          <w:szCs w:val="24"/>
        </w:rPr>
      </w:pPr>
      <w:r>
        <w:rPr>
          <w:rFonts w:ascii="Times New Roman" w:hAnsi="Times New Roman"/>
          <w:b/>
          <w:sz w:val="24"/>
          <w:szCs w:val="24"/>
        </w:rPr>
        <w:t>Semi-</w:t>
      </w:r>
      <w:r w:rsidR="00687AA5">
        <w:rPr>
          <w:rFonts w:ascii="Times New Roman" w:hAnsi="Times New Roman"/>
          <w:b/>
          <w:sz w:val="24"/>
          <w:szCs w:val="24"/>
        </w:rPr>
        <w:t>arid environments</w:t>
      </w:r>
    </w:p>
    <w:p w:rsidR="00AF3213" w:rsidRPr="00317517" w:rsidRDefault="00DA7CDC">
      <w:pPr>
        <w:rPr>
          <w:rFonts w:ascii="Times New Roman" w:hAnsi="Times New Roman"/>
          <w:sz w:val="24"/>
          <w:szCs w:val="24"/>
        </w:rPr>
      </w:pPr>
      <w:r>
        <w:rPr>
          <w:rFonts w:ascii="Times New Roman" w:hAnsi="Times New Roman"/>
          <w:sz w:val="24"/>
          <w:szCs w:val="24"/>
        </w:rPr>
        <w:t>In this environment, water catchment</w:t>
      </w:r>
      <w:r w:rsidR="00995B85">
        <w:rPr>
          <w:rFonts w:ascii="Times New Roman" w:hAnsi="Times New Roman"/>
          <w:sz w:val="24"/>
          <w:szCs w:val="24"/>
        </w:rPr>
        <w:t>, infiltration and storage are critical. This could include plants grown on contours, swales</w:t>
      </w:r>
      <w:r w:rsidR="004841E3">
        <w:rPr>
          <w:rFonts w:ascii="Times New Roman" w:hAnsi="Times New Roman"/>
          <w:sz w:val="24"/>
          <w:szCs w:val="24"/>
        </w:rPr>
        <w:t>,</w:t>
      </w:r>
      <w:r w:rsidR="00995B85">
        <w:rPr>
          <w:rFonts w:ascii="Times New Roman" w:hAnsi="Times New Roman"/>
          <w:sz w:val="24"/>
          <w:szCs w:val="24"/>
        </w:rPr>
        <w:t xml:space="preserve"> terraces and limans (ponds fed by runoff from flooding creeks, with overflows back to creeks - an Israeli invention). The AID treatment and rotational grazing can be used to increase the organic matter and clay content of </w:t>
      </w:r>
      <w:r w:rsidR="001E4A1E">
        <w:rPr>
          <w:rFonts w:ascii="Times New Roman" w:hAnsi="Times New Roman"/>
          <w:sz w:val="24"/>
          <w:szCs w:val="24"/>
        </w:rPr>
        <w:t xml:space="preserve">sandy </w:t>
      </w:r>
      <w:r w:rsidR="00995B85">
        <w:rPr>
          <w:rFonts w:ascii="Times New Roman" w:hAnsi="Times New Roman"/>
          <w:sz w:val="24"/>
          <w:szCs w:val="24"/>
        </w:rPr>
        <w:t>soils, to increase infiltration and storage</w:t>
      </w:r>
      <w:r w:rsidR="00964DB8">
        <w:rPr>
          <w:rFonts w:ascii="Times New Roman" w:hAnsi="Times New Roman"/>
          <w:sz w:val="24"/>
          <w:szCs w:val="24"/>
        </w:rPr>
        <w:t>. Mulching and drip irrigation are also helpful.</w:t>
      </w:r>
      <w:r w:rsidR="00B30827">
        <w:rPr>
          <w:rFonts w:ascii="Times New Roman" w:hAnsi="Times New Roman"/>
          <w:sz w:val="24"/>
          <w:szCs w:val="24"/>
        </w:rPr>
        <w:t xml:space="preserve"> </w:t>
      </w:r>
      <w:r w:rsidR="004841E3">
        <w:rPr>
          <w:rFonts w:ascii="Times New Roman" w:hAnsi="Times New Roman"/>
          <w:sz w:val="24"/>
          <w:szCs w:val="24"/>
        </w:rPr>
        <w:t>See the Sahelian ecofarm at www.worldwidewattle.com.</w:t>
      </w:r>
    </w:p>
    <w:p w:rsidR="00D552AE" w:rsidRPr="00D552AE" w:rsidRDefault="00D552AE">
      <w:pPr>
        <w:rPr>
          <w:rFonts w:ascii="Times New Roman" w:hAnsi="Times New Roman"/>
          <w:sz w:val="24"/>
          <w:szCs w:val="24"/>
        </w:rPr>
      </w:pPr>
      <w:r w:rsidRPr="00D552AE">
        <w:rPr>
          <w:rFonts w:ascii="Times New Roman" w:hAnsi="Times New Roman"/>
          <w:sz w:val="24"/>
          <w:szCs w:val="24"/>
        </w:rPr>
        <w:t>Some potentially useful plants include:</w:t>
      </w:r>
    </w:p>
    <w:p w:rsidR="00073B38" w:rsidRDefault="00073B38">
      <w:pPr>
        <w:rPr>
          <w:rFonts w:ascii="Times New Roman" w:hAnsi="Times New Roman"/>
          <w:i/>
          <w:sz w:val="24"/>
          <w:szCs w:val="24"/>
        </w:rPr>
      </w:pPr>
      <w:r w:rsidRPr="00ED5001">
        <w:rPr>
          <w:rFonts w:ascii="Times New Roman" w:hAnsi="Times New Roman"/>
          <w:i/>
          <w:sz w:val="24"/>
          <w:szCs w:val="24"/>
        </w:rPr>
        <w:t>Prosopis</w:t>
      </w:r>
      <w:r w:rsidR="00D552AE">
        <w:rPr>
          <w:rFonts w:ascii="Times New Roman" w:hAnsi="Times New Roman"/>
          <w:i/>
          <w:sz w:val="24"/>
          <w:szCs w:val="24"/>
        </w:rPr>
        <w:t xml:space="preserve"> </w:t>
      </w:r>
      <w:r w:rsidR="00D552AE" w:rsidRPr="00D552AE">
        <w:rPr>
          <w:rFonts w:ascii="Times New Roman" w:hAnsi="Times New Roman"/>
          <w:sz w:val="24"/>
          <w:szCs w:val="24"/>
        </w:rPr>
        <w:t>spp.,</w:t>
      </w:r>
      <w:r w:rsidRPr="00ED5001">
        <w:rPr>
          <w:rFonts w:ascii="Times New Roman" w:hAnsi="Times New Roman"/>
          <w:i/>
          <w:sz w:val="24"/>
          <w:szCs w:val="24"/>
        </w:rPr>
        <w:t xml:space="preserve"> </w:t>
      </w:r>
      <w:r w:rsidR="00842FE2">
        <w:rPr>
          <w:rFonts w:ascii="Times New Roman" w:hAnsi="Times New Roman"/>
          <w:i/>
          <w:sz w:val="24"/>
          <w:szCs w:val="24"/>
        </w:rPr>
        <w:t xml:space="preserve">Atriplex nummularia, A. halimus, </w:t>
      </w:r>
      <w:r w:rsidR="00FC66DC">
        <w:rPr>
          <w:rFonts w:ascii="Times New Roman" w:hAnsi="Times New Roman"/>
          <w:i/>
          <w:sz w:val="24"/>
          <w:szCs w:val="24"/>
        </w:rPr>
        <w:t>A. lentiformis,</w:t>
      </w:r>
      <w:r w:rsidR="00731D9C">
        <w:rPr>
          <w:rFonts w:ascii="Times New Roman" w:hAnsi="Times New Roman"/>
          <w:i/>
          <w:sz w:val="24"/>
          <w:szCs w:val="24"/>
        </w:rPr>
        <w:t xml:space="preserve"> A. cinerea,</w:t>
      </w:r>
      <w:r w:rsidR="00FC66DC">
        <w:rPr>
          <w:rFonts w:ascii="Times New Roman" w:hAnsi="Times New Roman"/>
          <w:i/>
          <w:sz w:val="24"/>
          <w:szCs w:val="24"/>
        </w:rPr>
        <w:t xml:space="preserve"> </w:t>
      </w:r>
      <w:r w:rsidR="00A57C40">
        <w:rPr>
          <w:rFonts w:ascii="Times New Roman" w:hAnsi="Times New Roman"/>
          <w:i/>
          <w:sz w:val="24"/>
          <w:szCs w:val="24"/>
        </w:rPr>
        <w:t>Einadia</w:t>
      </w:r>
      <w:r w:rsidR="00112BB2">
        <w:rPr>
          <w:rFonts w:ascii="Times New Roman" w:hAnsi="Times New Roman"/>
          <w:i/>
          <w:sz w:val="24"/>
          <w:szCs w:val="24"/>
        </w:rPr>
        <w:t xml:space="preserve"> </w:t>
      </w:r>
      <w:r w:rsidR="00A57C40">
        <w:rPr>
          <w:rFonts w:ascii="Times New Roman" w:hAnsi="Times New Roman"/>
          <w:i/>
          <w:sz w:val="24"/>
          <w:szCs w:val="24"/>
        </w:rPr>
        <w:t>(</w:t>
      </w:r>
      <w:r w:rsidR="00112BB2" w:rsidRPr="00112BB2">
        <w:rPr>
          <w:rFonts w:ascii="Times New Roman" w:hAnsi="Times New Roman"/>
          <w:sz w:val="24"/>
          <w:szCs w:val="24"/>
        </w:rPr>
        <w:t>syn.</w:t>
      </w:r>
      <w:r w:rsidR="00112BB2">
        <w:rPr>
          <w:rFonts w:ascii="Times New Roman" w:hAnsi="Times New Roman"/>
          <w:i/>
          <w:sz w:val="24"/>
          <w:szCs w:val="24"/>
        </w:rPr>
        <w:t xml:space="preserve"> </w:t>
      </w:r>
      <w:r w:rsidR="001E4A1E">
        <w:rPr>
          <w:rFonts w:ascii="Times New Roman" w:hAnsi="Times New Roman"/>
          <w:i/>
          <w:sz w:val="24"/>
          <w:szCs w:val="24"/>
        </w:rPr>
        <w:t>Rhagodia</w:t>
      </w:r>
      <w:r w:rsidR="00A57C40">
        <w:rPr>
          <w:rFonts w:ascii="Times New Roman" w:hAnsi="Times New Roman"/>
          <w:i/>
          <w:sz w:val="24"/>
          <w:szCs w:val="24"/>
        </w:rPr>
        <w:t>)</w:t>
      </w:r>
      <w:r w:rsidR="00112BB2">
        <w:rPr>
          <w:rFonts w:ascii="Times New Roman" w:hAnsi="Times New Roman"/>
          <w:i/>
          <w:sz w:val="24"/>
          <w:szCs w:val="24"/>
        </w:rPr>
        <w:t xml:space="preserve"> </w:t>
      </w:r>
      <w:r w:rsidR="00112BB2" w:rsidRPr="00112BB2">
        <w:rPr>
          <w:rFonts w:ascii="Times New Roman" w:hAnsi="Times New Roman"/>
          <w:sz w:val="24"/>
          <w:szCs w:val="24"/>
        </w:rPr>
        <w:t>spp.</w:t>
      </w:r>
      <w:r w:rsidR="001E4A1E" w:rsidRPr="00112BB2">
        <w:rPr>
          <w:rFonts w:ascii="Times New Roman" w:hAnsi="Times New Roman"/>
          <w:sz w:val="24"/>
          <w:szCs w:val="24"/>
        </w:rPr>
        <w:t>,</w:t>
      </w:r>
      <w:r w:rsidR="001E4A1E">
        <w:rPr>
          <w:rFonts w:ascii="Times New Roman" w:hAnsi="Times New Roman"/>
          <w:i/>
          <w:sz w:val="24"/>
          <w:szCs w:val="24"/>
        </w:rPr>
        <w:t xml:space="preserve"> Enchylaena, Maireana, </w:t>
      </w:r>
      <w:r w:rsidR="00DF2B33">
        <w:rPr>
          <w:rFonts w:ascii="Times New Roman" w:hAnsi="Times New Roman"/>
          <w:i/>
          <w:sz w:val="24"/>
          <w:szCs w:val="24"/>
        </w:rPr>
        <w:t>H</w:t>
      </w:r>
      <w:r w:rsidR="00FC66DC">
        <w:rPr>
          <w:rFonts w:ascii="Times New Roman" w:hAnsi="Times New Roman"/>
          <w:i/>
          <w:sz w:val="24"/>
          <w:szCs w:val="24"/>
        </w:rPr>
        <w:t xml:space="preserve">aloxylon aphyllum, </w:t>
      </w:r>
      <w:r w:rsidR="001E4A1E">
        <w:rPr>
          <w:rFonts w:ascii="Times New Roman" w:hAnsi="Times New Roman"/>
          <w:i/>
          <w:sz w:val="24"/>
          <w:szCs w:val="24"/>
        </w:rPr>
        <w:t xml:space="preserve">Ceratonia, </w:t>
      </w:r>
      <w:r w:rsidR="00E271FE">
        <w:rPr>
          <w:rFonts w:ascii="Times New Roman" w:hAnsi="Times New Roman"/>
          <w:i/>
          <w:sz w:val="24"/>
          <w:szCs w:val="24"/>
        </w:rPr>
        <w:t xml:space="preserve">Jatropha curcas, </w:t>
      </w:r>
      <w:r w:rsidR="00842FE2">
        <w:rPr>
          <w:rFonts w:ascii="Times New Roman" w:hAnsi="Times New Roman"/>
          <w:i/>
          <w:sz w:val="24"/>
          <w:szCs w:val="24"/>
        </w:rPr>
        <w:t>Faidherbia albida</w:t>
      </w:r>
      <w:r w:rsidR="00964DB8">
        <w:rPr>
          <w:rFonts w:ascii="Times New Roman" w:hAnsi="Times New Roman"/>
          <w:i/>
          <w:sz w:val="24"/>
          <w:szCs w:val="24"/>
        </w:rPr>
        <w:t xml:space="preserve">, </w:t>
      </w:r>
      <w:r w:rsidR="00D552AE">
        <w:rPr>
          <w:rFonts w:ascii="Times New Roman" w:hAnsi="Times New Roman"/>
          <w:i/>
          <w:sz w:val="24"/>
          <w:szCs w:val="24"/>
        </w:rPr>
        <w:t>Canavalia ensiformis,</w:t>
      </w:r>
      <w:r w:rsidR="004841E3">
        <w:rPr>
          <w:rFonts w:ascii="Times New Roman" w:hAnsi="Times New Roman"/>
          <w:i/>
          <w:sz w:val="24"/>
          <w:szCs w:val="24"/>
        </w:rPr>
        <w:t xml:space="preserve"> </w:t>
      </w:r>
      <w:r w:rsidR="00671F93" w:rsidRPr="00671F93">
        <w:rPr>
          <w:rFonts w:ascii="Times New Roman" w:hAnsi="Times New Roman"/>
          <w:sz w:val="24"/>
          <w:szCs w:val="24"/>
        </w:rPr>
        <w:t>siratro,</w:t>
      </w:r>
      <w:r w:rsidR="00671F93">
        <w:rPr>
          <w:rFonts w:ascii="Times New Roman" w:hAnsi="Times New Roman"/>
          <w:i/>
          <w:sz w:val="24"/>
          <w:szCs w:val="24"/>
        </w:rPr>
        <w:t xml:space="preserve"> </w:t>
      </w:r>
      <w:r w:rsidR="00D552AE">
        <w:rPr>
          <w:rFonts w:ascii="Times New Roman" w:hAnsi="Times New Roman"/>
          <w:i/>
          <w:sz w:val="24"/>
          <w:szCs w:val="24"/>
        </w:rPr>
        <w:t>C</w:t>
      </w:r>
      <w:r w:rsidR="00ED5001" w:rsidRPr="00ED5001">
        <w:rPr>
          <w:rFonts w:ascii="Times New Roman" w:hAnsi="Times New Roman"/>
          <w:i/>
          <w:sz w:val="24"/>
          <w:szCs w:val="24"/>
        </w:rPr>
        <w:t>as</w:t>
      </w:r>
      <w:r w:rsidR="00D552AE">
        <w:rPr>
          <w:rFonts w:ascii="Times New Roman" w:hAnsi="Times New Roman"/>
          <w:i/>
          <w:sz w:val="24"/>
          <w:szCs w:val="24"/>
        </w:rPr>
        <w:t>uarina</w:t>
      </w:r>
      <w:r w:rsidR="00ED5001" w:rsidRPr="00ED5001">
        <w:rPr>
          <w:rFonts w:ascii="Times New Roman" w:hAnsi="Times New Roman"/>
          <w:i/>
          <w:sz w:val="24"/>
          <w:szCs w:val="24"/>
        </w:rPr>
        <w:t xml:space="preserve"> decaisneana</w:t>
      </w:r>
      <w:r w:rsidR="00D552AE">
        <w:rPr>
          <w:rFonts w:ascii="Times New Roman" w:hAnsi="Times New Roman"/>
          <w:i/>
          <w:sz w:val="24"/>
          <w:szCs w:val="24"/>
        </w:rPr>
        <w:t xml:space="preserve">, </w:t>
      </w:r>
      <w:r w:rsidR="007E0115">
        <w:rPr>
          <w:rFonts w:ascii="Times New Roman" w:hAnsi="Times New Roman"/>
          <w:i/>
          <w:sz w:val="24"/>
          <w:szCs w:val="24"/>
        </w:rPr>
        <w:t xml:space="preserve">Azadirachta indica, Ricinodendron rautenenii, Sclerocarya spp., Boswellia spp., </w:t>
      </w:r>
      <w:r w:rsidRPr="00ED5001">
        <w:rPr>
          <w:rFonts w:ascii="Times New Roman" w:hAnsi="Times New Roman"/>
          <w:i/>
          <w:sz w:val="24"/>
          <w:szCs w:val="24"/>
        </w:rPr>
        <w:t>Ac</w:t>
      </w:r>
      <w:r w:rsidR="00D552AE">
        <w:rPr>
          <w:rFonts w:ascii="Times New Roman" w:hAnsi="Times New Roman"/>
          <w:i/>
          <w:sz w:val="24"/>
          <w:szCs w:val="24"/>
        </w:rPr>
        <w:t>acia</w:t>
      </w:r>
      <w:r w:rsidR="00DF2B33">
        <w:rPr>
          <w:rFonts w:ascii="Times New Roman" w:hAnsi="Times New Roman"/>
          <w:i/>
          <w:sz w:val="24"/>
          <w:szCs w:val="24"/>
        </w:rPr>
        <w:t xml:space="preserve"> tortilis</w:t>
      </w:r>
      <w:r w:rsidR="00E271FE">
        <w:rPr>
          <w:rFonts w:ascii="Times New Roman" w:hAnsi="Times New Roman"/>
          <w:i/>
          <w:sz w:val="24"/>
          <w:szCs w:val="24"/>
        </w:rPr>
        <w:t>,</w:t>
      </w:r>
      <w:r w:rsidR="001E4A1E">
        <w:rPr>
          <w:rFonts w:ascii="Times New Roman" w:hAnsi="Times New Roman"/>
          <w:i/>
          <w:sz w:val="24"/>
          <w:szCs w:val="24"/>
        </w:rPr>
        <w:t xml:space="preserve"> </w:t>
      </w:r>
      <w:r w:rsidR="00DF2B33">
        <w:rPr>
          <w:rFonts w:ascii="Times New Roman" w:hAnsi="Times New Roman"/>
          <w:i/>
          <w:sz w:val="24"/>
          <w:szCs w:val="24"/>
        </w:rPr>
        <w:t xml:space="preserve">A. </w:t>
      </w:r>
      <w:r w:rsidR="00FC66DC">
        <w:rPr>
          <w:rFonts w:ascii="Times New Roman" w:hAnsi="Times New Roman"/>
          <w:i/>
          <w:sz w:val="24"/>
          <w:szCs w:val="24"/>
        </w:rPr>
        <w:t xml:space="preserve">cambagei, A,. brachystachya, </w:t>
      </w:r>
      <w:r w:rsidR="001E4A1E">
        <w:rPr>
          <w:rFonts w:ascii="Times New Roman" w:hAnsi="Times New Roman"/>
          <w:i/>
          <w:sz w:val="24"/>
          <w:szCs w:val="24"/>
        </w:rPr>
        <w:t>A</w:t>
      </w:r>
      <w:r w:rsidR="00246930" w:rsidRPr="00ED5001">
        <w:rPr>
          <w:rFonts w:ascii="Times New Roman" w:hAnsi="Times New Roman"/>
          <w:i/>
          <w:sz w:val="24"/>
          <w:szCs w:val="24"/>
        </w:rPr>
        <w:t>.</w:t>
      </w:r>
      <w:r w:rsidR="001E4A1E">
        <w:rPr>
          <w:rFonts w:ascii="Times New Roman" w:hAnsi="Times New Roman"/>
          <w:i/>
          <w:sz w:val="24"/>
          <w:szCs w:val="24"/>
        </w:rPr>
        <w:t xml:space="preserve"> </w:t>
      </w:r>
      <w:r w:rsidR="00FC66DC">
        <w:rPr>
          <w:rFonts w:ascii="Times New Roman" w:hAnsi="Times New Roman"/>
          <w:i/>
          <w:sz w:val="24"/>
          <w:szCs w:val="24"/>
        </w:rPr>
        <w:t>aneura, A. leucophloea</w:t>
      </w:r>
      <w:r w:rsidR="00D552AE">
        <w:rPr>
          <w:rFonts w:ascii="Times New Roman" w:hAnsi="Times New Roman"/>
          <w:i/>
          <w:sz w:val="24"/>
          <w:szCs w:val="24"/>
        </w:rPr>
        <w:t>,</w:t>
      </w:r>
      <w:r w:rsidR="00DF2B33">
        <w:rPr>
          <w:rFonts w:ascii="Times New Roman" w:hAnsi="Times New Roman"/>
          <w:i/>
          <w:sz w:val="24"/>
          <w:szCs w:val="24"/>
        </w:rPr>
        <w:t xml:space="preserve"> </w:t>
      </w:r>
      <w:r w:rsidR="00FC66DC">
        <w:rPr>
          <w:rFonts w:ascii="Times New Roman" w:hAnsi="Times New Roman"/>
          <w:i/>
          <w:sz w:val="24"/>
          <w:szCs w:val="24"/>
        </w:rPr>
        <w:t xml:space="preserve">A. tumida, </w:t>
      </w:r>
      <w:r w:rsidR="00D552AE">
        <w:rPr>
          <w:rFonts w:ascii="Times New Roman" w:hAnsi="Times New Roman"/>
          <w:i/>
          <w:sz w:val="24"/>
          <w:szCs w:val="24"/>
        </w:rPr>
        <w:t xml:space="preserve">A. </w:t>
      </w:r>
      <w:r w:rsidR="00246930" w:rsidRPr="00ED5001">
        <w:rPr>
          <w:rFonts w:ascii="Times New Roman" w:hAnsi="Times New Roman"/>
          <w:i/>
          <w:sz w:val="24"/>
          <w:szCs w:val="24"/>
        </w:rPr>
        <w:t xml:space="preserve">seyal, </w:t>
      </w:r>
      <w:r w:rsidR="007E0115">
        <w:rPr>
          <w:rFonts w:ascii="Times New Roman" w:hAnsi="Times New Roman"/>
          <w:i/>
          <w:sz w:val="24"/>
          <w:szCs w:val="24"/>
        </w:rPr>
        <w:t xml:space="preserve">A. saligna, A. salicina, </w:t>
      </w:r>
      <w:r w:rsidR="00D552AE">
        <w:rPr>
          <w:rFonts w:ascii="Times New Roman" w:hAnsi="Times New Roman"/>
          <w:i/>
          <w:sz w:val="24"/>
          <w:szCs w:val="24"/>
        </w:rPr>
        <w:t xml:space="preserve">A. </w:t>
      </w:r>
      <w:r w:rsidR="00246930" w:rsidRPr="00ED5001">
        <w:rPr>
          <w:rFonts w:ascii="Times New Roman" w:hAnsi="Times New Roman"/>
          <w:i/>
          <w:sz w:val="24"/>
          <w:szCs w:val="24"/>
        </w:rPr>
        <w:t xml:space="preserve">nilotica, </w:t>
      </w:r>
      <w:r w:rsidR="00D552AE">
        <w:rPr>
          <w:rFonts w:ascii="Times New Roman" w:hAnsi="Times New Roman"/>
          <w:i/>
          <w:sz w:val="24"/>
          <w:szCs w:val="24"/>
        </w:rPr>
        <w:t>A.</w:t>
      </w:r>
      <w:r w:rsidR="00DF2B33">
        <w:rPr>
          <w:rFonts w:ascii="Times New Roman" w:hAnsi="Times New Roman"/>
          <w:i/>
          <w:sz w:val="24"/>
          <w:szCs w:val="24"/>
        </w:rPr>
        <w:t xml:space="preserve"> holosericea</w:t>
      </w:r>
      <w:r w:rsidR="001E4A1E">
        <w:rPr>
          <w:rFonts w:ascii="Times New Roman" w:hAnsi="Times New Roman"/>
          <w:i/>
          <w:sz w:val="24"/>
          <w:szCs w:val="24"/>
        </w:rPr>
        <w:t>, A. salign</w:t>
      </w:r>
      <w:r w:rsidR="00ED5001" w:rsidRPr="00ED5001">
        <w:rPr>
          <w:rFonts w:ascii="Times New Roman" w:hAnsi="Times New Roman"/>
          <w:i/>
          <w:sz w:val="24"/>
          <w:szCs w:val="24"/>
        </w:rPr>
        <w:t>a</w:t>
      </w:r>
      <w:r w:rsidR="00E271FE">
        <w:rPr>
          <w:rFonts w:ascii="Times New Roman" w:hAnsi="Times New Roman"/>
          <w:i/>
          <w:sz w:val="24"/>
          <w:szCs w:val="24"/>
        </w:rPr>
        <w:t xml:space="preserve">, A. torulosa, A. victoriae, A. peuce, A. </w:t>
      </w:r>
      <w:r w:rsidR="00E271FE">
        <w:rPr>
          <w:rFonts w:ascii="Times New Roman" w:hAnsi="Times New Roman"/>
          <w:i/>
          <w:sz w:val="24"/>
          <w:szCs w:val="24"/>
        </w:rPr>
        <w:lastRenderedPageBreak/>
        <w:t>pendula, A. oswaldii, A. estropholiata,</w:t>
      </w:r>
      <w:r w:rsidR="007E0115">
        <w:rPr>
          <w:rFonts w:ascii="Times New Roman" w:hAnsi="Times New Roman"/>
          <w:i/>
          <w:sz w:val="24"/>
          <w:szCs w:val="24"/>
        </w:rPr>
        <w:t xml:space="preserve"> A</w:t>
      </w:r>
      <w:r w:rsidR="00E271FE">
        <w:rPr>
          <w:rFonts w:ascii="Times New Roman" w:hAnsi="Times New Roman"/>
          <w:i/>
          <w:sz w:val="24"/>
          <w:szCs w:val="24"/>
        </w:rPr>
        <w:t>. coriaceae, A. bidwillii, A. argyrodendron,</w:t>
      </w:r>
      <w:r w:rsidR="00246930">
        <w:rPr>
          <w:rFonts w:ascii="Times New Roman" w:hAnsi="Times New Roman"/>
          <w:sz w:val="24"/>
          <w:szCs w:val="24"/>
        </w:rPr>
        <w:t xml:space="preserve"> etc.</w:t>
      </w:r>
      <w:r w:rsidR="004841E3">
        <w:rPr>
          <w:rFonts w:ascii="Times New Roman" w:hAnsi="Times New Roman"/>
          <w:sz w:val="24"/>
          <w:szCs w:val="24"/>
        </w:rPr>
        <w:t xml:space="preserve">, </w:t>
      </w:r>
      <w:r w:rsidR="00964DB8">
        <w:rPr>
          <w:rFonts w:ascii="Times New Roman" w:hAnsi="Times New Roman"/>
          <w:i/>
          <w:sz w:val="24"/>
          <w:szCs w:val="24"/>
        </w:rPr>
        <w:t>P</w:t>
      </w:r>
      <w:r w:rsidR="00964DB8" w:rsidRPr="00ED5001">
        <w:rPr>
          <w:rFonts w:ascii="Times New Roman" w:hAnsi="Times New Roman"/>
          <w:i/>
          <w:sz w:val="24"/>
          <w:szCs w:val="24"/>
        </w:rPr>
        <w:t>enn</w:t>
      </w:r>
      <w:r w:rsidR="00964DB8">
        <w:rPr>
          <w:rFonts w:ascii="Times New Roman" w:hAnsi="Times New Roman"/>
          <w:i/>
          <w:sz w:val="24"/>
          <w:szCs w:val="24"/>
        </w:rPr>
        <w:t>isetum</w:t>
      </w:r>
      <w:r w:rsidR="00964DB8" w:rsidRPr="00ED5001">
        <w:rPr>
          <w:rFonts w:ascii="Times New Roman" w:hAnsi="Times New Roman"/>
          <w:i/>
          <w:sz w:val="24"/>
          <w:szCs w:val="24"/>
        </w:rPr>
        <w:t xml:space="preserve"> glau</w:t>
      </w:r>
      <w:r w:rsidR="00964DB8">
        <w:rPr>
          <w:rFonts w:ascii="Times New Roman" w:hAnsi="Times New Roman"/>
          <w:i/>
          <w:sz w:val="24"/>
          <w:szCs w:val="24"/>
        </w:rPr>
        <w:t xml:space="preserve">cum, Digitaria exilis, </w:t>
      </w:r>
      <w:r w:rsidR="00964DB8" w:rsidRPr="00964DB8">
        <w:rPr>
          <w:rFonts w:ascii="Times New Roman" w:hAnsi="Times New Roman"/>
          <w:sz w:val="24"/>
          <w:szCs w:val="24"/>
        </w:rPr>
        <w:t>teff</w:t>
      </w:r>
      <w:r w:rsidR="00964DB8">
        <w:rPr>
          <w:rFonts w:ascii="Times New Roman" w:hAnsi="Times New Roman"/>
          <w:sz w:val="24"/>
          <w:szCs w:val="24"/>
        </w:rPr>
        <w:t xml:space="preserve"> and s</w:t>
      </w:r>
      <w:r w:rsidR="00246930">
        <w:rPr>
          <w:rFonts w:ascii="Times New Roman" w:hAnsi="Times New Roman"/>
          <w:sz w:val="24"/>
          <w:szCs w:val="24"/>
        </w:rPr>
        <w:t xml:space="preserve">ome </w:t>
      </w:r>
      <w:r w:rsidR="00246930" w:rsidRPr="00ED5001">
        <w:rPr>
          <w:rFonts w:ascii="Times New Roman" w:hAnsi="Times New Roman"/>
          <w:i/>
          <w:sz w:val="24"/>
          <w:szCs w:val="24"/>
        </w:rPr>
        <w:t>Panicum</w:t>
      </w:r>
      <w:r w:rsidR="00246930">
        <w:rPr>
          <w:rFonts w:ascii="Times New Roman" w:hAnsi="Times New Roman"/>
          <w:sz w:val="24"/>
          <w:szCs w:val="24"/>
        </w:rPr>
        <w:t xml:space="preserve"> spp</w:t>
      </w:r>
      <w:r w:rsidR="00842FE2">
        <w:rPr>
          <w:rFonts w:ascii="Times New Roman" w:hAnsi="Times New Roman"/>
          <w:sz w:val="24"/>
          <w:szCs w:val="24"/>
        </w:rPr>
        <w:t xml:space="preserve">. e.g. </w:t>
      </w:r>
      <w:r w:rsidR="007E0115" w:rsidRPr="007E0115">
        <w:rPr>
          <w:rFonts w:ascii="Times New Roman" w:hAnsi="Times New Roman"/>
          <w:i/>
          <w:sz w:val="24"/>
          <w:szCs w:val="24"/>
        </w:rPr>
        <w:t>P. phragmitoides</w:t>
      </w:r>
      <w:r w:rsidR="007E0115">
        <w:rPr>
          <w:rFonts w:ascii="Times New Roman" w:hAnsi="Times New Roman"/>
          <w:sz w:val="24"/>
          <w:szCs w:val="24"/>
        </w:rPr>
        <w:t xml:space="preserve">, </w:t>
      </w:r>
      <w:r w:rsidR="00842FE2" w:rsidRPr="00842FE2">
        <w:rPr>
          <w:rFonts w:ascii="Times New Roman" w:hAnsi="Times New Roman"/>
          <w:i/>
          <w:sz w:val="24"/>
          <w:szCs w:val="24"/>
        </w:rPr>
        <w:t>P. turgidum</w:t>
      </w:r>
      <w:r w:rsidR="004841E3">
        <w:rPr>
          <w:rFonts w:ascii="Times New Roman" w:hAnsi="Times New Roman"/>
          <w:sz w:val="24"/>
          <w:szCs w:val="24"/>
        </w:rPr>
        <w:t>,</w:t>
      </w:r>
      <w:r w:rsidR="007E0115">
        <w:rPr>
          <w:rFonts w:ascii="Times New Roman" w:hAnsi="Times New Roman"/>
          <w:sz w:val="24"/>
          <w:szCs w:val="24"/>
        </w:rPr>
        <w:t xml:space="preserve"> </w:t>
      </w:r>
      <w:r w:rsidR="004841E3" w:rsidRPr="004841E3">
        <w:rPr>
          <w:rFonts w:ascii="Times New Roman" w:hAnsi="Times New Roman"/>
          <w:i/>
          <w:sz w:val="24"/>
          <w:szCs w:val="24"/>
        </w:rPr>
        <w:t>P. milliaceum</w:t>
      </w:r>
      <w:r w:rsidR="004841E3">
        <w:rPr>
          <w:rFonts w:ascii="Times New Roman" w:hAnsi="Times New Roman"/>
          <w:sz w:val="24"/>
          <w:szCs w:val="24"/>
        </w:rPr>
        <w:t xml:space="preserve"> and other millets.</w:t>
      </w:r>
      <w:r w:rsidR="00964DB8">
        <w:rPr>
          <w:rFonts w:ascii="Times New Roman" w:hAnsi="Times New Roman"/>
          <w:sz w:val="24"/>
          <w:szCs w:val="24"/>
        </w:rPr>
        <w:t xml:space="preserve"> Many specie</w:t>
      </w:r>
      <w:r w:rsidR="00E271FE">
        <w:rPr>
          <w:rFonts w:ascii="Times New Roman" w:hAnsi="Times New Roman"/>
          <w:sz w:val="24"/>
          <w:szCs w:val="24"/>
        </w:rPr>
        <w:t xml:space="preserve">s of cacti and other succulents, e.g. </w:t>
      </w:r>
      <w:r w:rsidR="00E271FE" w:rsidRPr="00E271FE">
        <w:rPr>
          <w:rFonts w:ascii="Times New Roman" w:hAnsi="Times New Roman"/>
          <w:i/>
          <w:sz w:val="24"/>
          <w:szCs w:val="24"/>
        </w:rPr>
        <w:t>Opuntia</w:t>
      </w:r>
      <w:r w:rsidR="00E271FE">
        <w:rPr>
          <w:rFonts w:ascii="Times New Roman" w:hAnsi="Times New Roman"/>
          <w:i/>
          <w:sz w:val="24"/>
          <w:szCs w:val="24"/>
        </w:rPr>
        <w:t xml:space="preserve">, </w:t>
      </w:r>
      <w:r w:rsidR="00E271FE" w:rsidRPr="001E4A1E">
        <w:rPr>
          <w:rFonts w:ascii="Times New Roman" w:hAnsi="Times New Roman"/>
          <w:i/>
          <w:sz w:val="24"/>
          <w:szCs w:val="24"/>
        </w:rPr>
        <w:t>Portulaca</w:t>
      </w:r>
      <w:r w:rsidR="00E271FE">
        <w:rPr>
          <w:rFonts w:ascii="Times New Roman" w:hAnsi="Times New Roman"/>
          <w:sz w:val="24"/>
          <w:szCs w:val="24"/>
        </w:rPr>
        <w:t xml:space="preserve"> spp.</w:t>
      </w:r>
      <w:r w:rsidR="00A57C40">
        <w:rPr>
          <w:rFonts w:ascii="Times New Roman" w:hAnsi="Times New Roman"/>
          <w:sz w:val="24"/>
          <w:szCs w:val="24"/>
        </w:rPr>
        <w:t>,</w:t>
      </w:r>
      <w:r w:rsidR="00E271FE">
        <w:rPr>
          <w:rFonts w:ascii="Times New Roman" w:hAnsi="Times New Roman"/>
          <w:sz w:val="24"/>
          <w:szCs w:val="24"/>
        </w:rPr>
        <w:t xml:space="preserve"> </w:t>
      </w:r>
      <w:r w:rsidR="00E271FE" w:rsidRPr="004841E3">
        <w:rPr>
          <w:rFonts w:ascii="Times New Roman" w:hAnsi="Times New Roman"/>
          <w:i/>
          <w:sz w:val="24"/>
          <w:szCs w:val="24"/>
        </w:rPr>
        <w:t>Portulacaria afra</w:t>
      </w:r>
      <w:r w:rsidR="00FD62B1">
        <w:rPr>
          <w:rFonts w:ascii="Times New Roman" w:hAnsi="Times New Roman"/>
          <w:i/>
          <w:sz w:val="24"/>
          <w:szCs w:val="24"/>
        </w:rPr>
        <w:t xml:space="preserve">, Aloe </w:t>
      </w:r>
      <w:r w:rsidR="00FD62B1" w:rsidRPr="00FD62B1">
        <w:rPr>
          <w:rFonts w:ascii="Times New Roman" w:hAnsi="Times New Roman"/>
          <w:sz w:val="24"/>
          <w:szCs w:val="24"/>
        </w:rPr>
        <w:t>spp.</w:t>
      </w:r>
      <w:r w:rsidR="00503EC1">
        <w:rPr>
          <w:rFonts w:ascii="Times New Roman" w:hAnsi="Times New Roman"/>
          <w:sz w:val="24"/>
          <w:szCs w:val="24"/>
        </w:rPr>
        <w:t xml:space="preserve">, </w:t>
      </w:r>
      <w:r w:rsidR="00503EC1" w:rsidRPr="00503EC1">
        <w:rPr>
          <w:rFonts w:ascii="Times New Roman" w:hAnsi="Times New Roman"/>
          <w:i/>
          <w:sz w:val="24"/>
          <w:szCs w:val="24"/>
        </w:rPr>
        <w:t>Sansevieria</w:t>
      </w:r>
      <w:r w:rsidR="00503EC1">
        <w:rPr>
          <w:rFonts w:ascii="Times New Roman" w:hAnsi="Times New Roman"/>
          <w:i/>
          <w:sz w:val="24"/>
          <w:szCs w:val="24"/>
        </w:rPr>
        <w:t>.</w:t>
      </w:r>
    </w:p>
    <w:p w:rsidR="007E0115" w:rsidRDefault="007E0115">
      <w:pPr>
        <w:rPr>
          <w:rFonts w:ascii="Times New Roman" w:hAnsi="Times New Roman"/>
          <w:sz w:val="24"/>
          <w:szCs w:val="24"/>
        </w:rPr>
      </w:pPr>
      <w:r w:rsidRPr="007E0115">
        <w:rPr>
          <w:rFonts w:ascii="Times New Roman" w:hAnsi="Times New Roman"/>
          <w:sz w:val="24"/>
          <w:szCs w:val="24"/>
        </w:rPr>
        <w:t>Some potentially useful plants for soils which are somewhat saline or sodic:</w:t>
      </w:r>
    </w:p>
    <w:p w:rsidR="007E0115" w:rsidRPr="007E0115" w:rsidRDefault="00543B31">
      <w:pPr>
        <w:rPr>
          <w:rFonts w:ascii="Times New Roman" w:hAnsi="Times New Roman"/>
          <w:sz w:val="24"/>
          <w:szCs w:val="24"/>
        </w:rPr>
      </w:pPr>
      <w:r>
        <w:rPr>
          <w:rFonts w:ascii="Times New Roman" w:hAnsi="Times New Roman"/>
          <w:sz w:val="24"/>
          <w:szCs w:val="24"/>
        </w:rPr>
        <w:t>Tall wheat grass (</w:t>
      </w:r>
      <w:r w:rsidRPr="006A7288">
        <w:rPr>
          <w:rFonts w:ascii="Times New Roman" w:hAnsi="Times New Roman"/>
          <w:i/>
          <w:sz w:val="24"/>
          <w:szCs w:val="24"/>
        </w:rPr>
        <w:t>Agropyron repens),</w:t>
      </w:r>
      <w:r>
        <w:rPr>
          <w:rFonts w:ascii="Times New Roman" w:hAnsi="Times New Roman"/>
          <w:sz w:val="24"/>
          <w:szCs w:val="24"/>
        </w:rPr>
        <w:t xml:space="preserve"> saltwater couch, </w:t>
      </w:r>
      <w:r w:rsidRPr="007E0115">
        <w:rPr>
          <w:rFonts w:ascii="Times New Roman" w:hAnsi="Times New Roman"/>
          <w:i/>
          <w:sz w:val="24"/>
          <w:szCs w:val="24"/>
        </w:rPr>
        <w:t>Atriplex</w:t>
      </w:r>
      <w:r>
        <w:rPr>
          <w:rFonts w:ascii="Times New Roman" w:hAnsi="Times New Roman"/>
          <w:sz w:val="24"/>
          <w:szCs w:val="24"/>
        </w:rPr>
        <w:t xml:space="preserve"> spp.</w:t>
      </w:r>
      <w:r w:rsidR="00A57C40">
        <w:rPr>
          <w:rFonts w:ascii="Times New Roman" w:hAnsi="Times New Roman"/>
          <w:sz w:val="24"/>
          <w:szCs w:val="24"/>
        </w:rPr>
        <w:t>,</w:t>
      </w:r>
      <w:r>
        <w:rPr>
          <w:rFonts w:ascii="Times New Roman" w:hAnsi="Times New Roman"/>
          <w:sz w:val="24"/>
          <w:szCs w:val="24"/>
        </w:rPr>
        <w:t xml:space="preserve"> </w:t>
      </w:r>
      <w:r w:rsidRPr="007E0115">
        <w:rPr>
          <w:rFonts w:ascii="Times New Roman" w:hAnsi="Times New Roman"/>
          <w:i/>
          <w:sz w:val="24"/>
          <w:szCs w:val="24"/>
        </w:rPr>
        <w:t>Einadia</w:t>
      </w:r>
      <w:r>
        <w:rPr>
          <w:rFonts w:ascii="Times New Roman" w:hAnsi="Times New Roman"/>
          <w:sz w:val="24"/>
          <w:szCs w:val="24"/>
        </w:rPr>
        <w:t xml:space="preserve"> </w:t>
      </w:r>
      <w:r w:rsidRPr="007E0115">
        <w:rPr>
          <w:rFonts w:ascii="Times New Roman" w:hAnsi="Times New Roman"/>
          <w:i/>
          <w:sz w:val="24"/>
          <w:szCs w:val="24"/>
        </w:rPr>
        <w:t>(</w:t>
      </w:r>
      <w:r w:rsidR="00112BB2" w:rsidRPr="00112BB2">
        <w:rPr>
          <w:rFonts w:ascii="Times New Roman" w:hAnsi="Times New Roman"/>
          <w:sz w:val="24"/>
          <w:szCs w:val="24"/>
        </w:rPr>
        <w:t>syn.</w:t>
      </w:r>
      <w:r w:rsidR="00112BB2">
        <w:rPr>
          <w:rFonts w:ascii="Times New Roman" w:hAnsi="Times New Roman"/>
          <w:i/>
          <w:sz w:val="24"/>
          <w:szCs w:val="24"/>
        </w:rPr>
        <w:t xml:space="preserve"> </w:t>
      </w:r>
      <w:r w:rsidRPr="007E0115">
        <w:rPr>
          <w:rFonts w:ascii="Times New Roman" w:hAnsi="Times New Roman"/>
          <w:i/>
          <w:sz w:val="24"/>
          <w:szCs w:val="24"/>
        </w:rPr>
        <w:t>Rhagodia</w:t>
      </w:r>
      <w:r>
        <w:rPr>
          <w:rFonts w:ascii="Times New Roman" w:hAnsi="Times New Roman"/>
          <w:i/>
          <w:sz w:val="24"/>
          <w:szCs w:val="24"/>
        </w:rPr>
        <w:t>)</w:t>
      </w:r>
      <w:r>
        <w:rPr>
          <w:rFonts w:ascii="Times New Roman" w:hAnsi="Times New Roman"/>
          <w:sz w:val="24"/>
          <w:szCs w:val="24"/>
        </w:rPr>
        <w:t xml:space="preserve"> spp., </w:t>
      </w:r>
      <w:r w:rsidRPr="0057581C">
        <w:rPr>
          <w:rFonts w:ascii="Times New Roman" w:hAnsi="Times New Roman"/>
          <w:i/>
          <w:sz w:val="24"/>
          <w:szCs w:val="24"/>
        </w:rPr>
        <w:t>Salicornia</w:t>
      </w:r>
      <w:r>
        <w:rPr>
          <w:rFonts w:ascii="Times New Roman" w:hAnsi="Times New Roman"/>
          <w:sz w:val="24"/>
          <w:szCs w:val="24"/>
        </w:rPr>
        <w:t xml:space="preserve"> spp., </w:t>
      </w:r>
      <w:r w:rsidRPr="0057581C">
        <w:rPr>
          <w:rFonts w:ascii="Times New Roman" w:hAnsi="Times New Roman"/>
          <w:i/>
          <w:sz w:val="24"/>
          <w:szCs w:val="24"/>
        </w:rPr>
        <w:t>Acacia longifolia var. sophorae</w:t>
      </w:r>
      <w:r>
        <w:rPr>
          <w:rFonts w:ascii="Times New Roman" w:hAnsi="Times New Roman"/>
          <w:i/>
          <w:sz w:val="24"/>
          <w:szCs w:val="24"/>
        </w:rPr>
        <w:t>, A. salicina, A. saligna,</w:t>
      </w:r>
      <w:r w:rsidRPr="0057581C">
        <w:rPr>
          <w:rFonts w:ascii="Times New Roman" w:hAnsi="Times New Roman"/>
          <w:i/>
          <w:sz w:val="24"/>
          <w:szCs w:val="24"/>
        </w:rPr>
        <w:t xml:space="preserve"> </w:t>
      </w:r>
      <w:r>
        <w:rPr>
          <w:rFonts w:ascii="Times New Roman" w:hAnsi="Times New Roman"/>
          <w:i/>
          <w:sz w:val="24"/>
          <w:szCs w:val="24"/>
        </w:rPr>
        <w:t xml:space="preserve">Prosopis cineraria, P. tamarugo, Prosopis </w:t>
      </w:r>
      <w:r w:rsidRPr="00FD62B1">
        <w:rPr>
          <w:rFonts w:ascii="Times New Roman" w:hAnsi="Times New Roman"/>
          <w:sz w:val="24"/>
          <w:szCs w:val="24"/>
        </w:rPr>
        <w:t>spp.,</w:t>
      </w:r>
      <w:r>
        <w:rPr>
          <w:rFonts w:ascii="Times New Roman" w:hAnsi="Times New Roman"/>
          <w:i/>
          <w:sz w:val="24"/>
          <w:szCs w:val="24"/>
        </w:rPr>
        <w:t xml:space="preserve"> Sesbania rostrata, S. aculeata/bispinosa, Sesbania </w:t>
      </w:r>
      <w:r w:rsidRPr="00FD62B1">
        <w:rPr>
          <w:rFonts w:ascii="Times New Roman" w:hAnsi="Times New Roman"/>
          <w:sz w:val="24"/>
          <w:szCs w:val="24"/>
        </w:rPr>
        <w:t>spp.</w:t>
      </w:r>
      <w:r>
        <w:rPr>
          <w:rFonts w:ascii="Times New Roman" w:hAnsi="Times New Roman"/>
          <w:sz w:val="24"/>
          <w:szCs w:val="24"/>
        </w:rPr>
        <w:t>,</w:t>
      </w:r>
      <w:r>
        <w:rPr>
          <w:rFonts w:ascii="Times New Roman" w:hAnsi="Times New Roman"/>
          <w:i/>
          <w:sz w:val="24"/>
          <w:szCs w:val="24"/>
        </w:rPr>
        <w:t xml:space="preserve"> Myoporum insulare, Albizia lebbeck, Casuarina equisetifolia, C. glauca </w:t>
      </w:r>
      <w:r w:rsidRPr="0057581C">
        <w:rPr>
          <w:rFonts w:ascii="Times New Roman" w:hAnsi="Times New Roman"/>
          <w:sz w:val="24"/>
          <w:szCs w:val="24"/>
        </w:rPr>
        <w:t>and</w:t>
      </w:r>
      <w:r>
        <w:rPr>
          <w:rFonts w:ascii="Times New Roman" w:hAnsi="Times New Roman"/>
          <w:sz w:val="24"/>
          <w:szCs w:val="24"/>
        </w:rPr>
        <w:t xml:space="preserve"> some </w:t>
      </w:r>
      <w:r>
        <w:rPr>
          <w:rFonts w:ascii="Times New Roman" w:hAnsi="Times New Roman"/>
          <w:i/>
          <w:sz w:val="24"/>
          <w:szCs w:val="24"/>
        </w:rPr>
        <w:t xml:space="preserve">Alocasuarina </w:t>
      </w:r>
      <w:r w:rsidRPr="00FD62B1">
        <w:rPr>
          <w:rFonts w:ascii="Times New Roman" w:hAnsi="Times New Roman"/>
          <w:sz w:val="24"/>
          <w:szCs w:val="24"/>
        </w:rPr>
        <w:t>spp.,</w:t>
      </w:r>
      <w:r>
        <w:rPr>
          <w:rFonts w:ascii="Times New Roman" w:hAnsi="Times New Roman"/>
          <w:i/>
          <w:sz w:val="24"/>
          <w:szCs w:val="24"/>
        </w:rPr>
        <w:t xml:space="preserve"> Melaleuca halmaturorum, M. lanceolata, Melilotus alba, </w:t>
      </w:r>
      <w:r w:rsidRPr="00A81FDE">
        <w:rPr>
          <w:rFonts w:ascii="Times New Roman" w:hAnsi="Times New Roman"/>
          <w:sz w:val="24"/>
          <w:szCs w:val="24"/>
        </w:rPr>
        <w:t>some</w:t>
      </w:r>
      <w:r>
        <w:rPr>
          <w:rFonts w:ascii="Times New Roman" w:hAnsi="Times New Roman"/>
          <w:i/>
          <w:sz w:val="24"/>
          <w:szCs w:val="24"/>
        </w:rPr>
        <w:t xml:space="preserve"> Tamarix </w:t>
      </w:r>
      <w:r w:rsidRPr="00FD62B1">
        <w:rPr>
          <w:rFonts w:ascii="Times New Roman" w:hAnsi="Times New Roman"/>
          <w:sz w:val="24"/>
          <w:szCs w:val="24"/>
        </w:rPr>
        <w:t>spp.,</w:t>
      </w:r>
      <w:r>
        <w:rPr>
          <w:rFonts w:ascii="Times New Roman" w:hAnsi="Times New Roman"/>
          <w:i/>
          <w:sz w:val="24"/>
          <w:szCs w:val="24"/>
        </w:rPr>
        <w:t xml:space="preserve"> </w:t>
      </w:r>
      <w:r w:rsidRPr="00A81FDE">
        <w:rPr>
          <w:rFonts w:ascii="Times New Roman" w:hAnsi="Times New Roman"/>
          <w:sz w:val="24"/>
          <w:szCs w:val="24"/>
        </w:rPr>
        <w:t>mangroves.</w:t>
      </w:r>
    </w:p>
    <w:p w:rsidR="00073B38" w:rsidRPr="00D552AE" w:rsidRDefault="00D552AE">
      <w:pPr>
        <w:rPr>
          <w:rFonts w:ascii="Times New Roman" w:hAnsi="Times New Roman"/>
          <w:sz w:val="24"/>
          <w:szCs w:val="24"/>
        </w:rPr>
      </w:pPr>
      <w:r w:rsidRPr="00D552AE">
        <w:rPr>
          <w:rFonts w:ascii="Times New Roman" w:hAnsi="Times New Roman"/>
          <w:sz w:val="24"/>
          <w:szCs w:val="24"/>
        </w:rPr>
        <w:t>Some potentially useful animals include:</w:t>
      </w:r>
    </w:p>
    <w:p w:rsidR="008C528B" w:rsidRDefault="008C528B">
      <w:pPr>
        <w:rPr>
          <w:rFonts w:ascii="Times New Roman" w:hAnsi="Times New Roman"/>
          <w:sz w:val="24"/>
          <w:szCs w:val="24"/>
        </w:rPr>
      </w:pPr>
      <w:r w:rsidRPr="008C528B">
        <w:rPr>
          <w:rFonts w:ascii="Times New Roman" w:hAnsi="Times New Roman"/>
          <w:sz w:val="24"/>
          <w:szCs w:val="24"/>
        </w:rPr>
        <w:t>Addax</w:t>
      </w:r>
      <w:r w:rsidR="00283033">
        <w:rPr>
          <w:rFonts w:ascii="Times New Roman" w:hAnsi="Times New Roman"/>
          <w:sz w:val="24"/>
          <w:szCs w:val="24"/>
        </w:rPr>
        <w:t xml:space="preserve"> (</w:t>
      </w:r>
      <w:r w:rsidR="00842FE2">
        <w:rPr>
          <w:rFonts w:ascii="Times New Roman" w:hAnsi="Times New Roman"/>
          <w:sz w:val="24"/>
          <w:szCs w:val="24"/>
        </w:rPr>
        <w:t>a spiral-horned antelope</w:t>
      </w:r>
      <w:r w:rsidR="00283033">
        <w:rPr>
          <w:rFonts w:ascii="Times New Roman" w:hAnsi="Times New Roman"/>
          <w:sz w:val="24"/>
          <w:szCs w:val="24"/>
        </w:rPr>
        <w:t>)</w:t>
      </w:r>
      <w:r w:rsidRPr="008C528B">
        <w:rPr>
          <w:rFonts w:ascii="Times New Roman" w:hAnsi="Times New Roman"/>
          <w:sz w:val="24"/>
          <w:szCs w:val="24"/>
        </w:rPr>
        <w:t xml:space="preserve"> can survive in deserts, and virtually never drink. They obtain water </w:t>
      </w:r>
      <w:r w:rsidR="009D7BBA">
        <w:rPr>
          <w:rFonts w:ascii="Times New Roman" w:hAnsi="Times New Roman"/>
          <w:sz w:val="24"/>
          <w:szCs w:val="24"/>
        </w:rPr>
        <w:t xml:space="preserve">from </w:t>
      </w:r>
      <w:r w:rsidRPr="008C528B">
        <w:rPr>
          <w:rFonts w:ascii="Times New Roman" w:hAnsi="Times New Roman"/>
          <w:sz w:val="24"/>
          <w:szCs w:val="24"/>
        </w:rPr>
        <w:t>vegetation and from condensation on plants at night. They were semi-domesticated by the Ancient Egyptians, with art from 2500 years ago showing them collared and tethered. They were, like cattle in much of Africa today, an indication of wealth and position.</w:t>
      </w:r>
      <w:r w:rsidR="009D7BBA">
        <w:rPr>
          <w:rFonts w:ascii="Times New Roman" w:hAnsi="Times New Roman"/>
          <w:sz w:val="24"/>
          <w:szCs w:val="24"/>
        </w:rPr>
        <w:t xml:space="preserve"> </w:t>
      </w:r>
      <w:r>
        <w:rPr>
          <w:rFonts w:ascii="Times New Roman" w:hAnsi="Times New Roman"/>
          <w:sz w:val="24"/>
          <w:szCs w:val="24"/>
        </w:rPr>
        <w:t>(Tate 1971)</w:t>
      </w:r>
      <w:r w:rsidR="00D552AE">
        <w:rPr>
          <w:rFonts w:ascii="Times New Roman" w:hAnsi="Times New Roman"/>
          <w:sz w:val="24"/>
          <w:szCs w:val="24"/>
        </w:rPr>
        <w:t>.</w:t>
      </w:r>
      <w:r w:rsidR="00964DB8">
        <w:rPr>
          <w:rFonts w:ascii="Times New Roman" w:hAnsi="Times New Roman"/>
          <w:sz w:val="24"/>
          <w:szCs w:val="24"/>
        </w:rPr>
        <w:t xml:space="preserve"> Goats, if well managed in a rotational system, otherw</w:t>
      </w:r>
      <w:r w:rsidR="008E13DB">
        <w:rPr>
          <w:rFonts w:ascii="Times New Roman" w:hAnsi="Times New Roman"/>
          <w:sz w:val="24"/>
          <w:szCs w:val="24"/>
        </w:rPr>
        <w:t>ise they tend to be destructive</w:t>
      </w:r>
      <w:r w:rsidR="004841E3">
        <w:rPr>
          <w:rFonts w:ascii="Times New Roman" w:hAnsi="Times New Roman"/>
          <w:sz w:val="24"/>
          <w:szCs w:val="24"/>
        </w:rPr>
        <w:t>,</w:t>
      </w:r>
      <w:r w:rsidR="008E13DB">
        <w:rPr>
          <w:rFonts w:ascii="Times New Roman" w:hAnsi="Times New Roman"/>
          <w:sz w:val="24"/>
          <w:szCs w:val="24"/>
        </w:rPr>
        <w:t xml:space="preserve"> </w:t>
      </w:r>
      <w:r w:rsidR="00E271FE">
        <w:rPr>
          <w:rFonts w:ascii="Times New Roman" w:hAnsi="Times New Roman"/>
          <w:sz w:val="24"/>
          <w:szCs w:val="24"/>
        </w:rPr>
        <w:t>ostriches, emus</w:t>
      </w:r>
      <w:r w:rsidR="007E6149">
        <w:rPr>
          <w:rFonts w:ascii="Times New Roman" w:hAnsi="Times New Roman"/>
          <w:sz w:val="24"/>
          <w:szCs w:val="24"/>
        </w:rPr>
        <w:t>, donkeys</w:t>
      </w:r>
      <w:r w:rsidR="00E271FE">
        <w:rPr>
          <w:rFonts w:ascii="Times New Roman" w:hAnsi="Times New Roman"/>
          <w:sz w:val="24"/>
          <w:szCs w:val="24"/>
        </w:rPr>
        <w:t xml:space="preserve"> </w:t>
      </w:r>
      <w:r w:rsidR="008E13DB">
        <w:rPr>
          <w:rFonts w:ascii="Times New Roman" w:hAnsi="Times New Roman"/>
          <w:sz w:val="24"/>
          <w:szCs w:val="24"/>
        </w:rPr>
        <w:t>and c</w:t>
      </w:r>
      <w:r w:rsidR="00964DB8">
        <w:rPr>
          <w:rFonts w:ascii="Times New Roman" w:hAnsi="Times New Roman"/>
          <w:sz w:val="24"/>
          <w:szCs w:val="24"/>
        </w:rPr>
        <w:t>amels.</w:t>
      </w:r>
    </w:p>
    <w:p w:rsidR="004841E3" w:rsidRDefault="00E271FE">
      <w:pPr>
        <w:rPr>
          <w:rFonts w:ascii="Times New Roman" w:hAnsi="Times New Roman"/>
          <w:sz w:val="24"/>
          <w:szCs w:val="24"/>
        </w:rPr>
      </w:pPr>
      <w:r>
        <w:rPr>
          <w:rFonts w:ascii="Times New Roman" w:hAnsi="Times New Roman"/>
          <w:sz w:val="24"/>
          <w:szCs w:val="24"/>
        </w:rPr>
        <w:t>Some p</w:t>
      </w:r>
      <w:r w:rsidR="004841E3">
        <w:rPr>
          <w:rFonts w:ascii="Times New Roman" w:hAnsi="Times New Roman"/>
          <w:sz w:val="24"/>
          <w:szCs w:val="24"/>
        </w:rPr>
        <w:t xml:space="preserve">otentially useful supplements </w:t>
      </w:r>
      <w:r>
        <w:rPr>
          <w:rFonts w:ascii="Times New Roman" w:hAnsi="Times New Roman"/>
          <w:sz w:val="24"/>
          <w:szCs w:val="24"/>
        </w:rPr>
        <w:t xml:space="preserve">to fodder </w:t>
      </w:r>
      <w:r w:rsidR="004841E3">
        <w:rPr>
          <w:rFonts w:ascii="Times New Roman" w:hAnsi="Times New Roman"/>
          <w:sz w:val="24"/>
          <w:szCs w:val="24"/>
        </w:rPr>
        <w:t>include:</w:t>
      </w:r>
    </w:p>
    <w:p w:rsidR="004841E3" w:rsidRDefault="004841E3">
      <w:pPr>
        <w:rPr>
          <w:rFonts w:ascii="Times New Roman" w:hAnsi="Times New Roman"/>
          <w:sz w:val="24"/>
          <w:szCs w:val="24"/>
        </w:rPr>
      </w:pPr>
      <w:r>
        <w:rPr>
          <w:rFonts w:ascii="Times New Roman" w:hAnsi="Times New Roman"/>
          <w:sz w:val="24"/>
          <w:szCs w:val="24"/>
        </w:rPr>
        <w:t xml:space="preserve">Coal dust, charcoal, clay to </w:t>
      </w:r>
      <w:r w:rsidR="001A2E11">
        <w:rPr>
          <w:rFonts w:ascii="Times New Roman" w:hAnsi="Times New Roman"/>
          <w:sz w:val="24"/>
          <w:szCs w:val="24"/>
        </w:rPr>
        <w:t>increase water holding capacity, especially in sandy soils</w:t>
      </w:r>
    </w:p>
    <w:p w:rsidR="0057581C" w:rsidRDefault="004841E3">
      <w:pPr>
        <w:rPr>
          <w:rFonts w:ascii="Times New Roman" w:hAnsi="Times New Roman"/>
          <w:sz w:val="24"/>
          <w:szCs w:val="24"/>
        </w:rPr>
      </w:pPr>
      <w:r>
        <w:rPr>
          <w:rFonts w:ascii="Times New Roman" w:hAnsi="Times New Roman"/>
          <w:sz w:val="24"/>
          <w:szCs w:val="24"/>
        </w:rPr>
        <w:t xml:space="preserve">Sulphur and sulphate fertilizers </w:t>
      </w:r>
      <w:r w:rsidR="003B63AE">
        <w:rPr>
          <w:rFonts w:ascii="Times New Roman" w:hAnsi="Times New Roman"/>
          <w:sz w:val="24"/>
          <w:szCs w:val="24"/>
        </w:rPr>
        <w:t xml:space="preserve">to </w:t>
      </w:r>
      <w:r w:rsidR="00671F93">
        <w:rPr>
          <w:rFonts w:ascii="Times New Roman" w:hAnsi="Times New Roman"/>
          <w:sz w:val="24"/>
          <w:szCs w:val="24"/>
        </w:rPr>
        <w:t xml:space="preserve">lower </w:t>
      </w:r>
      <w:r w:rsidR="003B63AE">
        <w:rPr>
          <w:rFonts w:ascii="Times New Roman" w:hAnsi="Times New Roman"/>
          <w:sz w:val="24"/>
          <w:szCs w:val="24"/>
        </w:rPr>
        <w:t>pH in</w:t>
      </w:r>
      <w:r>
        <w:rPr>
          <w:rFonts w:ascii="Times New Roman" w:hAnsi="Times New Roman"/>
          <w:sz w:val="24"/>
          <w:szCs w:val="24"/>
        </w:rPr>
        <w:t xml:space="preserve"> alkaline soils. </w:t>
      </w:r>
    </w:p>
    <w:p w:rsidR="004841E3" w:rsidRDefault="0057581C">
      <w:pPr>
        <w:rPr>
          <w:rFonts w:ascii="Times New Roman" w:hAnsi="Times New Roman"/>
          <w:sz w:val="24"/>
          <w:szCs w:val="24"/>
        </w:rPr>
      </w:pPr>
      <w:r>
        <w:rPr>
          <w:rFonts w:ascii="Times New Roman" w:hAnsi="Times New Roman"/>
          <w:sz w:val="24"/>
          <w:szCs w:val="24"/>
        </w:rPr>
        <w:t>G</w:t>
      </w:r>
      <w:r w:rsidR="004841E3">
        <w:rPr>
          <w:rFonts w:ascii="Times New Roman" w:hAnsi="Times New Roman"/>
          <w:sz w:val="24"/>
          <w:szCs w:val="24"/>
        </w:rPr>
        <w:t xml:space="preserve">ypsum </w:t>
      </w:r>
      <w:r w:rsidR="001E4A1E">
        <w:rPr>
          <w:rFonts w:ascii="Times New Roman" w:hAnsi="Times New Roman"/>
          <w:sz w:val="24"/>
          <w:szCs w:val="24"/>
        </w:rPr>
        <w:t xml:space="preserve">and brown coal </w:t>
      </w:r>
      <w:r w:rsidR="004841E3">
        <w:rPr>
          <w:rFonts w:ascii="Times New Roman" w:hAnsi="Times New Roman"/>
          <w:sz w:val="24"/>
          <w:szCs w:val="24"/>
        </w:rPr>
        <w:t xml:space="preserve">for saline or sodic soils, with seeds of </w:t>
      </w:r>
      <w:r>
        <w:rPr>
          <w:rFonts w:ascii="Times New Roman" w:hAnsi="Times New Roman"/>
          <w:sz w:val="24"/>
          <w:szCs w:val="24"/>
        </w:rPr>
        <w:t>plants suggested above</w:t>
      </w:r>
      <w:r w:rsidR="001E4A1E">
        <w:rPr>
          <w:rFonts w:ascii="Times New Roman" w:hAnsi="Times New Roman"/>
          <w:sz w:val="24"/>
          <w:szCs w:val="24"/>
        </w:rPr>
        <w:t>.</w:t>
      </w:r>
    </w:p>
    <w:p w:rsidR="001A2E11" w:rsidRDefault="001A2E11">
      <w:pPr>
        <w:rPr>
          <w:rFonts w:ascii="Times New Roman" w:hAnsi="Times New Roman"/>
          <w:sz w:val="24"/>
          <w:szCs w:val="24"/>
        </w:rPr>
      </w:pPr>
      <w:r>
        <w:rPr>
          <w:rFonts w:ascii="Times New Roman" w:hAnsi="Times New Roman"/>
          <w:sz w:val="24"/>
          <w:szCs w:val="24"/>
        </w:rPr>
        <w:t>Gypsum for clay soils with poor structure</w:t>
      </w:r>
      <w:r w:rsidR="0057581C">
        <w:rPr>
          <w:rFonts w:ascii="Times New Roman" w:hAnsi="Times New Roman"/>
          <w:sz w:val="24"/>
          <w:szCs w:val="24"/>
        </w:rPr>
        <w:t>.</w:t>
      </w:r>
    </w:p>
    <w:p w:rsidR="004841E3" w:rsidRDefault="001A2E11">
      <w:pPr>
        <w:rPr>
          <w:rFonts w:ascii="Times New Roman" w:hAnsi="Times New Roman"/>
          <w:sz w:val="24"/>
          <w:szCs w:val="24"/>
        </w:rPr>
      </w:pPr>
      <w:r>
        <w:rPr>
          <w:rFonts w:ascii="Times New Roman" w:hAnsi="Times New Roman"/>
          <w:sz w:val="24"/>
          <w:szCs w:val="24"/>
        </w:rPr>
        <w:t>Beneficial micro-organism</w:t>
      </w:r>
      <w:r w:rsidR="007E0115">
        <w:rPr>
          <w:rFonts w:ascii="Times New Roman" w:hAnsi="Times New Roman"/>
          <w:sz w:val="24"/>
          <w:szCs w:val="24"/>
        </w:rPr>
        <w:t>s, especially mycorrhizal fungi, to improve drought tolerance and possibly performance in saline soils.</w:t>
      </w:r>
    </w:p>
    <w:p w:rsidR="00967E8E" w:rsidRPr="00DD26A3" w:rsidRDefault="004841E3">
      <w:pPr>
        <w:rPr>
          <w:rFonts w:ascii="Times New Roman" w:hAnsi="Times New Roman"/>
          <w:sz w:val="24"/>
          <w:szCs w:val="24"/>
        </w:rPr>
      </w:pPr>
      <w:r>
        <w:rPr>
          <w:rFonts w:ascii="Times New Roman" w:hAnsi="Times New Roman"/>
          <w:sz w:val="24"/>
          <w:szCs w:val="24"/>
        </w:rPr>
        <w:t>Deficient nutrients.</w:t>
      </w:r>
    </w:p>
    <w:p w:rsidR="00687AA5" w:rsidRDefault="00687AA5">
      <w:pPr>
        <w:rPr>
          <w:rFonts w:ascii="Times New Roman" w:hAnsi="Times New Roman"/>
          <w:b/>
          <w:sz w:val="24"/>
          <w:szCs w:val="24"/>
        </w:rPr>
      </w:pPr>
      <w:r>
        <w:rPr>
          <w:rFonts w:ascii="Times New Roman" w:hAnsi="Times New Roman"/>
          <w:b/>
          <w:sz w:val="24"/>
          <w:szCs w:val="24"/>
        </w:rPr>
        <w:t>Mediterranean climate environments</w:t>
      </w:r>
    </w:p>
    <w:p w:rsidR="006000C9" w:rsidRDefault="008E13DB">
      <w:pPr>
        <w:rPr>
          <w:rFonts w:ascii="Times New Roman" w:hAnsi="Times New Roman"/>
          <w:sz w:val="24"/>
          <w:szCs w:val="24"/>
        </w:rPr>
      </w:pPr>
      <w:r>
        <w:rPr>
          <w:rFonts w:ascii="Times New Roman" w:hAnsi="Times New Roman"/>
          <w:sz w:val="24"/>
          <w:szCs w:val="24"/>
        </w:rPr>
        <w:t>This is a</w:t>
      </w:r>
      <w:r w:rsidR="00D552AE">
        <w:rPr>
          <w:rFonts w:ascii="Times New Roman" w:hAnsi="Times New Roman"/>
          <w:sz w:val="24"/>
          <w:szCs w:val="24"/>
        </w:rPr>
        <w:t xml:space="preserve"> difficult climate where it is </w:t>
      </w:r>
      <w:r w:rsidR="003E6FE0">
        <w:rPr>
          <w:rFonts w:ascii="Times New Roman" w:hAnsi="Times New Roman"/>
          <w:sz w:val="24"/>
          <w:szCs w:val="24"/>
        </w:rPr>
        <w:t xml:space="preserve">often </w:t>
      </w:r>
      <w:r w:rsidR="00D552AE">
        <w:rPr>
          <w:rFonts w:ascii="Times New Roman" w:hAnsi="Times New Roman"/>
          <w:sz w:val="24"/>
          <w:szCs w:val="24"/>
        </w:rPr>
        <w:t xml:space="preserve">too dry when it is warm enough for plants to grow, and too cold when it is wet enough for plants to grow. </w:t>
      </w:r>
      <w:r w:rsidR="00243947">
        <w:rPr>
          <w:rFonts w:ascii="Times New Roman" w:hAnsi="Times New Roman"/>
          <w:sz w:val="24"/>
          <w:szCs w:val="24"/>
        </w:rPr>
        <w:t xml:space="preserve">Dung beetles are important or may be introduced (e.g. </w:t>
      </w:r>
      <w:r w:rsidR="00243947" w:rsidRPr="00964DB8">
        <w:rPr>
          <w:rFonts w:ascii="Times New Roman" w:hAnsi="Times New Roman"/>
          <w:i/>
          <w:sz w:val="24"/>
          <w:szCs w:val="24"/>
        </w:rPr>
        <w:t>Bubas bison</w:t>
      </w:r>
      <w:r w:rsidR="003B63AE">
        <w:rPr>
          <w:rFonts w:ascii="Times New Roman" w:hAnsi="Times New Roman"/>
          <w:i/>
          <w:sz w:val="24"/>
          <w:szCs w:val="24"/>
        </w:rPr>
        <w:t xml:space="preserve"> </w:t>
      </w:r>
      <w:r w:rsidR="003B63AE" w:rsidRPr="003B63AE">
        <w:rPr>
          <w:rFonts w:ascii="Times New Roman" w:hAnsi="Times New Roman"/>
          <w:sz w:val="24"/>
          <w:szCs w:val="24"/>
        </w:rPr>
        <w:t>and</w:t>
      </w:r>
      <w:r w:rsidR="003B63AE">
        <w:rPr>
          <w:rFonts w:ascii="Times New Roman" w:hAnsi="Times New Roman"/>
          <w:i/>
          <w:sz w:val="24"/>
          <w:szCs w:val="24"/>
        </w:rPr>
        <w:t xml:space="preserve"> Geotruper spiniger</w:t>
      </w:r>
      <w:r w:rsidR="00243947">
        <w:rPr>
          <w:rFonts w:ascii="Times New Roman" w:hAnsi="Times New Roman"/>
          <w:sz w:val="24"/>
          <w:szCs w:val="24"/>
        </w:rPr>
        <w:t xml:space="preserve">), and earthworms may be dormant in the dry season, or repopulate from eggs after drought. </w:t>
      </w:r>
      <w:r w:rsidR="003E6FE0">
        <w:rPr>
          <w:rFonts w:ascii="Times New Roman" w:hAnsi="Times New Roman"/>
          <w:sz w:val="24"/>
          <w:szCs w:val="24"/>
        </w:rPr>
        <w:t>See semi-arid above regarding water.</w:t>
      </w:r>
      <w:r w:rsidR="003B63AE">
        <w:rPr>
          <w:rFonts w:ascii="Times New Roman" w:hAnsi="Times New Roman"/>
          <w:sz w:val="24"/>
          <w:szCs w:val="24"/>
        </w:rPr>
        <w:t xml:space="preserve"> </w:t>
      </w:r>
    </w:p>
    <w:p w:rsidR="00243947" w:rsidRDefault="003B63AE">
      <w:pPr>
        <w:rPr>
          <w:rFonts w:ascii="Times New Roman" w:hAnsi="Times New Roman"/>
          <w:sz w:val="24"/>
          <w:szCs w:val="24"/>
        </w:rPr>
      </w:pPr>
      <w:r>
        <w:rPr>
          <w:rFonts w:ascii="Times New Roman" w:hAnsi="Times New Roman"/>
          <w:sz w:val="24"/>
          <w:szCs w:val="24"/>
        </w:rPr>
        <w:t xml:space="preserve">This climate is the most prone to fire. </w:t>
      </w:r>
      <w:r w:rsidR="006000C9">
        <w:rPr>
          <w:rFonts w:ascii="Times New Roman" w:hAnsi="Times New Roman"/>
          <w:sz w:val="24"/>
          <w:szCs w:val="24"/>
        </w:rPr>
        <w:t>Fire retardant windbreaks, hedges</w:t>
      </w:r>
      <w:r w:rsidR="001A2E11">
        <w:rPr>
          <w:rFonts w:ascii="Times New Roman" w:hAnsi="Times New Roman"/>
          <w:sz w:val="24"/>
          <w:szCs w:val="24"/>
        </w:rPr>
        <w:t>, climbers</w:t>
      </w:r>
      <w:r w:rsidR="006000C9">
        <w:rPr>
          <w:rFonts w:ascii="Times New Roman" w:hAnsi="Times New Roman"/>
          <w:sz w:val="24"/>
          <w:szCs w:val="24"/>
        </w:rPr>
        <w:t xml:space="preserve"> and groundcovers can be useful e.g. </w:t>
      </w:r>
      <w:r w:rsidR="006000C9" w:rsidRPr="00393E0B">
        <w:rPr>
          <w:rFonts w:ascii="Times New Roman" w:hAnsi="Times New Roman"/>
          <w:i/>
          <w:sz w:val="24"/>
          <w:szCs w:val="24"/>
        </w:rPr>
        <w:t>Aloe arborescens</w:t>
      </w:r>
      <w:r w:rsidR="006000C9">
        <w:rPr>
          <w:rFonts w:ascii="Times New Roman" w:hAnsi="Times New Roman"/>
          <w:sz w:val="24"/>
          <w:szCs w:val="24"/>
        </w:rPr>
        <w:t xml:space="preserve">, </w:t>
      </w:r>
      <w:r w:rsidR="00112BB2">
        <w:rPr>
          <w:rFonts w:ascii="Times New Roman" w:hAnsi="Times New Roman"/>
          <w:sz w:val="24"/>
          <w:szCs w:val="24"/>
        </w:rPr>
        <w:t xml:space="preserve">(see </w:t>
      </w:r>
      <w:hyperlink r:id="rId23" w:history="1">
        <w:r w:rsidR="00112BB2" w:rsidRPr="00421AF4">
          <w:rPr>
            <w:rStyle w:val="Hyperlink"/>
            <w:rFonts w:ascii="Times New Roman" w:hAnsi="Times New Roman"/>
            <w:sz w:val="24"/>
            <w:szCs w:val="24"/>
          </w:rPr>
          <w:t>www.debraleebaldwin.com</w:t>
        </w:r>
      </w:hyperlink>
      <w:r w:rsidR="00112BB2">
        <w:rPr>
          <w:rFonts w:ascii="Times New Roman" w:hAnsi="Times New Roman"/>
          <w:sz w:val="24"/>
          <w:szCs w:val="24"/>
        </w:rPr>
        <w:t xml:space="preserve">, regarding  A. arborescens stopping a fire), </w:t>
      </w:r>
      <w:r w:rsidR="006000C9" w:rsidRPr="00393E0B">
        <w:rPr>
          <w:rFonts w:ascii="Times New Roman" w:hAnsi="Times New Roman"/>
          <w:i/>
          <w:sz w:val="24"/>
          <w:szCs w:val="24"/>
        </w:rPr>
        <w:t>Opuntia</w:t>
      </w:r>
      <w:r w:rsidR="006000C9">
        <w:rPr>
          <w:rFonts w:ascii="Times New Roman" w:hAnsi="Times New Roman"/>
          <w:sz w:val="24"/>
          <w:szCs w:val="24"/>
        </w:rPr>
        <w:t xml:space="preserve"> spp., </w:t>
      </w:r>
      <w:r w:rsidR="006000C9" w:rsidRPr="00393E0B">
        <w:rPr>
          <w:rFonts w:ascii="Times New Roman" w:hAnsi="Times New Roman"/>
          <w:i/>
          <w:sz w:val="24"/>
          <w:szCs w:val="24"/>
        </w:rPr>
        <w:t>Portulacaria afra</w:t>
      </w:r>
      <w:r w:rsidR="006000C9">
        <w:rPr>
          <w:rFonts w:ascii="Times New Roman" w:hAnsi="Times New Roman"/>
          <w:sz w:val="24"/>
          <w:szCs w:val="24"/>
        </w:rPr>
        <w:t xml:space="preserve">, </w:t>
      </w:r>
      <w:r w:rsidR="00096492" w:rsidRPr="00096492">
        <w:rPr>
          <w:rFonts w:ascii="Times New Roman" w:hAnsi="Times New Roman"/>
          <w:i/>
          <w:sz w:val="24"/>
          <w:szCs w:val="24"/>
        </w:rPr>
        <w:t>Portulaca spp.,</w:t>
      </w:r>
      <w:r w:rsidR="00096492">
        <w:rPr>
          <w:rFonts w:ascii="Times New Roman" w:hAnsi="Times New Roman"/>
          <w:sz w:val="24"/>
          <w:szCs w:val="24"/>
        </w:rPr>
        <w:t xml:space="preserve"> </w:t>
      </w:r>
      <w:r w:rsidR="00671F93" w:rsidRPr="00393E0B">
        <w:rPr>
          <w:rFonts w:ascii="Times New Roman" w:hAnsi="Times New Roman"/>
          <w:i/>
          <w:sz w:val="24"/>
          <w:szCs w:val="24"/>
        </w:rPr>
        <w:t>Carpobrotus</w:t>
      </w:r>
      <w:r w:rsidR="00671F93">
        <w:rPr>
          <w:rFonts w:ascii="Times New Roman" w:hAnsi="Times New Roman"/>
          <w:sz w:val="24"/>
          <w:szCs w:val="24"/>
        </w:rPr>
        <w:t xml:space="preserve"> spp., </w:t>
      </w:r>
      <w:r w:rsidR="00671F93" w:rsidRPr="00393E0B">
        <w:rPr>
          <w:rFonts w:ascii="Times New Roman" w:hAnsi="Times New Roman"/>
          <w:i/>
          <w:sz w:val="24"/>
          <w:szCs w:val="24"/>
        </w:rPr>
        <w:t xml:space="preserve">Senecio angulatus </w:t>
      </w:r>
      <w:r w:rsidR="00671F93">
        <w:rPr>
          <w:rFonts w:ascii="Times New Roman" w:hAnsi="Times New Roman"/>
          <w:sz w:val="24"/>
          <w:szCs w:val="24"/>
        </w:rPr>
        <w:t>(</w:t>
      </w:r>
      <w:r w:rsidR="00096492">
        <w:rPr>
          <w:rFonts w:ascii="Times New Roman" w:hAnsi="Times New Roman"/>
          <w:sz w:val="24"/>
          <w:szCs w:val="24"/>
        </w:rPr>
        <w:t xml:space="preserve">syn. </w:t>
      </w:r>
      <w:r w:rsidR="00096492" w:rsidRPr="00096492">
        <w:rPr>
          <w:rFonts w:ascii="Times New Roman" w:hAnsi="Times New Roman"/>
          <w:i/>
          <w:sz w:val="24"/>
          <w:szCs w:val="24"/>
        </w:rPr>
        <w:t>Senecio</w:t>
      </w:r>
      <w:r w:rsidR="00096492">
        <w:rPr>
          <w:rFonts w:ascii="Times New Roman" w:hAnsi="Times New Roman"/>
          <w:sz w:val="24"/>
          <w:szCs w:val="24"/>
        </w:rPr>
        <w:t xml:space="preserve"> </w:t>
      </w:r>
      <w:r w:rsidR="00671F93" w:rsidRPr="00393E0B">
        <w:rPr>
          <w:rFonts w:ascii="Times New Roman" w:hAnsi="Times New Roman"/>
          <w:i/>
          <w:sz w:val="24"/>
          <w:szCs w:val="24"/>
        </w:rPr>
        <w:t>tamoides</w:t>
      </w:r>
      <w:r w:rsidR="00671F93">
        <w:rPr>
          <w:rFonts w:ascii="Times New Roman" w:hAnsi="Times New Roman"/>
          <w:sz w:val="24"/>
          <w:szCs w:val="24"/>
        </w:rPr>
        <w:t>),</w:t>
      </w:r>
      <w:r w:rsidR="00112BB2">
        <w:rPr>
          <w:rFonts w:ascii="Times New Roman" w:hAnsi="Times New Roman"/>
          <w:sz w:val="24"/>
          <w:szCs w:val="24"/>
        </w:rPr>
        <w:t xml:space="preserve"> </w:t>
      </w:r>
      <w:r w:rsidR="00671F93">
        <w:rPr>
          <w:rFonts w:ascii="Times New Roman" w:hAnsi="Times New Roman"/>
          <w:sz w:val="24"/>
          <w:szCs w:val="24"/>
        </w:rPr>
        <w:t xml:space="preserve">and </w:t>
      </w:r>
      <w:r w:rsidR="00393E0B">
        <w:rPr>
          <w:rFonts w:ascii="Times New Roman" w:hAnsi="Times New Roman"/>
          <w:sz w:val="24"/>
          <w:szCs w:val="24"/>
        </w:rPr>
        <w:t>other succulent spp.</w:t>
      </w:r>
      <w:r w:rsidR="00096492">
        <w:rPr>
          <w:rFonts w:ascii="Times New Roman" w:hAnsi="Times New Roman"/>
          <w:sz w:val="24"/>
          <w:szCs w:val="24"/>
        </w:rPr>
        <w:t xml:space="preserve"> Also, </w:t>
      </w:r>
      <w:r w:rsidR="006000C9" w:rsidRPr="00393E0B">
        <w:rPr>
          <w:rFonts w:ascii="Times New Roman" w:hAnsi="Times New Roman"/>
          <w:i/>
          <w:sz w:val="24"/>
          <w:szCs w:val="24"/>
        </w:rPr>
        <w:t>Atriplex</w:t>
      </w:r>
      <w:r w:rsidR="006000C9">
        <w:rPr>
          <w:rFonts w:ascii="Times New Roman" w:hAnsi="Times New Roman"/>
          <w:sz w:val="24"/>
          <w:szCs w:val="24"/>
        </w:rPr>
        <w:t xml:space="preserve"> spp., </w:t>
      </w:r>
      <w:r w:rsidR="00A81FDE">
        <w:rPr>
          <w:rFonts w:ascii="Times New Roman" w:hAnsi="Times New Roman"/>
          <w:i/>
          <w:sz w:val="24"/>
          <w:szCs w:val="24"/>
        </w:rPr>
        <w:lastRenderedPageBreak/>
        <w:t>Einadia</w:t>
      </w:r>
      <w:r w:rsidR="00096492">
        <w:rPr>
          <w:rFonts w:ascii="Times New Roman" w:hAnsi="Times New Roman"/>
          <w:i/>
          <w:sz w:val="24"/>
          <w:szCs w:val="24"/>
        </w:rPr>
        <w:t xml:space="preserve"> </w:t>
      </w:r>
      <w:r w:rsidR="00096492">
        <w:rPr>
          <w:rFonts w:ascii="Times New Roman" w:hAnsi="Times New Roman"/>
          <w:sz w:val="24"/>
          <w:szCs w:val="24"/>
        </w:rPr>
        <w:t>sp</w:t>
      </w:r>
      <w:r w:rsidR="00096492" w:rsidRPr="00096492">
        <w:rPr>
          <w:rFonts w:ascii="Times New Roman" w:hAnsi="Times New Roman"/>
          <w:sz w:val="24"/>
          <w:szCs w:val="24"/>
        </w:rPr>
        <w:t>p.</w:t>
      </w:r>
      <w:r w:rsidR="00393E0B" w:rsidRPr="00096492">
        <w:rPr>
          <w:rFonts w:ascii="Times New Roman" w:hAnsi="Times New Roman"/>
          <w:sz w:val="24"/>
          <w:szCs w:val="24"/>
        </w:rPr>
        <w:t>,</w:t>
      </w:r>
      <w:r w:rsidR="00393E0B">
        <w:rPr>
          <w:rFonts w:ascii="Times New Roman" w:hAnsi="Times New Roman"/>
          <w:sz w:val="24"/>
          <w:szCs w:val="24"/>
        </w:rPr>
        <w:t xml:space="preserve"> </w:t>
      </w:r>
      <w:r w:rsidR="006000C9" w:rsidRPr="00393E0B">
        <w:rPr>
          <w:rFonts w:ascii="Times New Roman" w:hAnsi="Times New Roman"/>
          <w:i/>
          <w:sz w:val="24"/>
          <w:szCs w:val="24"/>
        </w:rPr>
        <w:t>Myoporum insulare</w:t>
      </w:r>
      <w:r w:rsidR="006000C9">
        <w:rPr>
          <w:rFonts w:ascii="Times New Roman" w:hAnsi="Times New Roman"/>
          <w:sz w:val="24"/>
          <w:szCs w:val="24"/>
        </w:rPr>
        <w:t xml:space="preserve">, </w:t>
      </w:r>
      <w:r w:rsidR="006000C9" w:rsidRPr="00393E0B">
        <w:rPr>
          <w:rFonts w:ascii="Times New Roman" w:hAnsi="Times New Roman"/>
          <w:i/>
          <w:sz w:val="24"/>
          <w:szCs w:val="24"/>
        </w:rPr>
        <w:t>Lagunaria patersonia</w:t>
      </w:r>
      <w:r w:rsidR="006000C9">
        <w:rPr>
          <w:rFonts w:ascii="Times New Roman" w:hAnsi="Times New Roman"/>
          <w:sz w:val="24"/>
          <w:szCs w:val="24"/>
        </w:rPr>
        <w:t xml:space="preserve">, </w:t>
      </w:r>
      <w:r w:rsidR="006000C9" w:rsidRPr="00393E0B">
        <w:rPr>
          <w:rFonts w:ascii="Times New Roman" w:hAnsi="Times New Roman"/>
          <w:i/>
          <w:sz w:val="24"/>
          <w:szCs w:val="24"/>
        </w:rPr>
        <w:t>Brachychiton populneus</w:t>
      </w:r>
      <w:r w:rsidR="006000C9">
        <w:rPr>
          <w:rFonts w:ascii="Times New Roman" w:hAnsi="Times New Roman"/>
          <w:sz w:val="24"/>
          <w:szCs w:val="24"/>
        </w:rPr>
        <w:t xml:space="preserve">, </w:t>
      </w:r>
      <w:r w:rsidR="006000C9" w:rsidRPr="00393E0B">
        <w:rPr>
          <w:rFonts w:ascii="Times New Roman" w:hAnsi="Times New Roman"/>
          <w:i/>
          <w:sz w:val="24"/>
          <w:szCs w:val="24"/>
        </w:rPr>
        <w:t>Casuarina cunninghamiana</w:t>
      </w:r>
      <w:r w:rsidR="006000C9">
        <w:rPr>
          <w:rFonts w:ascii="Times New Roman" w:hAnsi="Times New Roman"/>
          <w:sz w:val="24"/>
          <w:szCs w:val="24"/>
        </w:rPr>
        <w:t xml:space="preserve">, some </w:t>
      </w:r>
      <w:r w:rsidR="006000C9" w:rsidRPr="00393E0B">
        <w:rPr>
          <w:rFonts w:ascii="Times New Roman" w:hAnsi="Times New Roman"/>
          <w:i/>
          <w:sz w:val="24"/>
          <w:szCs w:val="24"/>
        </w:rPr>
        <w:t xml:space="preserve">Quercus </w:t>
      </w:r>
      <w:r w:rsidR="006000C9">
        <w:rPr>
          <w:rFonts w:ascii="Times New Roman" w:hAnsi="Times New Roman"/>
          <w:sz w:val="24"/>
          <w:szCs w:val="24"/>
        </w:rPr>
        <w:t>spp.</w:t>
      </w:r>
      <w:r w:rsidR="008E7610">
        <w:rPr>
          <w:rFonts w:ascii="Times New Roman" w:hAnsi="Times New Roman"/>
          <w:sz w:val="24"/>
          <w:szCs w:val="24"/>
        </w:rPr>
        <w:t>,</w:t>
      </w:r>
      <w:r w:rsidR="006000C9">
        <w:rPr>
          <w:rFonts w:ascii="Times New Roman" w:hAnsi="Times New Roman"/>
          <w:sz w:val="24"/>
          <w:szCs w:val="24"/>
        </w:rPr>
        <w:t xml:space="preserve"> </w:t>
      </w:r>
      <w:r w:rsidR="006000C9" w:rsidRPr="00393E0B">
        <w:rPr>
          <w:rFonts w:ascii="Times New Roman" w:hAnsi="Times New Roman"/>
          <w:i/>
          <w:sz w:val="24"/>
          <w:szCs w:val="24"/>
        </w:rPr>
        <w:t>Coprosma repens</w:t>
      </w:r>
      <w:r w:rsidR="00671F93">
        <w:rPr>
          <w:rFonts w:ascii="Times New Roman" w:hAnsi="Times New Roman"/>
          <w:sz w:val="24"/>
          <w:szCs w:val="24"/>
        </w:rPr>
        <w:t xml:space="preserve">. </w:t>
      </w:r>
      <w:r w:rsidR="00393E0B">
        <w:rPr>
          <w:rFonts w:ascii="Times New Roman" w:hAnsi="Times New Roman"/>
          <w:sz w:val="24"/>
          <w:szCs w:val="24"/>
        </w:rPr>
        <w:t>Many of these are, or could be, weeds.</w:t>
      </w:r>
      <w:r w:rsidR="001A2E11" w:rsidRPr="001A2E11">
        <w:rPr>
          <w:rFonts w:ascii="Times New Roman" w:hAnsi="Times New Roman"/>
          <w:sz w:val="24"/>
          <w:szCs w:val="24"/>
        </w:rPr>
        <w:t xml:space="preserve"> </w:t>
      </w:r>
      <w:r w:rsidR="001A2E11">
        <w:rPr>
          <w:rFonts w:ascii="Times New Roman" w:hAnsi="Times New Roman"/>
          <w:sz w:val="24"/>
          <w:szCs w:val="24"/>
        </w:rPr>
        <w:t>For some suggestions on planting for protection from fire, see Clode (2009).</w:t>
      </w:r>
    </w:p>
    <w:p w:rsidR="0072278B" w:rsidRDefault="00073B38">
      <w:pPr>
        <w:rPr>
          <w:rFonts w:ascii="Times New Roman" w:hAnsi="Times New Roman"/>
          <w:sz w:val="24"/>
          <w:szCs w:val="24"/>
        </w:rPr>
      </w:pPr>
      <w:r w:rsidRPr="00D552AE">
        <w:rPr>
          <w:rFonts w:ascii="Times New Roman" w:hAnsi="Times New Roman"/>
          <w:sz w:val="24"/>
          <w:szCs w:val="24"/>
        </w:rPr>
        <w:t xml:space="preserve">David Crespo </w:t>
      </w:r>
      <w:r w:rsidR="00D552AE">
        <w:rPr>
          <w:rFonts w:ascii="Times New Roman" w:hAnsi="Times New Roman"/>
          <w:sz w:val="24"/>
          <w:szCs w:val="24"/>
        </w:rPr>
        <w:t xml:space="preserve">in </w:t>
      </w:r>
      <w:r w:rsidR="00D552AE" w:rsidRPr="00D552AE">
        <w:rPr>
          <w:rFonts w:ascii="Times New Roman" w:hAnsi="Times New Roman"/>
          <w:sz w:val="24"/>
          <w:szCs w:val="24"/>
        </w:rPr>
        <w:t>Portugal</w:t>
      </w:r>
      <w:r w:rsidR="00D552AE">
        <w:rPr>
          <w:rFonts w:ascii="Times New Roman" w:hAnsi="Times New Roman"/>
          <w:sz w:val="24"/>
          <w:szCs w:val="24"/>
        </w:rPr>
        <w:t xml:space="preserve">, </w:t>
      </w:r>
      <w:r w:rsidR="00243947">
        <w:rPr>
          <w:rFonts w:ascii="Times New Roman" w:hAnsi="Times New Roman"/>
          <w:sz w:val="24"/>
          <w:szCs w:val="24"/>
        </w:rPr>
        <w:t xml:space="preserve">(Watson 2010) </w:t>
      </w:r>
      <w:r w:rsidR="00D552AE">
        <w:rPr>
          <w:rFonts w:ascii="Times New Roman" w:hAnsi="Times New Roman"/>
          <w:sz w:val="24"/>
          <w:szCs w:val="24"/>
        </w:rPr>
        <w:t>has demonstrated that pastures with a great diversity of species can be very productive.</w:t>
      </w:r>
      <w:r w:rsidR="003E6FE0">
        <w:rPr>
          <w:rFonts w:ascii="Times New Roman" w:hAnsi="Times New Roman"/>
          <w:sz w:val="24"/>
          <w:szCs w:val="24"/>
        </w:rPr>
        <w:t xml:space="preserve"> </w:t>
      </w:r>
      <w:r w:rsidR="0072278B">
        <w:rPr>
          <w:rFonts w:ascii="Times New Roman" w:hAnsi="Times New Roman"/>
          <w:sz w:val="24"/>
          <w:szCs w:val="24"/>
        </w:rPr>
        <w:t>Crespo’s pasture mix includes:</w:t>
      </w:r>
    </w:p>
    <w:p w:rsidR="0072278B" w:rsidRDefault="0072278B">
      <w:pPr>
        <w:rPr>
          <w:rFonts w:ascii="Times New Roman" w:hAnsi="Times New Roman"/>
          <w:sz w:val="24"/>
          <w:szCs w:val="24"/>
        </w:rPr>
      </w:pPr>
      <w:r w:rsidRPr="00964DB8">
        <w:rPr>
          <w:rFonts w:ascii="Times New Roman" w:hAnsi="Times New Roman"/>
          <w:i/>
          <w:sz w:val="24"/>
          <w:szCs w:val="24"/>
        </w:rPr>
        <w:t>Dactylus glomerata, Phalaris aquatic</w:t>
      </w:r>
      <w:r w:rsidR="00964DB8" w:rsidRPr="00964DB8">
        <w:rPr>
          <w:rFonts w:ascii="Times New Roman" w:hAnsi="Times New Roman"/>
          <w:i/>
          <w:sz w:val="24"/>
          <w:szCs w:val="24"/>
        </w:rPr>
        <w:t>a, Festuca arundinaceae, L</w:t>
      </w:r>
      <w:r w:rsidRPr="00964DB8">
        <w:rPr>
          <w:rFonts w:ascii="Times New Roman" w:hAnsi="Times New Roman"/>
          <w:i/>
          <w:sz w:val="24"/>
          <w:szCs w:val="24"/>
        </w:rPr>
        <w:t>olium</w:t>
      </w:r>
      <w:r w:rsidR="00964DB8" w:rsidRPr="00964DB8">
        <w:rPr>
          <w:rFonts w:ascii="Times New Roman" w:hAnsi="Times New Roman"/>
          <w:i/>
          <w:sz w:val="24"/>
          <w:szCs w:val="24"/>
        </w:rPr>
        <w:t xml:space="preserve"> </w:t>
      </w:r>
      <w:r w:rsidRPr="00964DB8">
        <w:rPr>
          <w:rFonts w:ascii="Times New Roman" w:hAnsi="Times New Roman"/>
          <w:i/>
          <w:sz w:val="24"/>
          <w:szCs w:val="24"/>
        </w:rPr>
        <w:t>sp</w:t>
      </w:r>
      <w:r w:rsidR="00393E0B">
        <w:rPr>
          <w:rFonts w:ascii="Times New Roman" w:hAnsi="Times New Roman"/>
          <w:i/>
          <w:sz w:val="24"/>
          <w:szCs w:val="24"/>
        </w:rPr>
        <w:t>p., Trifolium subterraneum, T. vesiculosum, T. r</w:t>
      </w:r>
      <w:r w:rsidRPr="00964DB8">
        <w:rPr>
          <w:rFonts w:ascii="Times New Roman" w:hAnsi="Times New Roman"/>
          <w:i/>
          <w:sz w:val="24"/>
          <w:szCs w:val="24"/>
        </w:rPr>
        <w:t xml:space="preserve">esupinatum, Ornithopus compressus, Biserula pelecinus, </w:t>
      </w:r>
      <w:r w:rsidR="00964DB8" w:rsidRPr="00964DB8">
        <w:rPr>
          <w:rFonts w:ascii="Times New Roman" w:hAnsi="Times New Roman"/>
          <w:i/>
          <w:sz w:val="24"/>
          <w:szCs w:val="24"/>
        </w:rPr>
        <w:t>Medicago sativa</w:t>
      </w:r>
      <w:r w:rsidR="00964DB8">
        <w:rPr>
          <w:rFonts w:ascii="Times New Roman" w:hAnsi="Times New Roman"/>
          <w:sz w:val="24"/>
          <w:szCs w:val="24"/>
        </w:rPr>
        <w:t xml:space="preserve"> and other </w:t>
      </w:r>
      <w:r w:rsidR="00964DB8" w:rsidRPr="00964DB8">
        <w:rPr>
          <w:rFonts w:ascii="Times New Roman" w:hAnsi="Times New Roman"/>
          <w:i/>
          <w:sz w:val="24"/>
          <w:szCs w:val="24"/>
        </w:rPr>
        <w:t>Medicago spp., O</w:t>
      </w:r>
      <w:r w:rsidRPr="00964DB8">
        <w:rPr>
          <w:rFonts w:ascii="Times New Roman" w:hAnsi="Times New Roman"/>
          <w:i/>
          <w:sz w:val="24"/>
          <w:szCs w:val="24"/>
        </w:rPr>
        <w:t>nobrychis vic</w:t>
      </w:r>
      <w:r w:rsidR="00964DB8" w:rsidRPr="00964DB8">
        <w:rPr>
          <w:rFonts w:ascii="Times New Roman" w:hAnsi="Times New Roman"/>
          <w:i/>
          <w:sz w:val="24"/>
          <w:szCs w:val="24"/>
        </w:rPr>
        <w:t>iifolia, Hedysarum coronarium, C</w:t>
      </w:r>
      <w:r w:rsidRPr="00964DB8">
        <w:rPr>
          <w:rFonts w:ascii="Times New Roman" w:hAnsi="Times New Roman"/>
          <w:i/>
          <w:sz w:val="24"/>
          <w:szCs w:val="24"/>
        </w:rPr>
        <w:t>ichorium</w:t>
      </w:r>
      <w:r w:rsidR="00964DB8" w:rsidRPr="00964DB8">
        <w:rPr>
          <w:rFonts w:ascii="Times New Roman" w:hAnsi="Times New Roman"/>
          <w:i/>
          <w:sz w:val="24"/>
          <w:szCs w:val="24"/>
        </w:rPr>
        <w:t xml:space="preserve"> intybus </w:t>
      </w:r>
      <w:r w:rsidR="00964DB8">
        <w:rPr>
          <w:rFonts w:ascii="Times New Roman" w:hAnsi="Times New Roman"/>
          <w:sz w:val="24"/>
          <w:szCs w:val="24"/>
        </w:rPr>
        <w:t xml:space="preserve">and </w:t>
      </w:r>
      <w:r w:rsidR="00964DB8" w:rsidRPr="00964DB8">
        <w:rPr>
          <w:rFonts w:ascii="Times New Roman" w:hAnsi="Times New Roman"/>
          <w:i/>
          <w:sz w:val="24"/>
          <w:szCs w:val="24"/>
        </w:rPr>
        <w:t>Plantago lanceolata</w:t>
      </w:r>
      <w:r w:rsidRPr="00964DB8">
        <w:rPr>
          <w:rFonts w:ascii="Times New Roman" w:hAnsi="Times New Roman"/>
          <w:i/>
          <w:sz w:val="24"/>
          <w:szCs w:val="24"/>
        </w:rPr>
        <w:t>.</w:t>
      </w:r>
    </w:p>
    <w:p w:rsidR="00FC58F5" w:rsidRDefault="0072278B">
      <w:pPr>
        <w:rPr>
          <w:rFonts w:ascii="Times New Roman" w:hAnsi="Times New Roman"/>
          <w:i/>
          <w:sz w:val="24"/>
          <w:szCs w:val="24"/>
        </w:rPr>
      </w:pPr>
      <w:r>
        <w:rPr>
          <w:rFonts w:ascii="Times New Roman" w:hAnsi="Times New Roman"/>
          <w:sz w:val="24"/>
          <w:szCs w:val="24"/>
        </w:rPr>
        <w:t xml:space="preserve">It is worth adding a tree or shrub component, successfully done with </w:t>
      </w:r>
      <w:r w:rsidR="00A81FDE">
        <w:rPr>
          <w:rFonts w:ascii="Times New Roman" w:hAnsi="Times New Roman"/>
          <w:sz w:val="24"/>
          <w:szCs w:val="24"/>
        </w:rPr>
        <w:t>t</w:t>
      </w:r>
      <w:r w:rsidR="00D552AE">
        <w:rPr>
          <w:rFonts w:ascii="Times New Roman" w:hAnsi="Times New Roman"/>
          <w:sz w:val="24"/>
          <w:szCs w:val="24"/>
        </w:rPr>
        <w:t>agasaste</w:t>
      </w:r>
      <w:r w:rsidR="00A81FDE">
        <w:rPr>
          <w:rFonts w:ascii="Times New Roman" w:hAnsi="Times New Roman"/>
          <w:sz w:val="24"/>
          <w:szCs w:val="24"/>
        </w:rPr>
        <w:t xml:space="preserve"> (tree lucerne,</w:t>
      </w:r>
      <w:r w:rsidR="00D552AE">
        <w:rPr>
          <w:rFonts w:ascii="Times New Roman" w:hAnsi="Times New Roman"/>
          <w:sz w:val="24"/>
          <w:szCs w:val="24"/>
        </w:rPr>
        <w:t xml:space="preserve"> </w:t>
      </w:r>
      <w:r w:rsidR="00A81FDE">
        <w:rPr>
          <w:rFonts w:ascii="Times New Roman" w:hAnsi="Times New Roman"/>
          <w:i/>
          <w:sz w:val="24"/>
          <w:szCs w:val="24"/>
        </w:rPr>
        <w:t>C</w:t>
      </w:r>
      <w:r w:rsidR="003B63AE" w:rsidRPr="003B63AE">
        <w:rPr>
          <w:rFonts w:ascii="Times New Roman" w:hAnsi="Times New Roman"/>
          <w:i/>
          <w:sz w:val="24"/>
          <w:szCs w:val="24"/>
        </w:rPr>
        <w:t>ytisus palmensis</w:t>
      </w:r>
      <w:r w:rsidR="00A81FDE">
        <w:rPr>
          <w:rFonts w:ascii="Times New Roman" w:hAnsi="Times New Roman"/>
          <w:i/>
          <w:sz w:val="24"/>
          <w:szCs w:val="24"/>
        </w:rPr>
        <w:t>,</w:t>
      </w:r>
      <w:r w:rsidR="00A81FDE">
        <w:rPr>
          <w:rFonts w:ascii="Times New Roman" w:hAnsi="Times New Roman"/>
          <w:sz w:val="24"/>
          <w:szCs w:val="24"/>
        </w:rPr>
        <w:t xml:space="preserve"> </w:t>
      </w:r>
      <w:r w:rsidR="003B63AE">
        <w:rPr>
          <w:rFonts w:ascii="Times New Roman" w:hAnsi="Times New Roman"/>
          <w:sz w:val="24"/>
          <w:szCs w:val="24"/>
        </w:rPr>
        <w:t xml:space="preserve">syn. </w:t>
      </w:r>
      <w:r w:rsidR="003B63AE" w:rsidRPr="003B63AE">
        <w:rPr>
          <w:rFonts w:ascii="Times New Roman" w:hAnsi="Times New Roman"/>
          <w:i/>
          <w:sz w:val="24"/>
          <w:szCs w:val="24"/>
        </w:rPr>
        <w:t>Chamaecytisus proliferus</w:t>
      </w:r>
      <w:r w:rsidR="003B63AE">
        <w:rPr>
          <w:rFonts w:ascii="Times New Roman" w:hAnsi="Times New Roman"/>
          <w:sz w:val="24"/>
          <w:szCs w:val="24"/>
        </w:rPr>
        <w:t xml:space="preserve">), </w:t>
      </w:r>
      <w:r>
        <w:rPr>
          <w:rFonts w:ascii="Times New Roman" w:hAnsi="Times New Roman"/>
          <w:sz w:val="24"/>
          <w:szCs w:val="24"/>
        </w:rPr>
        <w:t xml:space="preserve">in </w:t>
      </w:r>
      <w:r w:rsidR="00D552AE">
        <w:rPr>
          <w:rFonts w:ascii="Times New Roman" w:hAnsi="Times New Roman"/>
          <w:sz w:val="24"/>
          <w:szCs w:val="24"/>
        </w:rPr>
        <w:t>Western Australia</w:t>
      </w:r>
      <w:r w:rsidR="00FD62B1">
        <w:rPr>
          <w:rFonts w:ascii="Times New Roman" w:hAnsi="Times New Roman"/>
          <w:sz w:val="24"/>
          <w:szCs w:val="24"/>
        </w:rPr>
        <w:t>, with rows of t</w:t>
      </w:r>
      <w:r w:rsidR="003B63AE">
        <w:rPr>
          <w:rFonts w:ascii="Times New Roman" w:hAnsi="Times New Roman"/>
          <w:sz w:val="24"/>
          <w:szCs w:val="24"/>
        </w:rPr>
        <w:t>agasaste on the contour, or at right angles to the wind in windy places, or at right angles to where a fire might come from.</w:t>
      </w:r>
      <w:r w:rsidR="005372D0">
        <w:rPr>
          <w:rFonts w:ascii="Times New Roman" w:hAnsi="Times New Roman"/>
          <w:sz w:val="24"/>
          <w:szCs w:val="24"/>
        </w:rPr>
        <w:t xml:space="preserve"> </w:t>
      </w:r>
      <w:r w:rsidR="008E7610">
        <w:rPr>
          <w:rFonts w:ascii="Times New Roman" w:hAnsi="Times New Roman"/>
          <w:sz w:val="24"/>
          <w:szCs w:val="24"/>
        </w:rPr>
        <w:t>Tagasaste is a nitrogen-</w:t>
      </w:r>
      <w:r w:rsidR="00A81FDE">
        <w:rPr>
          <w:rFonts w:ascii="Times New Roman" w:hAnsi="Times New Roman"/>
          <w:sz w:val="24"/>
          <w:szCs w:val="24"/>
        </w:rPr>
        <w:t>fixing long-lived shrub or small tree, providing year-round fodder for a range of livestock, with roots down to 1</w:t>
      </w:r>
      <w:r w:rsidR="00FD62B1">
        <w:rPr>
          <w:rFonts w:ascii="Times New Roman" w:hAnsi="Times New Roman"/>
          <w:sz w:val="24"/>
          <w:szCs w:val="24"/>
        </w:rPr>
        <w:t xml:space="preserve">1 metres (Mason-Jones 2009). One </w:t>
      </w:r>
      <w:r w:rsidR="00A81FDE">
        <w:rPr>
          <w:rFonts w:ascii="Times New Roman" w:hAnsi="Times New Roman"/>
          <w:sz w:val="24"/>
          <w:szCs w:val="24"/>
        </w:rPr>
        <w:t>farm in Western Australia, with</w:t>
      </w:r>
      <w:r w:rsidR="00FD62B1">
        <w:rPr>
          <w:rFonts w:ascii="Times New Roman" w:hAnsi="Times New Roman"/>
          <w:sz w:val="24"/>
          <w:szCs w:val="24"/>
        </w:rPr>
        <w:t xml:space="preserve"> infertile, sandy soil, changed</w:t>
      </w:r>
      <w:r w:rsidR="00A81FDE">
        <w:rPr>
          <w:rFonts w:ascii="Times New Roman" w:hAnsi="Times New Roman"/>
          <w:sz w:val="24"/>
          <w:szCs w:val="24"/>
        </w:rPr>
        <w:t xml:space="preserve"> from annual pastures to perennial pastures and tagasaste, </w:t>
      </w:r>
      <w:r w:rsidR="00FD62B1">
        <w:rPr>
          <w:rFonts w:ascii="Times New Roman" w:hAnsi="Times New Roman"/>
          <w:sz w:val="24"/>
          <w:szCs w:val="24"/>
        </w:rPr>
        <w:t>and was able to increase the</w:t>
      </w:r>
      <w:r w:rsidR="00A81FDE">
        <w:rPr>
          <w:rFonts w:ascii="Times New Roman" w:hAnsi="Times New Roman"/>
          <w:sz w:val="24"/>
          <w:szCs w:val="24"/>
        </w:rPr>
        <w:t xml:space="preserve"> stocking rate from 1.4 dry sheep equivalent per hectare to 4.0 Dse/Ha (Barret-Lennard 2010). </w:t>
      </w:r>
      <w:r w:rsidR="005372D0">
        <w:rPr>
          <w:rFonts w:ascii="Times New Roman" w:hAnsi="Times New Roman"/>
          <w:sz w:val="24"/>
          <w:szCs w:val="24"/>
        </w:rPr>
        <w:t>Other possibilities</w:t>
      </w:r>
      <w:r w:rsidR="005B5BA6">
        <w:rPr>
          <w:rFonts w:ascii="Times New Roman" w:hAnsi="Times New Roman"/>
          <w:sz w:val="24"/>
          <w:szCs w:val="24"/>
        </w:rPr>
        <w:t>, perhaps in combinations</w:t>
      </w:r>
      <w:r w:rsidR="005372D0">
        <w:rPr>
          <w:rFonts w:ascii="Times New Roman" w:hAnsi="Times New Roman"/>
          <w:sz w:val="24"/>
          <w:szCs w:val="24"/>
        </w:rPr>
        <w:t xml:space="preserve">: </w:t>
      </w:r>
      <w:r w:rsidR="005372D0" w:rsidRPr="005372D0">
        <w:rPr>
          <w:rFonts w:ascii="Times New Roman" w:hAnsi="Times New Roman"/>
          <w:i/>
          <w:sz w:val="24"/>
          <w:szCs w:val="24"/>
        </w:rPr>
        <w:t xml:space="preserve">Acacia saligna, </w:t>
      </w:r>
      <w:r w:rsidR="00A81FDE">
        <w:rPr>
          <w:rFonts w:ascii="Times New Roman" w:hAnsi="Times New Roman"/>
          <w:i/>
          <w:sz w:val="24"/>
          <w:szCs w:val="24"/>
        </w:rPr>
        <w:t xml:space="preserve">A. salicina, </w:t>
      </w:r>
      <w:r w:rsidR="005372D0" w:rsidRPr="005372D0">
        <w:rPr>
          <w:rFonts w:ascii="Times New Roman" w:hAnsi="Times New Roman"/>
          <w:i/>
          <w:sz w:val="24"/>
          <w:szCs w:val="24"/>
        </w:rPr>
        <w:t>A. aneura, A. implexa, A. doratoxylon</w:t>
      </w:r>
      <w:r w:rsidR="003E6FE0">
        <w:rPr>
          <w:rFonts w:ascii="Times New Roman" w:hAnsi="Times New Roman"/>
          <w:i/>
          <w:sz w:val="24"/>
          <w:szCs w:val="24"/>
        </w:rPr>
        <w:t>, Quercus spp.</w:t>
      </w:r>
      <w:r w:rsidR="005B5BA6">
        <w:rPr>
          <w:rFonts w:ascii="Times New Roman" w:hAnsi="Times New Roman"/>
          <w:i/>
          <w:sz w:val="24"/>
          <w:szCs w:val="24"/>
        </w:rPr>
        <w:t xml:space="preserve"> </w:t>
      </w:r>
    </w:p>
    <w:p w:rsidR="00D552AE" w:rsidRDefault="005B5BA6">
      <w:pPr>
        <w:rPr>
          <w:rFonts w:ascii="Times New Roman" w:hAnsi="Times New Roman"/>
          <w:sz w:val="24"/>
          <w:szCs w:val="24"/>
        </w:rPr>
      </w:pPr>
      <w:r>
        <w:rPr>
          <w:rFonts w:ascii="Times New Roman" w:hAnsi="Times New Roman"/>
          <w:i/>
          <w:sz w:val="24"/>
          <w:szCs w:val="24"/>
        </w:rPr>
        <w:t xml:space="preserve">Acacia saligna </w:t>
      </w:r>
      <w:r w:rsidR="005621B3" w:rsidRPr="005621B3">
        <w:rPr>
          <w:rFonts w:ascii="Times New Roman" w:hAnsi="Times New Roman"/>
          <w:sz w:val="24"/>
          <w:szCs w:val="24"/>
        </w:rPr>
        <w:t>or</w:t>
      </w:r>
      <w:r w:rsidR="005621B3">
        <w:rPr>
          <w:rFonts w:ascii="Times New Roman" w:hAnsi="Times New Roman"/>
          <w:i/>
          <w:sz w:val="24"/>
          <w:szCs w:val="24"/>
        </w:rPr>
        <w:t xml:space="preserve"> A. aneura </w:t>
      </w:r>
      <w:r w:rsidRPr="005B5BA6">
        <w:rPr>
          <w:rFonts w:ascii="Times New Roman" w:hAnsi="Times New Roman"/>
          <w:sz w:val="24"/>
          <w:szCs w:val="24"/>
        </w:rPr>
        <w:t>over</w:t>
      </w:r>
      <w:r w:rsidR="005621B3">
        <w:rPr>
          <w:rFonts w:ascii="Times New Roman" w:hAnsi="Times New Roman"/>
          <w:sz w:val="24"/>
          <w:szCs w:val="24"/>
        </w:rPr>
        <w:t xml:space="preserve"> the low fodder shrub, </w:t>
      </w:r>
      <w:r w:rsidR="004A23CA">
        <w:rPr>
          <w:rFonts w:ascii="Times New Roman" w:hAnsi="Times New Roman"/>
          <w:i/>
          <w:sz w:val="24"/>
          <w:szCs w:val="24"/>
        </w:rPr>
        <w:t xml:space="preserve">Einadia nutans </w:t>
      </w:r>
      <w:r w:rsidR="004A23CA" w:rsidRPr="004A23CA">
        <w:rPr>
          <w:rFonts w:ascii="Times New Roman" w:hAnsi="Times New Roman"/>
          <w:sz w:val="24"/>
          <w:szCs w:val="24"/>
        </w:rPr>
        <w:t>(syn.</w:t>
      </w:r>
      <w:r w:rsidR="004A23CA">
        <w:rPr>
          <w:rFonts w:ascii="Times New Roman" w:hAnsi="Times New Roman"/>
          <w:i/>
          <w:sz w:val="24"/>
          <w:szCs w:val="24"/>
        </w:rPr>
        <w:t xml:space="preserve"> </w:t>
      </w:r>
      <w:r>
        <w:rPr>
          <w:rFonts w:ascii="Times New Roman" w:hAnsi="Times New Roman"/>
          <w:i/>
          <w:sz w:val="24"/>
          <w:szCs w:val="24"/>
        </w:rPr>
        <w:t>Rhagodia</w:t>
      </w:r>
      <w:r w:rsidR="004A23CA">
        <w:rPr>
          <w:rFonts w:ascii="Times New Roman" w:hAnsi="Times New Roman"/>
          <w:i/>
          <w:sz w:val="24"/>
          <w:szCs w:val="24"/>
        </w:rPr>
        <w:t xml:space="preserve"> nutans</w:t>
      </w:r>
      <w:r w:rsidR="004A23CA" w:rsidRPr="004A23CA">
        <w:rPr>
          <w:rFonts w:ascii="Times New Roman" w:hAnsi="Times New Roman"/>
          <w:sz w:val="24"/>
          <w:szCs w:val="24"/>
        </w:rPr>
        <w:t>)</w:t>
      </w:r>
      <w:r>
        <w:rPr>
          <w:rFonts w:ascii="Times New Roman" w:hAnsi="Times New Roman"/>
          <w:i/>
          <w:sz w:val="24"/>
          <w:szCs w:val="24"/>
        </w:rPr>
        <w:t xml:space="preserve"> </w:t>
      </w:r>
      <w:r w:rsidRPr="005B5BA6">
        <w:rPr>
          <w:rFonts w:ascii="Times New Roman" w:hAnsi="Times New Roman"/>
          <w:sz w:val="24"/>
          <w:szCs w:val="24"/>
        </w:rPr>
        <w:t>should work</w:t>
      </w:r>
      <w:r w:rsidR="005621B3">
        <w:rPr>
          <w:rFonts w:ascii="Times New Roman" w:hAnsi="Times New Roman"/>
          <w:sz w:val="24"/>
          <w:szCs w:val="24"/>
        </w:rPr>
        <w:t xml:space="preserve">, since </w:t>
      </w:r>
      <w:r w:rsidR="005621B3" w:rsidRPr="005621B3">
        <w:rPr>
          <w:rFonts w:ascii="Times New Roman" w:hAnsi="Times New Roman"/>
          <w:i/>
          <w:sz w:val="24"/>
          <w:szCs w:val="24"/>
        </w:rPr>
        <w:t>Einadia nutans</w:t>
      </w:r>
      <w:r w:rsidR="005621B3">
        <w:rPr>
          <w:rFonts w:ascii="Times New Roman" w:hAnsi="Times New Roman"/>
          <w:sz w:val="24"/>
          <w:szCs w:val="24"/>
        </w:rPr>
        <w:t xml:space="preserve"> is tolerant of dry soil and shade</w:t>
      </w:r>
      <w:r w:rsidR="00FC58F5">
        <w:rPr>
          <w:rFonts w:ascii="Times New Roman" w:hAnsi="Times New Roman"/>
          <w:sz w:val="24"/>
          <w:szCs w:val="24"/>
        </w:rPr>
        <w:t>, and would be provided with nitrogen.</w:t>
      </w:r>
    </w:p>
    <w:p w:rsidR="0072278B" w:rsidRPr="0072278B" w:rsidRDefault="0072278B">
      <w:pPr>
        <w:rPr>
          <w:rFonts w:ascii="Times New Roman" w:hAnsi="Times New Roman"/>
          <w:i/>
          <w:sz w:val="24"/>
          <w:szCs w:val="24"/>
        </w:rPr>
      </w:pPr>
      <w:r w:rsidRPr="0072278B">
        <w:rPr>
          <w:rFonts w:ascii="Times New Roman" w:hAnsi="Times New Roman"/>
          <w:i/>
          <w:sz w:val="24"/>
          <w:szCs w:val="24"/>
        </w:rPr>
        <w:t>Atriplex nummularia, A. halimus</w:t>
      </w:r>
      <w:r>
        <w:rPr>
          <w:rFonts w:ascii="Times New Roman" w:hAnsi="Times New Roman"/>
          <w:i/>
          <w:sz w:val="24"/>
          <w:szCs w:val="24"/>
        </w:rPr>
        <w:t>,</w:t>
      </w:r>
      <w:r w:rsidR="003E6FE0">
        <w:rPr>
          <w:rFonts w:ascii="Times New Roman" w:hAnsi="Times New Roman"/>
          <w:i/>
          <w:sz w:val="24"/>
          <w:szCs w:val="24"/>
        </w:rPr>
        <w:t xml:space="preserve"> </w:t>
      </w:r>
      <w:r w:rsidR="00096492">
        <w:rPr>
          <w:rFonts w:ascii="Times New Roman" w:hAnsi="Times New Roman"/>
          <w:i/>
          <w:sz w:val="24"/>
          <w:szCs w:val="24"/>
        </w:rPr>
        <w:t xml:space="preserve">A. cinerea </w:t>
      </w:r>
      <w:r w:rsidR="00FC58F5" w:rsidRPr="00FC58F5">
        <w:rPr>
          <w:rFonts w:ascii="Times New Roman" w:hAnsi="Times New Roman"/>
          <w:sz w:val="24"/>
          <w:szCs w:val="24"/>
        </w:rPr>
        <w:t>(</w:t>
      </w:r>
      <w:r w:rsidR="003E6FE0" w:rsidRPr="003E6FE0">
        <w:rPr>
          <w:rFonts w:ascii="Times New Roman" w:hAnsi="Times New Roman"/>
          <w:sz w:val="24"/>
          <w:szCs w:val="24"/>
        </w:rPr>
        <w:t>or other</w:t>
      </w:r>
      <w:r w:rsidR="003E6FE0">
        <w:rPr>
          <w:rFonts w:ascii="Times New Roman" w:hAnsi="Times New Roman"/>
          <w:sz w:val="24"/>
          <w:szCs w:val="24"/>
        </w:rPr>
        <w:t xml:space="preserve"> </w:t>
      </w:r>
      <w:r w:rsidR="003E6FE0">
        <w:rPr>
          <w:rFonts w:ascii="Times New Roman" w:hAnsi="Times New Roman"/>
          <w:i/>
          <w:sz w:val="24"/>
          <w:szCs w:val="24"/>
        </w:rPr>
        <w:t>Chenopodiaceae</w:t>
      </w:r>
      <w:r w:rsidR="00FC58F5" w:rsidRPr="00FC58F5">
        <w:rPr>
          <w:rFonts w:ascii="Times New Roman" w:hAnsi="Times New Roman"/>
          <w:sz w:val="24"/>
          <w:szCs w:val="24"/>
        </w:rPr>
        <w:t>)</w:t>
      </w:r>
      <w:r w:rsidR="00FC58F5">
        <w:rPr>
          <w:rFonts w:ascii="Times New Roman" w:hAnsi="Times New Roman"/>
          <w:i/>
          <w:sz w:val="24"/>
          <w:szCs w:val="24"/>
        </w:rPr>
        <w:t>, Portulacaria afra</w:t>
      </w:r>
      <w:r>
        <w:rPr>
          <w:rFonts w:ascii="Times New Roman" w:hAnsi="Times New Roman"/>
          <w:i/>
          <w:sz w:val="24"/>
          <w:szCs w:val="24"/>
        </w:rPr>
        <w:t xml:space="preserve"> </w:t>
      </w:r>
      <w:r w:rsidRPr="0072278B">
        <w:rPr>
          <w:rFonts w:ascii="Times New Roman" w:hAnsi="Times New Roman"/>
          <w:sz w:val="24"/>
          <w:szCs w:val="24"/>
        </w:rPr>
        <w:t xml:space="preserve">may be useful as </w:t>
      </w:r>
      <w:r w:rsidR="000D7B53">
        <w:rPr>
          <w:rFonts w:ascii="Times New Roman" w:hAnsi="Times New Roman"/>
          <w:sz w:val="24"/>
          <w:szCs w:val="24"/>
        </w:rPr>
        <w:t xml:space="preserve">fodder </w:t>
      </w:r>
      <w:r w:rsidRPr="0072278B">
        <w:rPr>
          <w:rFonts w:ascii="Times New Roman" w:hAnsi="Times New Roman"/>
          <w:sz w:val="24"/>
          <w:szCs w:val="24"/>
        </w:rPr>
        <w:t>hedges on contour</w:t>
      </w:r>
      <w:r>
        <w:rPr>
          <w:rFonts w:ascii="Times New Roman" w:hAnsi="Times New Roman"/>
          <w:sz w:val="24"/>
          <w:szCs w:val="24"/>
        </w:rPr>
        <w:t xml:space="preserve">, and </w:t>
      </w:r>
      <w:r w:rsidRPr="0072278B">
        <w:rPr>
          <w:rFonts w:ascii="Times New Roman" w:hAnsi="Times New Roman"/>
          <w:i/>
          <w:sz w:val="24"/>
          <w:szCs w:val="24"/>
        </w:rPr>
        <w:t>Opuntia</w:t>
      </w:r>
      <w:r>
        <w:rPr>
          <w:rFonts w:ascii="Times New Roman" w:hAnsi="Times New Roman"/>
          <w:sz w:val="24"/>
          <w:szCs w:val="24"/>
        </w:rPr>
        <w:t xml:space="preserve"> </w:t>
      </w:r>
      <w:r w:rsidR="003E6FE0">
        <w:rPr>
          <w:rFonts w:ascii="Times New Roman" w:hAnsi="Times New Roman"/>
          <w:sz w:val="24"/>
          <w:szCs w:val="24"/>
        </w:rPr>
        <w:t xml:space="preserve">cv. ‘Burbank’s spineless’ </w:t>
      </w:r>
      <w:r>
        <w:rPr>
          <w:rFonts w:ascii="Times New Roman" w:hAnsi="Times New Roman"/>
          <w:sz w:val="24"/>
          <w:szCs w:val="24"/>
        </w:rPr>
        <w:t>may be useful where it is not a weed</w:t>
      </w:r>
      <w:r w:rsidR="008E7610">
        <w:rPr>
          <w:rFonts w:ascii="Times New Roman" w:hAnsi="Times New Roman"/>
          <w:sz w:val="24"/>
          <w:szCs w:val="24"/>
        </w:rPr>
        <w:t xml:space="preserve">, perhaps combined with </w:t>
      </w:r>
      <w:r w:rsidR="001C2EBB">
        <w:rPr>
          <w:rFonts w:ascii="Times New Roman" w:hAnsi="Times New Roman"/>
          <w:sz w:val="24"/>
          <w:szCs w:val="24"/>
        </w:rPr>
        <w:t xml:space="preserve">N-fixing </w:t>
      </w:r>
      <w:r w:rsidR="008E7610" w:rsidRPr="008E7610">
        <w:rPr>
          <w:rFonts w:ascii="Times New Roman" w:hAnsi="Times New Roman"/>
          <w:i/>
          <w:sz w:val="24"/>
          <w:szCs w:val="24"/>
        </w:rPr>
        <w:t>Acacia saligna</w:t>
      </w:r>
      <w:r w:rsidR="001C2EBB">
        <w:rPr>
          <w:rFonts w:ascii="Times New Roman" w:hAnsi="Times New Roman"/>
          <w:sz w:val="24"/>
          <w:szCs w:val="24"/>
        </w:rPr>
        <w:t>.</w:t>
      </w:r>
    </w:p>
    <w:p w:rsidR="00AF3213" w:rsidRDefault="005372D0">
      <w:pPr>
        <w:rPr>
          <w:rFonts w:ascii="Times New Roman" w:hAnsi="Times New Roman"/>
          <w:sz w:val="24"/>
          <w:szCs w:val="24"/>
        </w:rPr>
      </w:pPr>
      <w:r>
        <w:rPr>
          <w:rFonts w:ascii="Times New Roman" w:hAnsi="Times New Roman"/>
          <w:i/>
          <w:sz w:val="24"/>
          <w:szCs w:val="24"/>
        </w:rPr>
        <w:t>F</w:t>
      </w:r>
      <w:r w:rsidR="00246930" w:rsidRPr="00ED5001">
        <w:rPr>
          <w:rFonts w:ascii="Times New Roman" w:hAnsi="Times New Roman"/>
          <w:i/>
          <w:sz w:val="24"/>
          <w:szCs w:val="24"/>
        </w:rPr>
        <w:t>aidherbia</w:t>
      </w:r>
      <w:r w:rsidR="005776F0">
        <w:rPr>
          <w:rFonts w:ascii="Times New Roman" w:hAnsi="Times New Roman"/>
          <w:i/>
          <w:sz w:val="24"/>
          <w:szCs w:val="24"/>
        </w:rPr>
        <w:t xml:space="preserve"> albida</w:t>
      </w:r>
      <w:r w:rsidR="00246930" w:rsidRPr="00ED5001">
        <w:rPr>
          <w:rFonts w:ascii="Times New Roman" w:hAnsi="Times New Roman"/>
          <w:i/>
          <w:sz w:val="24"/>
          <w:szCs w:val="24"/>
        </w:rPr>
        <w:t xml:space="preserve"> </w:t>
      </w:r>
      <w:r>
        <w:rPr>
          <w:rFonts w:ascii="Times New Roman" w:hAnsi="Times New Roman"/>
          <w:sz w:val="24"/>
          <w:szCs w:val="24"/>
        </w:rPr>
        <w:t>from</w:t>
      </w:r>
      <w:r w:rsidR="00246930">
        <w:rPr>
          <w:rFonts w:ascii="Times New Roman" w:hAnsi="Times New Roman"/>
          <w:sz w:val="24"/>
          <w:szCs w:val="24"/>
        </w:rPr>
        <w:t xml:space="preserve"> Israel might succeed in </w:t>
      </w:r>
      <w:r>
        <w:rPr>
          <w:rFonts w:ascii="Times New Roman" w:hAnsi="Times New Roman"/>
          <w:sz w:val="24"/>
          <w:szCs w:val="24"/>
        </w:rPr>
        <w:t>other M</w:t>
      </w:r>
      <w:r w:rsidR="00246930">
        <w:rPr>
          <w:rFonts w:ascii="Times New Roman" w:hAnsi="Times New Roman"/>
          <w:sz w:val="24"/>
          <w:szCs w:val="24"/>
        </w:rPr>
        <w:t>ed</w:t>
      </w:r>
      <w:r>
        <w:rPr>
          <w:rFonts w:ascii="Times New Roman" w:hAnsi="Times New Roman"/>
          <w:sz w:val="24"/>
          <w:szCs w:val="24"/>
        </w:rPr>
        <w:t>iterranean</w:t>
      </w:r>
      <w:r w:rsidR="00246930">
        <w:rPr>
          <w:rFonts w:ascii="Times New Roman" w:hAnsi="Times New Roman"/>
          <w:sz w:val="24"/>
          <w:szCs w:val="24"/>
        </w:rPr>
        <w:t xml:space="preserve"> climate</w:t>
      </w:r>
      <w:r>
        <w:rPr>
          <w:rFonts w:ascii="Times New Roman" w:hAnsi="Times New Roman"/>
          <w:sz w:val="24"/>
          <w:szCs w:val="24"/>
        </w:rPr>
        <w:t xml:space="preserve"> regions</w:t>
      </w:r>
      <w:r w:rsidR="004A23CA">
        <w:rPr>
          <w:rFonts w:ascii="Times New Roman" w:hAnsi="Times New Roman"/>
          <w:sz w:val="24"/>
          <w:szCs w:val="24"/>
        </w:rPr>
        <w:t xml:space="preserve"> with access to underground water</w:t>
      </w:r>
      <w:r w:rsidR="005621B3">
        <w:rPr>
          <w:rFonts w:ascii="Times New Roman" w:hAnsi="Times New Roman"/>
          <w:sz w:val="24"/>
          <w:szCs w:val="24"/>
        </w:rPr>
        <w:t>, assuming that it drops its leaves at an appropriate time for crops</w:t>
      </w:r>
      <w:r w:rsidR="00A57C40">
        <w:rPr>
          <w:rFonts w:ascii="Times New Roman" w:hAnsi="Times New Roman"/>
          <w:sz w:val="24"/>
          <w:szCs w:val="24"/>
        </w:rPr>
        <w:t>/pasture</w:t>
      </w:r>
      <w:r w:rsidR="005621B3">
        <w:rPr>
          <w:rFonts w:ascii="Times New Roman" w:hAnsi="Times New Roman"/>
          <w:sz w:val="24"/>
          <w:szCs w:val="24"/>
        </w:rPr>
        <w:t xml:space="preserve"> beneath.</w:t>
      </w:r>
    </w:p>
    <w:p w:rsidR="00910744" w:rsidRDefault="00910744">
      <w:pPr>
        <w:rPr>
          <w:rFonts w:ascii="Times New Roman" w:hAnsi="Times New Roman"/>
          <w:sz w:val="24"/>
          <w:szCs w:val="24"/>
        </w:rPr>
      </w:pPr>
      <w:r w:rsidRPr="00910744">
        <w:rPr>
          <w:rFonts w:ascii="Times New Roman" w:hAnsi="Times New Roman"/>
          <w:i/>
          <w:sz w:val="24"/>
          <w:szCs w:val="24"/>
        </w:rPr>
        <w:t>Dipogon lignosus</w:t>
      </w:r>
      <w:r>
        <w:rPr>
          <w:rFonts w:ascii="Times New Roman" w:hAnsi="Times New Roman"/>
          <w:sz w:val="24"/>
          <w:szCs w:val="24"/>
        </w:rPr>
        <w:t xml:space="preserve"> might work as an equivalent to the tropical </w:t>
      </w:r>
      <w:r w:rsidRPr="00910744">
        <w:rPr>
          <w:rFonts w:ascii="Times New Roman" w:hAnsi="Times New Roman"/>
          <w:i/>
          <w:sz w:val="24"/>
          <w:szCs w:val="24"/>
        </w:rPr>
        <w:t>Mucuna</w:t>
      </w:r>
      <w:r w:rsidR="004A23CA">
        <w:rPr>
          <w:rFonts w:ascii="Times New Roman" w:hAnsi="Times New Roman"/>
          <w:sz w:val="24"/>
          <w:szCs w:val="24"/>
        </w:rPr>
        <w:t>, as a sequential fallow or</w:t>
      </w:r>
      <w:r>
        <w:rPr>
          <w:rFonts w:ascii="Times New Roman" w:hAnsi="Times New Roman"/>
          <w:sz w:val="24"/>
          <w:szCs w:val="24"/>
        </w:rPr>
        <w:t xml:space="preserve"> relay plant</w:t>
      </w:r>
      <w:r w:rsidR="004A23CA">
        <w:rPr>
          <w:rFonts w:ascii="Times New Roman" w:hAnsi="Times New Roman"/>
          <w:sz w:val="24"/>
          <w:szCs w:val="24"/>
        </w:rPr>
        <w:t xml:space="preserve">ed </w:t>
      </w:r>
      <w:r w:rsidR="005B5BA6">
        <w:rPr>
          <w:rFonts w:ascii="Times New Roman" w:hAnsi="Times New Roman"/>
          <w:sz w:val="24"/>
          <w:szCs w:val="24"/>
        </w:rPr>
        <w:t>within crops.</w:t>
      </w:r>
    </w:p>
    <w:p w:rsidR="00615C48" w:rsidRDefault="00D157F6" w:rsidP="00615C48">
      <w:pPr>
        <w:rPr>
          <w:rFonts w:ascii="Times New Roman" w:hAnsi="Times New Roman"/>
          <w:sz w:val="24"/>
          <w:szCs w:val="24"/>
        </w:rPr>
      </w:pPr>
      <w:r>
        <w:rPr>
          <w:rFonts w:ascii="Times New Roman" w:hAnsi="Times New Roman"/>
          <w:sz w:val="24"/>
          <w:szCs w:val="24"/>
        </w:rPr>
        <w:t>The following could be weeds</w:t>
      </w:r>
      <w:r w:rsidR="001F6B75">
        <w:rPr>
          <w:rFonts w:ascii="Times New Roman" w:hAnsi="Times New Roman"/>
          <w:sz w:val="24"/>
          <w:szCs w:val="24"/>
        </w:rPr>
        <w:t xml:space="preserve"> plus problems with tannins in the soil</w:t>
      </w:r>
      <w:r>
        <w:rPr>
          <w:rFonts w:ascii="Times New Roman" w:hAnsi="Times New Roman"/>
          <w:sz w:val="24"/>
          <w:szCs w:val="24"/>
        </w:rPr>
        <w:t xml:space="preserve">, but could be grown for </w:t>
      </w:r>
      <w:r w:rsidR="005621B3">
        <w:rPr>
          <w:rFonts w:ascii="Times New Roman" w:hAnsi="Times New Roman"/>
          <w:sz w:val="24"/>
          <w:szCs w:val="24"/>
        </w:rPr>
        <w:t xml:space="preserve">around three to ten </w:t>
      </w:r>
      <w:r>
        <w:rPr>
          <w:rFonts w:ascii="Times New Roman" w:hAnsi="Times New Roman"/>
          <w:sz w:val="24"/>
          <w:szCs w:val="24"/>
        </w:rPr>
        <w:t>years, coppiced once or twice a year</w:t>
      </w:r>
      <w:r w:rsidR="001A2E11">
        <w:rPr>
          <w:rFonts w:ascii="Times New Roman" w:hAnsi="Times New Roman"/>
          <w:sz w:val="24"/>
          <w:szCs w:val="24"/>
        </w:rPr>
        <w:t xml:space="preserve"> to prevent seed</w:t>
      </w:r>
      <w:r w:rsidR="001F6B75">
        <w:rPr>
          <w:rFonts w:ascii="Times New Roman" w:hAnsi="Times New Roman"/>
          <w:sz w:val="24"/>
          <w:szCs w:val="24"/>
        </w:rPr>
        <w:t xml:space="preserve"> </w:t>
      </w:r>
      <w:r w:rsidR="001A2E11">
        <w:rPr>
          <w:rFonts w:ascii="Times New Roman" w:hAnsi="Times New Roman"/>
          <w:sz w:val="24"/>
          <w:szCs w:val="24"/>
        </w:rPr>
        <w:t>set</w:t>
      </w:r>
      <w:r>
        <w:rPr>
          <w:rFonts w:ascii="Times New Roman" w:hAnsi="Times New Roman"/>
          <w:sz w:val="24"/>
          <w:szCs w:val="24"/>
        </w:rPr>
        <w:t xml:space="preserve">, and </w:t>
      </w:r>
      <w:r w:rsidR="001A2E11">
        <w:rPr>
          <w:rFonts w:ascii="Times New Roman" w:hAnsi="Times New Roman"/>
          <w:sz w:val="24"/>
          <w:szCs w:val="24"/>
        </w:rPr>
        <w:t xml:space="preserve">finally </w:t>
      </w:r>
      <w:r>
        <w:rPr>
          <w:rFonts w:ascii="Times New Roman" w:hAnsi="Times New Roman"/>
          <w:sz w:val="24"/>
          <w:szCs w:val="24"/>
        </w:rPr>
        <w:t>killed with herbicide</w:t>
      </w:r>
      <w:r w:rsidR="001A2E11">
        <w:rPr>
          <w:rFonts w:ascii="Times New Roman" w:hAnsi="Times New Roman"/>
          <w:sz w:val="24"/>
          <w:szCs w:val="24"/>
        </w:rPr>
        <w:t xml:space="preserve"> (possibly painting cut stumps)</w:t>
      </w:r>
      <w:r>
        <w:rPr>
          <w:rFonts w:ascii="Times New Roman" w:hAnsi="Times New Roman"/>
          <w:sz w:val="24"/>
          <w:szCs w:val="24"/>
        </w:rPr>
        <w:t>. They would all add nitrogen and increase soil organic ma</w:t>
      </w:r>
      <w:r w:rsidR="00A62566">
        <w:rPr>
          <w:rFonts w:ascii="Times New Roman" w:hAnsi="Times New Roman"/>
          <w:sz w:val="24"/>
          <w:szCs w:val="24"/>
        </w:rPr>
        <w:t>tter, and could produce biochar</w:t>
      </w:r>
      <w:r w:rsidR="00FC58F5">
        <w:rPr>
          <w:rFonts w:ascii="Times New Roman" w:hAnsi="Times New Roman"/>
          <w:sz w:val="24"/>
          <w:szCs w:val="24"/>
        </w:rPr>
        <w:t xml:space="preserve">: </w:t>
      </w:r>
      <w:r w:rsidR="00073B38" w:rsidRPr="00ED5001">
        <w:rPr>
          <w:rFonts w:ascii="Times New Roman" w:hAnsi="Times New Roman"/>
          <w:i/>
          <w:sz w:val="24"/>
          <w:szCs w:val="24"/>
        </w:rPr>
        <w:t>Ac</w:t>
      </w:r>
      <w:r w:rsidR="005372D0">
        <w:rPr>
          <w:rFonts w:ascii="Times New Roman" w:hAnsi="Times New Roman"/>
          <w:i/>
          <w:sz w:val="24"/>
          <w:szCs w:val="24"/>
        </w:rPr>
        <w:t>acia</w:t>
      </w:r>
      <w:r w:rsidR="00073B38" w:rsidRPr="00ED5001">
        <w:rPr>
          <w:rFonts w:ascii="Times New Roman" w:hAnsi="Times New Roman"/>
          <w:i/>
          <w:sz w:val="24"/>
          <w:szCs w:val="24"/>
        </w:rPr>
        <w:t xml:space="preserve"> longifolia</w:t>
      </w:r>
      <w:r w:rsidR="005372D0">
        <w:rPr>
          <w:rFonts w:ascii="Times New Roman" w:hAnsi="Times New Roman"/>
          <w:i/>
          <w:sz w:val="24"/>
          <w:szCs w:val="24"/>
        </w:rPr>
        <w:t>, A. sophorae, A.</w:t>
      </w:r>
      <w:r w:rsidR="00073B38" w:rsidRPr="00ED5001">
        <w:rPr>
          <w:rFonts w:ascii="Times New Roman" w:hAnsi="Times New Roman"/>
          <w:i/>
          <w:sz w:val="24"/>
          <w:szCs w:val="24"/>
        </w:rPr>
        <w:t xml:space="preserve"> saligna</w:t>
      </w:r>
      <w:r w:rsidR="005372D0">
        <w:rPr>
          <w:rFonts w:ascii="Times New Roman" w:hAnsi="Times New Roman"/>
          <w:i/>
          <w:sz w:val="24"/>
          <w:szCs w:val="24"/>
        </w:rPr>
        <w:t xml:space="preserve">, </w:t>
      </w:r>
      <w:r w:rsidR="001A2E11">
        <w:rPr>
          <w:rFonts w:ascii="Times New Roman" w:hAnsi="Times New Roman"/>
          <w:i/>
          <w:sz w:val="24"/>
          <w:szCs w:val="24"/>
        </w:rPr>
        <w:t xml:space="preserve">A. retinodes, </w:t>
      </w:r>
      <w:r w:rsidR="005372D0">
        <w:rPr>
          <w:rFonts w:ascii="Times New Roman" w:hAnsi="Times New Roman"/>
          <w:i/>
          <w:sz w:val="24"/>
          <w:szCs w:val="24"/>
        </w:rPr>
        <w:t>A.</w:t>
      </w:r>
      <w:r w:rsidR="00073B38" w:rsidRPr="00ED5001">
        <w:rPr>
          <w:rFonts w:ascii="Times New Roman" w:hAnsi="Times New Roman"/>
          <w:i/>
          <w:sz w:val="24"/>
          <w:szCs w:val="24"/>
        </w:rPr>
        <w:t xml:space="preserve"> decurrens</w:t>
      </w:r>
      <w:r w:rsidR="005372D0">
        <w:rPr>
          <w:rFonts w:ascii="Times New Roman" w:hAnsi="Times New Roman"/>
          <w:i/>
          <w:sz w:val="24"/>
          <w:szCs w:val="24"/>
        </w:rPr>
        <w:t>, A.</w:t>
      </w:r>
      <w:r w:rsidR="00073B38" w:rsidRPr="00ED5001">
        <w:rPr>
          <w:rFonts w:ascii="Times New Roman" w:hAnsi="Times New Roman"/>
          <w:i/>
          <w:sz w:val="24"/>
          <w:szCs w:val="24"/>
        </w:rPr>
        <w:t xml:space="preserve"> mearnsii</w:t>
      </w:r>
      <w:r w:rsidR="005372D0">
        <w:rPr>
          <w:rFonts w:ascii="Times New Roman" w:hAnsi="Times New Roman"/>
          <w:i/>
          <w:sz w:val="24"/>
          <w:szCs w:val="24"/>
        </w:rPr>
        <w:t>, A.</w:t>
      </w:r>
      <w:r w:rsidR="00073B38" w:rsidRPr="00ED5001">
        <w:rPr>
          <w:rFonts w:ascii="Times New Roman" w:hAnsi="Times New Roman"/>
          <w:i/>
          <w:sz w:val="24"/>
          <w:szCs w:val="24"/>
        </w:rPr>
        <w:t xml:space="preserve"> dealbata</w:t>
      </w:r>
      <w:r w:rsidR="00ED5001">
        <w:rPr>
          <w:rFonts w:ascii="Times New Roman" w:hAnsi="Times New Roman"/>
          <w:i/>
          <w:sz w:val="24"/>
          <w:szCs w:val="24"/>
        </w:rPr>
        <w:t>, Albizia</w:t>
      </w:r>
      <w:r w:rsidR="005776F0">
        <w:rPr>
          <w:rFonts w:ascii="Times New Roman" w:hAnsi="Times New Roman"/>
          <w:i/>
          <w:sz w:val="24"/>
          <w:szCs w:val="24"/>
        </w:rPr>
        <w:t xml:space="preserve"> (Paraserianthes) </w:t>
      </w:r>
      <w:r w:rsidR="00ED5001">
        <w:rPr>
          <w:rFonts w:ascii="Times New Roman" w:hAnsi="Times New Roman"/>
          <w:i/>
          <w:sz w:val="24"/>
          <w:szCs w:val="24"/>
        </w:rPr>
        <w:t>lophantha ssp.</w:t>
      </w:r>
      <w:r w:rsidR="005776F0">
        <w:rPr>
          <w:rFonts w:ascii="Times New Roman" w:hAnsi="Times New Roman"/>
          <w:i/>
          <w:sz w:val="24"/>
          <w:szCs w:val="24"/>
        </w:rPr>
        <w:t xml:space="preserve"> l</w:t>
      </w:r>
      <w:r w:rsidR="00ED5001">
        <w:rPr>
          <w:rFonts w:ascii="Times New Roman" w:hAnsi="Times New Roman"/>
          <w:i/>
          <w:sz w:val="24"/>
          <w:szCs w:val="24"/>
        </w:rPr>
        <w:t>ophantha</w:t>
      </w:r>
      <w:r w:rsidR="005372D0">
        <w:rPr>
          <w:rFonts w:ascii="Times New Roman" w:hAnsi="Times New Roman"/>
          <w:i/>
          <w:sz w:val="24"/>
          <w:szCs w:val="24"/>
        </w:rPr>
        <w:t>, Virgilia</w:t>
      </w:r>
      <w:r w:rsidR="005621B3">
        <w:rPr>
          <w:rFonts w:ascii="Times New Roman" w:hAnsi="Times New Roman"/>
          <w:sz w:val="24"/>
          <w:szCs w:val="24"/>
        </w:rPr>
        <w:t xml:space="preserve">, </w:t>
      </w:r>
      <w:r w:rsidR="005621B3" w:rsidRPr="005621B3">
        <w:rPr>
          <w:rFonts w:ascii="Times New Roman" w:hAnsi="Times New Roman"/>
          <w:i/>
          <w:sz w:val="24"/>
          <w:szCs w:val="24"/>
        </w:rPr>
        <w:t>Psoralea pinnata</w:t>
      </w:r>
      <w:r w:rsidR="008E7610">
        <w:rPr>
          <w:rFonts w:ascii="Times New Roman" w:hAnsi="Times New Roman"/>
          <w:i/>
          <w:sz w:val="24"/>
          <w:szCs w:val="24"/>
        </w:rPr>
        <w:t>, Lupinus arboreus</w:t>
      </w:r>
      <w:r w:rsidR="00BF481F">
        <w:rPr>
          <w:rFonts w:ascii="Times New Roman" w:hAnsi="Times New Roman"/>
          <w:i/>
          <w:sz w:val="24"/>
          <w:szCs w:val="24"/>
        </w:rPr>
        <w:t>.</w:t>
      </w:r>
      <w:r w:rsidR="00A62566" w:rsidRPr="00A62566">
        <w:rPr>
          <w:rFonts w:ascii="Times New Roman" w:hAnsi="Times New Roman"/>
          <w:sz w:val="24"/>
          <w:szCs w:val="24"/>
        </w:rPr>
        <w:t xml:space="preserve"> </w:t>
      </w:r>
      <w:r w:rsidR="00A62566">
        <w:rPr>
          <w:rFonts w:ascii="Times New Roman" w:hAnsi="Times New Roman"/>
          <w:sz w:val="24"/>
          <w:szCs w:val="24"/>
        </w:rPr>
        <w:t xml:space="preserve">More organic matter could be produced with an understorey of </w:t>
      </w:r>
      <w:r w:rsidR="00A62566" w:rsidRPr="00A62566">
        <w:rPr>
          <w:rFonts w:ascii="Times New Roman" w:hAnsi="Times New Roman"/>
          <w:i/>
          <w:sz w:val="24"/>
          <w:szCs w:val="24"/>
        </w:rPr>
        <w:t>Einadia nutans</w:t>
      </w:r>
      <w:r w:rsidR="00A62566">
        <w:rPr>
          <w:rFonts w:ascii="Times New Roman" w:hAnsi="Times New Roman"/>
          <w:sz w:val="24"/>
          <w:szCs w:val="24"/>
        </w:rPr>
        <w:t xml:space="preserve"> or </w:t>
      </w:r>
      <w:r w:rsidR="00010191">
        <w:rPr>
          <w:rFonts w:ascii="Times New Roman" w:hAnsi="Times New Roman"/>
          <w:i/>
          <w:sz w:val="24"/>
          <w:szCs w:val="24"/>
        </w:rPr>
        <w:t>Cortaderia sello</w:t>
      </w:r>
      <w:r w:rsidR="00A62566" w:rsidRPr="00A62566">
        <w:rPr>
          <w:rFonts w:ascii="Times New Roman" w:hAnsi="Times New Roman"/>
          <w:i/>
          <w:sz w:val="24"/>
          <w:szCs w:val="24"/>
        </w:rPr>
        <w:t>ana</w:t>
      </w:r>
      <w:r w:rsidR="00A62566">
        <w:rPr>
          <w:rFonts w:ascii="Times New Roman" w:hAnsi="Times New Roman"/>
          <w:sz w:val="24"/>
          <w:szCs w:val="24"/>
        </w:rPr>
        <w:t xml:space="preserve">. The foliage of </w:t>
      </w:r>
      <w:r w:rsidR="00A62566" w:rsidRPr="008E13DB">
        <w:rPr>
          <w:rFonts w:ascii="Times New Roman" w:hAnsi="Times New Roman"/>
          <w:i/>
          <w:sz w:val="24"/>
          <w:szCs w:val="24"/>
        </w:rPr>
        <w:t>A. saligna</w:t>
      </w:r>
      <w:r w:rsidR="00A62566">
        <w:rPr>
          <w:rFonts w:ascii="Times New Roman" w:hAnsi="Times New Roman"/>
          <w:sz w:val="24"/>
          <w:szCs w:val="24"/>
        </w:rPr>
        <w:t xml:space="preserve"> can be used as goat and sheep fodder.</w:t>
      </w:r>
      <w:r w:rsidR="00615C48" w:rsidRPr="00615C48">
        <w:rPr>
          <w:rFonts w:ascii="Times New Roman" w:hAnsi="Times New Roman"/>
          <w:sz w:val="24"/>
          <w:szCs w:val="24"/>
        </w:rPr>
        <w:t xml:space="preserve"> </w:t>
      </w:r>
    </w:p>
    <w:p w:rsidR="00615C48" w:rsidRPr="00ED5001" w:rsidRDefault="00615C48" w:rsidP="00615C48">
      <w:pPr>
        <w:rPr>
          <w:rFonts w:ascii="Times New Roman" w:hAnsi="Times New Roman"/>
          <w:i/>
          <w:sz w:val="24"/>
          <w:szCs w:val="24"/>
        </w:rPr>
      </w:pPr>
      <w:r>
        <w:rPr>
          <w:rFonts w:ascii="Times New Roman" w:hAnsi="Times New Roman"/>
          <w:sz w:val="24"/>
          <w:szCs w:val="24"/>
        </w:rPr>
        <w:lastRenderedPageBreak/>
        <w:t xml:space="preserve">With irrigation, and to achieve high biomass, possibly: </w:t>
      </w:r>
      <w:r>
        <w:rPr>
          <w:rFonts w:ascii="Times New Roman" w:hAnsi="Times New Roman"/>
          <w:i/>
          <w:sz w:val="24"/>
          <w:szCs w:val="24"/>
        </w:rPr>
        <w:t>S</w:t>
      </w:r>
      <w:r w:rsidRPr="00ED5001">
        <w:rPr>
          <w:rFonts w:ascii="Times New Roman" w:hAnsi="Times New Roman"/>
          <w:i/>
          <w:sz w:val="24"/>
          <w:szCs w:val="24"/>
        </w:rPr>
        <w:t>orghum</w:t>
      </w:r>
      <w:r>
        <w:rPr>
          <w:rFonts w:ascii="Times New Roman" w:hAnsi="Times New Roman"/>
          <w:i/>
          <w:sz w:val="24"/>
          <w:szCs w:val="24"/>
        </w:rPr>
        <w:t>, M</w:t>
      </w:r>
      <w:r w:rsidRPr="00ED5001">
        <w:rPr>
          <w:rFonts w:ascii="Times New Roman" w:hAnsi="Times New Roman"/>
          <w:i/>
          <w:sz w:val="24"/>
          <w:szCs w:val="24"/>
        </w:rPr>
        <w:t>iscanthus</w:t>
      </w:r>
      <w:r>
        <w:rPr>
          <w:rFonts w:ascii="Times New Roman" w:hAnsi="Times New Roman"/>
          <w:i/>
          <w:sz w:val="24"/>
          <w:szCs w:val="24"/>
        </w:rPr>
        <w:t>, A</w:t>
      </w:r>
      <w:r w:rsidRPr="00ED5001">
        <w:rPr>
          <w:rFonts w:ascii="Times New Roman" w:hAnsi="Times New Roman"/>
          <w:i/>
          <w:sz w:val="24"/>
          <w:szCs w:val="24"/>
        </w:rPr>
        <w:t>rundo</w:t>
      </w:r>
      <w:r>
        <w:rPr>
          <w:rFonts w:ascii="Times New Roman" w:hAnsi="Times New Roman"/>
          <w:i/>
          <w:sz w:val="24"/>
          <w:szCs w:val="24"/>
        </w:rPr>
        <w:t xml:space="preserve">, Virgilia oroboides </w:t>
      </w:r>
      <w:r w:rsidRPr="00A57C40">
        <w:rPr>
          <w:rFonts w:ascii="Times New Roman" w:hAnsi="Times New Roman"/>
          <w:sz w:val="24"/>
          <w:szCs w:val="24"/>
        </w:rPr>
        <w:t>or</w:t>
      </w:r>
      <w:r>
        <w:rPr>
          <w:rFonts w:ascii="Times New Roman" w:hAnsi="Times New Roman"/>
          <w:i/>
          <w:sz w:val="24"/>
          <w:szCs w:val="24"/>
        </w:rPr>
        <w:t xml:space="preserve"> V. divaricata, </w:t>
      </w:r>
      <w:r w:rsidRPr="001A2E11">
        <w:rPr>
          <w:rFonts w:ascii="Times New Roman" w:hAnsi="Times New Roman"/>
          <w:sz w:val="24"/>
          <w:szCs w:val="24"/>
        </w:rPr>
        <w:t>sunflowers,</w:t>
      </w:r>
      <w:r>
        <w:rPr>
          <w:rFonts w:ascii="Times New Roman" w:hAnsi="Times New Roman"/>
          <w:i/>
          <w:sz w:val="24"/>
          <w:szCs w:val="24"/>
        </w:rPr>
        <w:t xml:space="preserve"> Cosmos bipinnatus</w:t>
      </w:r>
      <w:r w:rsidR="00096492">
        <w:rPr>
          <w:rFonts w:ascii="Times New Roman" w:hAnsi="Times New Roman"/>
          <w:i/>
          <w:sz w:val="24"/>
          <w:szCs w:val="24"/>
        </w:rPr>
        <w:t>, Montanoa spp.</w:t>
      </w:r>
      <w:r>
        <w:rPr>
          <w:rFonts w:ascii="Times New Roman" w:hAnsi="Times New Roman"/>
          <w:i/>
          <w:sz w:val="24"/>
          <w:szCs w:val="24"/>
        </w:rPr>
        <w:t xml:space="preserve">, </w:t>
      </w:r>
      <w:r w:rsidRPr="00A57C40">
        <w:rPr>
          <w:rFonts w:ascii="Times New Roman" w:hAnsi="Times New Roman"/>
          <w:sz w:val="24"/>
          <w:szCs w:val="24"/>
        </w:rPr>
        <w:t>hemp,</w:t>
      </w:r>
      <w:r w:rsidRPr="00ED5001">
        <w:rPr>
          <w:rFonts w:ascii="Times New Roman" w:hAnsi="Times New Roman"/>
          <w:i/>
          <w:sz w:val="24"/>
          <w:szCs w:val="24"/>
        </w:rPr>
        <w:t xml:space="preserve"> </w:t>
      </w:r>
      <w:r w:rsidRPr="005372D0">
        <w:rPr>
          <w:rFonts w:ascii="Times New Roman" w:hAnsi="Times New Roman"/>
          <w:sz w:val="24"/>
          <w:szCs w:val="24"/>
        </w:rPr>
        <w:t>and perhaps</w:t>
      </w:r>
      <w:r>
        <w:rPr>
          <w:rFonts w:ascii="Times New Roman" w:hAnsi="Times New Roman"/>
          <w:i/>
          <w:sz w:val="24"/>
          <w:szCs w:val="24"/>
        </w:rPr>
        <w:t xml:space="preserve"> Sesbania </w:t>
      </w:r>
      <w:r w:rsidRPr="00ED5001">
        <w:rPr>
          <w:rFonts w:ascii="Times New Roman" w:hAnsi="Times New Roman"/>
          <w:i/>
          <w:sz w:val="24"/>
          <w:szCs w:val="24"/>
        </w:rPr>
        <w:t>cannabina/bispinosa/</w:t>
      </w:r>
      <w:r>
        <w:rPr>
          <w:rFonts w:ascii="Times New Roman" w:hAnsi="Times New Roman"/>
          <w:i/>
          <w:sz w:val="24"/>
          <w:szCs w:val="24"/>
        </w:rPr>
        <w:t xml:space="preserve">aculeata </w:t>
      </w:r>
      <w:r w:rsidRPr="005372D0">
        <w:rPr>
          <w:rFonts w:ascii="Times New Roman" w:hAnsi="Times New Roman"/>
          <w:sz w:val="24"/>
          <w:szCs w:val="24"/>
        </w:rPr>
        <w:t>obtained from as high a</w:t>
      </w:r>
      <w:r>
        <w:rPr>
          <w:rFonts w:ascii="Times New Roman" w:hAnsi="Times New Roman"/>
          <w:sz w:val="24"/>
          <w:szCs w:val="24"/>
        </w:rPr>
        <w:t xml:space="preserve"> </w:t>
      </w:r>
      <w:r w:rsidRPr="005372D0">
        <w:rPr>
          <w:rFonts w:ascii="Times New Roman" w:hAnsi="Times New Roman"/>
          <w:sz w:val="24"/>
          <w:szCs w:val="24"/>
        </w:rPr>
        <w:t>latitude as possible.</w:t>
      </w:r>
    </w:p>
    <w:p w:rsidR="00615C48" w:rsidRPr="00D552AE" w:rsidRDefault="00615C48" w:rsidP="00615C48">
      <w:pPr>
        <w:rPr>
          <w:rFonts w:ascii="Times New Roman" w:hAnsi="Times New Roman"/>
          <w:sz w:val="24"/>
          <w:szCs w:val="24"/>
        </w:rPr>
      </w:pPr>
      <w:r>
        <w:rPr>
          <w:rFonts w:ascii="Times New Roman" w:hAnsi="Times New Roman"/>
          <w:sz w:val="24"/>
          <w:szCs w:val="24"/>
        </w:rPr>
        <w:t xml:space="preserve">Some other </w:t>
      </w:r>
      <w:r w:rsidRPr="00D552AE">
        <w:rPr>
          <w:rFonts w:ascii="Times New Roman" w:hAnsi="Times New Roman"/>
          <w:sz w:val="24"/>
          <w:szCs w:val="24"/>
        </w:rPr>
        <w:t>potentially useful plants</w:t>
      </w:r>
      <w:r>
        <w:rPr>
          <w:rFonts w:ascii="Times New Roman" w:hAnsi="Times New Roman"/>
          <w:sz w:val="24"/>
          <w:szCs w:val="24"/>
        </w:rPr>
        <w:t xml:space="preserve"> include (some are or could be weeds):</w:t>
      </w:r>
    </w:p>
    <w:p w:rsidR="00615C48" w:rsidRDefault="00615C48" w:rsidP="00615C48">
      <w:pPr>
        <w:rPr>
          <w:rFonts w:ascii="Times New Roman" w:hAnsi="Times New Roman"/>
          <w:i/>
          <w:sz w:val="24"/>
          <w:szCs w:val="24"/>
        </w:rPr>
      </w:pPr>
      <w:r w:rsidRPr="00073B38">
        <w:rPr>
          <w:rFonts w:ascii="Times New Roman" w:hAnsi="Times New Roman"/>
          <w:sz w:val="24"/>
          <w:szCs w:val="24"/>
        </w:rPr>
        <w:t>Brooms</w:t>
      </w:r>
      <w:r>
        <w:rPr>
          <w:rFonts w:ascii="Times New Roman" w:hAnsi="Times New Roman"/>
          <w:sz w:val="24"/>
          <w:szCs w:val="24"/>
        </w:rPr>
        <w:t>:</w:t>
      </w:r>
      <w:r w:rsidRPr="00073B38">
        <w:rPr>
          <w:rFonts w:ascii="Times New Roman" w:hAnsi="Times New Roman"/>
          <w:sz w:val="24"/>
          <w:szCs w:val="24"/>
        </w:rPr>
        <w:t xml:space="preserve"> </w:t>
      </w:r>
      <w:r w:rsidRPr="00ED5001">
        <w:rPr>
          <w:rFonts w:ascii="Times New Roman" w:hAnsi="Times New Roman"/>
          <w:i/>
          <w:sz w:val="24"/>
          <w:szCs w:val="24"/>
        </w:rPr>
        <w:t>Genista</w:t>
      </w:r>
      <w:r>
        <w:rPr>
          <w:rFonts w:ascii="Times New Roman" w:hAnsi="Times New Roman"/>
          <w:i/>
          <w:sz w:val="24"/>
          <w:szCs w:val="24"/>
        </w:rPr>
        <w:t>, R</w:t>
      </w:r>
      <w:r w:rsidRPr="00ED5001">
        <w:rPr>
          <w:rFonts w:ascii="Times New Roman" w:hAnsi="Times New Roman"/>
          <w:i/>
          <w:sz w:val="24"/>
          <w:szCs w:val="24"/>
        </w:rPr>
        <w:t>etama</w:t>
      </w:r>
      <w:r>
        <w:rPr>
          <w:rFonts w:ascii="Times New Roman" w:hAnsi="Times New Roman"/>
          <w:i/>
          <w:sz w:val="24"/>
          <w:szCs w:val="24"/>
        </w:rPr>
        <w:t>, Spartium, C</w:t>
      </w:r>
      <w:r w:rsidRPr="00ED5001">
        <w:rPr>
          <w:rFonts w:ascii="Times New Roman" w:hAnsi="Times New Roman"/>
          <w:i/>
          <w:sz w:val="24"/>
          <w:szCs w:val="24"/>
        </w:rPr>
        <w:t>ytisus</w:t>
      </w:r>
      <w:r>
        <w:rPr>
          <w:rFonts w:ascii="Times New Roman" w:hAnsi="Times New Roman"/>
          <w:i/>
          <w:sz w:val="24"/>
          <w:szCs w:val="24"/>
        </w:rPr>
        <w:t xml:space="preserve">, Ulex; </w:t>
      </w:r>
    </w:p>
    <w:p w:rsidR="00615C48" w:rsidRDefault="00615C48" w:rsidP="00615C48">
      <w:pPr>
        <w:rPr>
          <w:rFonts w:ascii="Times New Roman" w:hAnsi="Times New Roman"/>
          <w:i/>
          <w:sz w:val="24"/>
          <w:szCs w:val="24"/>
        </w:rPr>
      </w:pPr>
      <w:r>
        <w:rPr>
          <w:rFonts w:ascii="Times New Roman" w:hAnsi="Times New Roman"/>
          <w:i/>
          <w:sz w:val="24"/>
          <w:szCs w:val="24"/>
        </w:rPr>
        <w:t>C</w:t>
      </w:r>
      <w:r w:rsidRPr="00ED5001">
        <w:rPr>
          <w:rFonts w:ascii="Times New Roman" w:hAnsi="Times New Roman"/>
          <w:i/>
          <w:sz w:val="24"/>
          <w:szCs w:val="24"/>
        </w:rPr>
        <w:t>rot</w:t>
      </w:r>
      <w:r>
        <w:rPr>
          <w:rFonts w:ascii="Times New Roman" w:hAnsi="Times New Roman"/>
          <w:i/>
          <w:sz w:val="24"/>
          <w:szCs w:val="24"/>
        </w:rPr>
        <w:t>alaria, C</w:t>
      </w:r>
      <w:r w:rsidRPr="00ED5001">
        <w:rPr>
          <w:rFonts w:ascii="Times New Roman" w:hAnsi="Times New Roman"/>
          <w:i/>
          <w:sz w:val="24"/>
          <w:szCs w:val="24"/>
        </w:rPr>
        <w:t>olutea</w:t>
      </w:r>
      <w:r>
        <w:rPr>
          <w:rFonts w:ascii="Times New Roman" w:hAnsi="Times New Roman"/>
          <w:i/>
          <w:sz w:val="24"/>
          <w:szCs w:val="24"/>
        </w:rPr>
        <w:t>,</w:t>
      </w:r>
      <w:r w:rsidRPr="00ED5001">
        <w:rPr>
          <w:rFonts w:ascii="Times New Roman" w:hAnsi="Times New Roman"/>
          <w:i/>
          <w:sz w:val="24"/>
          <w:szCs w:val="24"/>
        </w:rPr>
        <w:t xml:space="preserve"> </w:t>
      </w:r>
      <w:r>
        <w:rPr>
          <w:rFonts w:ascii="Times New Roman" w:hAnsi="Times New Roman"/>
          <w:i/>
          <w:sz w:val="24"/>
          <w:szCs w:val="24"/>
        </w:rPr>
        <w:t>M</w:t>
      </w:r>
      <w:r w:rsidRPr="00ED5001">
        <w:rPr>
          <w:rFonts w:ascii="Times New Roman" w:hAnsi="Times New Roman"/>
          <w:i/>
          <w:sz w:val="24"/>
          <w:szCs w:val="24"/>
        </w:rPr>
        <w:t>elilotus</w:t>
      </w:r>
      <w:r>
        <w:rPr>
          <w:rFonts w:ascii="Times New Roman" w:hAnsi="Times New Roman"/>
          <w:i/>
          <w:sz w:val="24"/>
          <w:szCs w:val="24"/>
        </w:rPr>
        <w:t>, Ceratonia, Olea, Cercis, Albizia julibrizzin, Coronilla valentina, Solanum aviculare, Raphanus spp., Podalyria spp., Brassica spp., Alyogyne huegelii, Lavatera cachemiriana, Polygala myrtifolia, Alnus spp., Echium candicans,</w:t>
      </w:r>
      <w:r w:rsidR="00096492">
        <w:rPr>
          <w:rFonts w:ascii="Times New Roman" w:hAnsi="Times New Roman"/>
          <w:i/>
          <w:sz w:val="24"/>
          <w:szCs w:val="24"/>
        </w:rPr>
        <w:t xml:space="preserve"> Chenopodium bonus-henricus, </w:t>
      </w:r>
      <w:r w:rsidRPr="000B0348">
        <w:rPr>
          <w:rFonts w:ascii="Times New Roman" w:hAnsi="Times New Roman"/>
          <w:sz w:val="24"/>
          <w:szCs w:val="24"/>
        </w:rPr>
        <w:t>various</w:t>
      </w:r>
      <w:r>
        <w:rPr>
          <w:rFonts w:ascii="Times New Roman" w:hAnsi="Times New Roman"/>
          <w:i/>
          <w:sz w:val="24"/>
          <w:szCs w:val="24"/>
        </w:rPr>
        <w:t xml:space="preserve"> Pinus </w:t>
      </w:r>
      <w:r w:rsidRPr="000B0348">
        <w:rPr>
          <w:rFonts w:ascii="Times New Roman" w:hAnsi="Times New Roman"/>
          <w:sz w:val="24"/>
          <w:szCs w:val="24"/>
        </w:rPr>
        <w:t>and</w:t>
      </w:r>
      <w:r>
        <w:rPr>
          <w:rFonts w:ascii="Times New Roman" w:hAnsi="Times New Roman"/>
          <w:i/>
          <w:sz w:val="24"/>
          <w:szCs w:val="24"/>
        </w:rPr>
        <w:t xml:space="preserve"> Eucalyptus </w:t>
      </w:r>
      <w:r w:rsidRPr="000B0348">
        <w:rPr>
          <w:rFonts w:ascii="Times New Roman" w:hAnsi="Times New Roman"/>
          <w:sz w:val="24"/>
          <w:szCs w:val="24"/>
        </w:rPr>
        <w:t>spp. but most are allelopathic</w:t>
      </w:r>
      <w:r>
        <w:rPr>
          <w:rFonts w:ascii="Times New Roman" w:hAnsi="Times New Roman"/>
          <w:sz w:val="24"/>
          <w:szCs w:val="24"/>
        </w:rPr>
        <w:t xml:space="preserve"> and promote fire.</w:t>
      </w:r>
    </w:p>
    <w:p w:rsidR="00496FCC" w:rsidRDefault="003E6FE0">
      <w:pPr>
        <w:rPr>
          <w:rFonts w:ascii="Times New Roman" w:hAnsi="Times New Roman"/>
          <w:sz w:val="24"/>
          <w:szCs w:val="24"/>
        </w:rPr>
      </w:pPr>
      <w:r>
        <w:rPr>
          <w:rFonts w:ascii="Times New Roman" w:hAnsi="Times New Roman"/>
          <w:sz w:val="24"/>
          <w:szCs w:val="24"/>
        </w:rPr>
        <w:t>A wide range of livestock</w:t>
      </w:r>
      <w:r w:rsidR="00243947">
        <w:rPr>
          <w:rFonts w:ascii="Times New Roman" w:hAnsi="Times New Roman"/>
          <w:sz w:val="24"/>
          <w:szCs w:val="24"/>
        </w:rPr>
        <w:t xml:space="preserve"> is available.</w:t>
      </w:r>
      <w:r w:rsidR="00496FCC">
        <w:rPr>
          <w:rFonts w:ascii="Times New Roman" w:hAnsi="Times New Roman"/>
          <w:sz w:val="24"/>
          <w:szCs w:val="24"/>
        </w:rPr>
        <w:t xml:space="preserve"> </w:t>
      </w:r>
      <w:r w:rsidR="00941145">
        <w:rPr>
          <w:rFonts w:ascii="Times New Roman" w:hAnsi="Times New Roman"/>
          <w:sz w:val="24"/>
          <w:szCs w:val="24"/>
        </w:rPr>
        <w:t xml:space="preserve">Supplements - </w:t>
      </w:r>
      <w:r w:rsidR="004841E3">
        <w:rPr>
          <w:rFonts w:ascii="Times New Roman" w:hAnsi="Times New Roman"/>
          <w:sz w:val="24"/>
          <w:szCs w:val="24"/>
        </w:rPr>
        <w:t>see semi-arid above.</w:t>
      </w:r>
    </w:p>
    <w:p w:rsidR="0072278B" w:rsidRPr="00496FCC" w:rsidRDefault="00687AA5">
      <w:pPr>
        <w:rPr>
          <w:rFonts w:ascii="Times New Roman" w:hAnsi="Times New Roman"/>
          <w:sz w:val="24"/>
          <w:szCs w:val="24"/>
        </w:rPr>
      </w:pPr>
      <w:r>
        <w:rPr>
          <w:rFonts w:ascii="Times New Roman" w:hAnsi="Times New Roman"/>
          <w:b/>
          <w:sz w:val="24"/>
          <w:szCs w:val="24"/>
        </w:rPr>
        <w:t>Cool, temperate climate environments</w:t>
      </w:r>
    </w:p>
    <w:p w:rsidR="00243947" w:rsidRPr="003E6FE0" w:rsidRDefault="00243947">
      <w:pPr>
        <w:rPr>
          <w:rFonts w:ascii="Times New Roman" w:hAnsi="Times New Roman"/>
          <w:sz w:val="24"/>
          <w:szCs w:val="24"/>
        </w:rPr>
      </w:pPr>
      <w:r w:rsidRPr="00243947">
        <w:rPr>
          <w:rFonts w:ascii="Times New Roman" w:hAnsi="Times New Roman"/>
          <w:sz w:val="24"/>
          <w:szCs w:val="24"/>
        </w:rPr>
        <w:t>Earthworms are likely to be</w:t>
      </w:r>
      <w:r w:rsidR="003E6FE0">
        <w:rPr>
          <w:rFonts w:ascii="Times New Roman" w:hAnsi="Times New Roman"/>
          <w:sz w:val="24"/>
          <w:szCs w:val="24"/>
        </w:rPr>
        <w:t xml:space="preserve"> most important in this climate but dung beetles may still play a </w:t>
      </w:r>
      <w:r w:rsidR="003E6FE0" w:rsidRPr="003E6FE0">
        <w:rPr>
          <w:rFonts w:ascii="Times New Roman" w:hAnsi="Times New Roman"/>
          <w:sz w:val="24"/>
          <w:szCs w:val="24"/>
        </w:rPr>
        <w:t>part in warmer temperate climates.</w:t>
      </w:r>
    </w:p>
    <w:p w:rsidR="003E6FE0" w:rsidRPr="003E6FE0" w:rsidRDefault="003E6FE0">
      <w:pPr>
        <w:rPr>
          <w:rFonts w:ascii="Times New Roman" w:hAnsi="Times New Roman"/>
          <w:sz w:val="24"/>
          <w:szCs w:val="24"/>
        </w:rPr>
      </w:pPr>
      <w:r w:rsidRPr="003E6FE0">
        <w:rPr>
          <w:rFonts w:ascii="Times New Roman" w:hAnsi="Times New Roman"/>
          <w:sz w:val="24"/>
          <w:szCs w:val="24"/>
        </w:rPr>
        <w:t>Some potentially useful plants include</w:t>
      </w:r>
      <w:r>
        <w:rPr>
          <w:rFonts w:ascii="Times New Roman" w:hAnsi="Times New Roman"/>
          <w:sz w:val="24"/>
          <w:szCs w:val="24"/>
        </w:rPr>
        <w:t xml:space="preserve"> </w:t>
      </w:r>
      <w:r w:rsidR="001F6B75">
        <w:rPr>
          <w:rFonts w:ascii="Times New Roman" w:hAnsi="Times New Roman"/>
          <w:sz w:val="24"/>
          <w:szCs w:val="24"/>
        </w:rPr>
        <w:t xml:space="preserve">some </w:t>
      </w:r>
      <w:r w:rsidRPr="003E6FE0">
        <w:rPr>
          <w:rFonts w:ascii="Times New Roman" w:hAnsi="Times New Roman"/>
          <w:sz w:val="24"/>
          <w:szCs w:val="24"/>
        </w:rPr>
        <w:t>listed un</w:t>
      </w:r>
      <w:r w:rsidR="001F6B75">
        <w:rPr>
          <w:rFonts w:ascii="Times New Roman" w:hAnsi="Times New Roman"/>
          <w:sz w:val="24"/>
          <w:szCs w:val="24"/>
        </w:rPr>
        <w:t>der Mediterranean climate, plus:</w:t>
      </w:r>
    </w:p>
    <w:p w:rsidR="00AF3213" w:rsidRPr="0072278B" w:rsidRDefault="00941145">
      <w:pPr>
        <w:rPr>
          <w:rFonts w:ascii="Times New Roman" w:hAnsi="Times New Roman"/>
          <w:b/>
          <w:sz w:val="24"/>
          <w:szCs w:val="24"/>
        </w:rPr>
      </w:pPr>
      <w:r>
        <w:rPr>
          <w:rFonts w:ascii="Times New Roman" w:hAnsi="Times New Roman"/>
          <w:i/>
          <w:sz w:val="24"/>
          <w:szCs w:val="24"/>
        </w:rPr>
        <w:t>Trifolium</w:t>
      </w:r>
      <w:r w:rsidR="00BF481F">
        <w:rPr>
          <w:rFonts w:ascii="Times New Roman" w:hAnsi="Times New Roman"/>
          <w:i/>
          <w:sz w:val="24"/>
          <w:szCs w:val="24"/>
        </w:rPr>
        <w:t xml:space="preserve"> spp.</w:t>
      </w:r>
      <w:r>
        <w:rPr>
          <w:rFonts w:ascii="Times New Roman" w:hAnsi="Times New Roman"/>
          <w:i/>
          <w:sz w:val="24"/>
          <w:szCs w:val="24"/>
        </w:rPr>
        <w:t xml:space="preserve">, </w:t>
      </w:r>
      <w:r w:rsidR="00073B38" w:rsidRPr="00ED5001">
        <w:rPr>
          <w:rFonts w:ascii="Times New Roman" w:hAnsi="Times New Roman"/>
          <w:i/>
          <w:sz w:val="24"/>
          <w:szCs w:val="24"/>
        </w:rPr>
        <w:t>Robinia</w:t>
      </w:r>
      <w:r w:rsidR="00243947">
        <w:rPr>
          <w:rFonts w:ascii="Times New Roman" w:hAnsi="Times New Roman"/>
          <w:i/>
          <w:sz w:val="24"/>
          <w:szCs w:val="24"/>
        </w:rPr>
        <w:t>, Salix, Pop</w:t>
      </w:r>
      <w:r w:rsidR="005621B3">
        <w:rPr>
          <w:rFonts w:ascii="Times New Roman" w:hAnsi="Times New Roman"/>
          <w:i/>
          <w:sz w:val="24"/>
          <w:szCs w:val="24"/>
        </w:rPr>
        <w:t>u</w:t>
      </w:r>
      <w:r w:rsidR="00243947">
        <w:rPr>
          <w:rFonts w:ascii="Times New Roman" w:hAnsi="Times New Roman"/>
          <w:i/>
          <w:sz w:val="24"/>
          <w:szCs w:val="24"/>
        </w:rPr>
        <w:t>lus</w:t>
      </w:r>
      <w:r w:rsidR="00D157F6">
        <w:rPr>
          <w:rFonts w:ascii="Times New Roman" w:hAnsi="Times New Roman"/>
          <w:i/>
          <w:sz w:val="24"/>
          <w:szCs w:val="24"/>
        </w:rPr>
        <w:t xml:space="preserve">, </w:t>
      </w:r>
      <w:r w:rsidR="00D157F6" w:rsidRPr="00D157F6">
        <w:rPr>
          <w:rFonts w:ascii="Times New Roman" w:hAnsi="Times New Roman"/>
          <w:sz w:val="24"/>
          <w:szCs w:val="24"/>
        </w:rPr>
        <w:t>especially hybrids</w:t>
      </w:r>
      <w:r w:rsidR="005621B3">
        <w:rPr>
          <w:rFonts w:ascii="Times New Roman" w:hAnsi="Times New Roman"/>
          <w:sz w:val="24"/>
          <w:szCs w:val="24"/>
        </w:rPr>
        <w:t xml:space="preserve">, </w:t>
      </w:r>
      <w:r w:rsidR="001F6B75">
        <w:rPr>
          <w:rFonts w:ascii="Times New Roman" w:hAnsi="Times New Roman"/>
          <w:i/>
          <w:sz w:val="24"/>
          <w:szCs w:val="24"/>
        </w:rPr>
        <w:t xml:space="preserve">Paulownia, </w:t>
      </w:r>
      <w:r w:rsidR="005621B3">
        <w:rPr>
          <w:rFonts w:ascii="Times New Roman" w:hAnsi="Times New Roman"/>
          <w:i/>
          <w:sz w:val="24"/>
          <w:szCs w:val="24"/>
        </w:rPr>
        <w:t>Ailanthus altissima,</w:t>
      </w:r>
      <w:r w:rsidR="00CA5CD6">
        <w:rPr>
          <w:rFonts w:ascii="Times New Roman" w:hAnsi="Times New Roman"/>
          <w:i/>
          <w:sz w:val="24"/>
          <w:szCs w:val="24"/>
        </w:rPr>
        <w:t xml:space="preserve"> H</w:t>
      </w:r>
      <w:r w:rsidR="004A23CA">
        <w:rPr>
          <w:rFonts w:ascii="Times New Roman" w:hAnsi="Times New Roman"/>
          <w:i/>
          <w:sz w:val="24"/>
          <w:szCs w:val="24"/>
        </w:rPr>
        <w:t xml:space="preserve">elianthus tuberosus </w:t>
      </w:r>
      <w:r w:rsidR="004A23CA" w:rsidRPr="004A23CA">
        <w:rPr>
          <w:rFonts w:ascii="Times New Roman" w:hAnsi="Times New Roman"/>
          <w:sz w:val="24"/>
          <w:szCs w:val="24"/>
        </w:rPr>
        <w:t>and</w:t>
      </w:r>
      <w:r w:rsidR="004A23CA">
        <w:rPr>
          <w:rFonts w:ascii="Times New Roman" w:hAnsi="Times New Roman"/>
          <w:i/>
          <w:sz w:val="24"/>
          <w:szCs w:val="24"/>
        </w:rPr>
        <w:t xml:space="preserve"> H. anuus</w:t>
      </w:r>
      <w:r w:rsidR="003A79BF">
        <w:rPr>
          <w:rFonts w:ascii="Times New Roman" w:hAnsi="Times New Roman"/>
          <w:i/>
          <w:sz w:val="24"/>
          <w:szCs w:val="24"/>
        </w:rPr>
        <w:t>, Beta spp.,</w:t>
      </w:r>
      <w:r w:rsidR="00BF481F" w:rsidRPr="00BF481F">
        <w:rPr>
          <w:rFonts w:ascii="Times New Roman" w:hAnsi="Times New Roman"/>
          <w:i/>
          <w:sz w:val="24"/>
          <w:szCs w:val="24"/>
        </w:rPr>
        <w:t xml:space="preserve"> </w:t>
      </w:r>
      <w:r w:rsidR="00BF481F">
        <w:rPr>
          <w:rFonts w:ascii="Times New Roman" w:hAnsi="Times New Roman"/>
          <w:i/>
          <w:sz w:val="24"/>
          <w:szCs w:val="24"/>
        </w:rPr>
        <w:t>Raphanus spp., Brassica spp.,</w:t>
      </w:r>
      <w:r w:rsidR="003A79BF">
        <w:rPr>
          <w:rFonts w:ascii="Times New Roman" w:hAnsi="Times New Roman"/>
          <w:i/>
          <w:sz w:val="24"/>
          <w:szCs w:val="24"/>
        </w:rPr>
        <w:t xml:space="preserve"> Lavatera spp., Lespedeza (Kummerowia) bicolour,</w:t>
      </w:r>
      <w:r w:rsidR="00C212B0">
        <w:rPr>
          <w:rFonts w:ascii="Times New Roman" w:hAnsi="Times New Roman"/>
          <w:i/>
          <w:sz w:val="24"/>
          <w:szCs w:val="24"/>
        </w:rPr>
        <w:t xml:space="preserve"> </w:t>
      </w:r>
      <w:r w:rsidR="001F3C23">
        <w:rPr>
          <w:rFonts w:ascii="Times New Roman" w:hAnsi="Times New Roman"/>
          <w:i/>
          <w:sz w:val="24"/>
          <w:szCs w:val="24"/>
        </w:rPr>
        <w:t xml:space="preserve">Hordeum, Piptanthus, Cosmos bipinnatus, </w:t>
      </w:r>
      <w:r w:rsidR="00C212B0">
        <w:rPr>
          <w:rFonts w:ascii="Times New Roman" w:hAnsi="Times New Roman"/>
          <w:i/>
          <w:sz w:val="24"/>
          <w:szCs w:val="24"/>
        </w:rPr>
        <w:t>Betula,</w:t>
      </w:r>
      <w:r w:rsidR="00D157F6">
        <w:rPr>
          <w:rFonts w:ascii="Times New Roman" w:hAnsi="Times New Roman"/>
          <w:i/>
          <w:sz w:val="24"/>
          <w:szCs w:val="24"/>
        </w:rPr>
        <w:t xml:space="preserve"> Alnus,</w:t>
      </w:r>
      <w:r w:rsidR="00243947">
        <w:rPr>
          <w:rFonts w:ascii="Times New Roman" w:hAnsi="Times New Roman"/>
          <w:i/>
          <w:sz w:val="24"/>
          <w:szCs w:val="24"/>
        </w:rPr>
        <w:t xml:space="preserve"> </w:t>
      </w:r>
      <w:r w:rsidR="001F6B75">
        <w:rPr>
          <w:rFonts w:ascii="Times New Roman" w:hAnsi="Times New Roman"/>
          <w:i/>
          <w:sz w:val="24"/>
          <w:szCs w:val="24"/>
        </w:rPr>
        <w:t>Prunus</w:t>
      </w:r>
      <w:r w:rsidR="005B5BA6">
        <w:rPr>
          <w:rFonts w:ascii="Times New Roman" w:hAnsi="Times New Roman"/>
          <w:i/>
          <w:sz w:val="24"/>
          <w:szCs w:val="24"/>
        </w:rPr>
        <w:t>, Caragana arborescens, El</w:t>
      </w:r>
      <w:r w:rsidR="004A23CA">
        <w:rPr>
          <w:rFonts w:ascii="Times New Roman" w:hAnsi="Times New Roman"/>
          <w:i/>
          <w:sz w:val="24"/>
          <w:szCs w:val="24"/>
        </w:rPr>
        <w:t>a</w:t>
      </w:r>
      <w:r w:rsidR="005B5BA6">
        <w:rPr>
          <w:rFonts w:ascii="Times New Roman" w:hAnsi="Times New Roman"/>
          <w:i/>
          <w:sz w:val="24"/>
          <w:szCs w:val="24"/>
        </w:rPr>
        <w:t>eagnu</w:t>
      </w:r>
      <w:r w:rsidR="001F6B75">
        <w:rPr>
          <w:rFonts w:ascii="Times New Roman" w:hAnsi="Times New Roman"/>
          <w:i/>
          <w:sz w:val="24"/>
          <w:szCs w:val="24"/>
        </w:rPr>
        <w:t>s</w:t>
      </w:r>
      <w:r w:rsidR="005B5BA6">
        <w:rPr>
          <w:rFonts w:ascii="Times New Roman" w:hAnsi="Times New Roman"/>
          <w:i/>
          <w:sz w:val="24"/>
          <w:szCs w:val="24"/>
        </w:rPr>
        <w:t xml:space="preserve">, </w:t>
      </w:r>
      <w:r w:rsidR="00243947">
        <w:rPr>
          <w:rFonts w:ascii="Times New Roman" w:hAnsi="Times New Roman"/>
          <w:i/>
          <w:sz w:val="24"/>
          <w:szCs w:val="24"/>
        </w:rPr>
        <w:t>M</w:t>
      </w:r>
      <w:r w:rsidR="00073B38" w:rsidRPr="00ED5001">
        <w:rPr>
          <w:rFonts w:ascii="Times New Roman" w:hAnsi="Times New Roman"/>
          <w:i/>
          <w:sz w:val="24"/>
          <w:szCs w:val="24"/>
        </w:rPr>
        <w:t>iscanthus</w:t>
      </w:r>
      <w:r w:rsidR="00243947">
        <w:rPr>
          <w:rFonts w:ascii="Times New Roman" w:hAnsi="Times New Roman"/>
          <w:i/>
          <w:sz w:val="24"/>
          <w:szCs w:val="24"/>
        </w:rPr>
        <w:t>,</w:t>
      </w:r>
      <w:r w:rsidR="00073B38" w:rsidRPr="00ED5001">
        <w:rPr>
          <w:rFonts w:ascii="Times New Roman" w:hAnsi="Times New Roman"/>
          <w:i/>
          <w:sz w:val="24"/>
          <w:szCs w:val="24"/>
        </w:rPr>
        <w:t xml:space="preserve"> </w:t>
      </w:r>
      <w:r w:rsidR="00484B5C" w:rsidRPr="00243947">
        <w:rPr>
          <w:rFonts w:ascii="Times New Roman" w:hAnsi="Times New Roman"/>
          <w:sz w:val="24"/>
          <w:szCs w:val="24"/>
        </w:rPr>
        <w:t>brooms</w:t>
      </w:r>
      <w:r w:rsidR="00243947">
        <w:rPr>
          <w:rFonts w:ascii="Times New Roman" w:hAnsi="Times New Roman"/>
          <w:sz w:val="24"/>
          <w:szCs w:val="24"/>
        </w:rPr>
        <w:t>,</w:t>
      </w:r>
      <w:r w:rsidR="00484B5C" w:rsidRPr="00ED5001">
        <w:rPr>
          <w:rFonts w:ascii="Times New Roman" w:hAnsi="Times New Roman"/>
          <w:i/>
          <w:sz w:val="24"/>
          <w:szCs w:val="24"/>
        </w:rPr>
        <w:t xml:space="preserve"> </w:t>
      </w:r>
      <w:r w:rsidR="00484B5C" w:rsidRPr="00243947">
        <w:rPr>
          <w:rFonts w:ascii="Times New Roman" w:hAnsi="Times New Roman"/>
          <w:sz w:val="24"/>
          <w:szCs w:val="24"/>
        </w:rPr>
        <w:t>lupin</w:t>
      </w:r>
      <w:r w:rsidR="00910744" w:rsidRPr="00243947">
        <w:rPr>
          <w:rFonts w:ascii="Times New Roman" w:hAnsi="Times New Roman"/>
          <w:sz w:val="24"/>
          <w:szCs w:val="24"/>
        </w:rPr>
        <w:t>s</w:t>
      </w:r>
      <w:r w:rsidR="00243947">
        <w:rPr>
          <w:rFonts w:ascii="Times New Roman" w:hAnsi="Times New Roman"/>
          <w:sz w:val="24"/>
          <w:szCs w:val="24"/>
        </w:rPr>
        <w:t>,</w:t>
      </w:r>
      <w:r w:rsidR="00484B5C" w:rsidRPr="00243947">
        <w:rPr>
          <w:rFonts w:ascii="Times New Roman" w:hAnsi="Times New Roman"/>
          <w:sz w:val="24"/>
          <w:szCs w:val="24"/>
        </w:rPr>
        <w:t xml:space="preserve"> vetches</w:t>
      </w:r>
      <w:r w:rsidR="00243947">
        <w:rPr>
          <w:rFonts w:ascii="Times New Roman" w:hAnsi="Times New Roman"/>
          <w:sz w:val="24"/>
          <w:szCs w:val="24"/>
        </w:rPr>
        <w:t>,</w:t>
      </w:r>
      <w:r w:rsidR="00243947">
        <w:rPr>
          <w:rFonts w:ascii="Times New Roman" w:hAnsi="Times New Roman"/>
          <w:i/>
          <w:sz w:val="24"/>
          <w:szCs w:val="24"/>
        </w:rPr>
        <w:t xml:space="preserve"> L</w:t>
      </w:r>
      <w:r w:rsidR="00484B5C" w:rsidRPr="00ED5001">
        <w:rPr>
          <w:rFonts w:ascii="Times New Roman" w:hAnsi="Times New Roman"/>
          <w:i/>
          <w:sz w:val="24"/>
          <w:szCs w:val="24"/>
        </w:rPr>
        <w:t>otus pedun</w:t>
      </w:r>
      <w:r w:rsidR="00243947">
        <w:rPr>
          <w:rFonts w:ascii="Times New Roman" w:hAnsi="Times New Roman"/>
          <w:i/>
          <w:sz w:val="24"/>
          <w:szCs w:val="24"/>
        </w:rPr>
        <w:t>culatus, L</w:t>
      </w:r>
      <w:r w:rsidR="00910744">
        <w:rPr>
          <w:rFonts w:ascii="Times New Roman" w:hAnsi="Times New Roman"/>
          <w:i/>
          <w:sz w:val="24"/>
          <w:szCs w:val="24"/>
        </w:rPr>
        <w:t>otus spp</w:t>
      </w:r>
      <w:r w:rsidR="00C212B0">
        <w:rPr>
          <w:rFonts w:ascii="Times New Roman" w:hAnsi="Times New Roman"/>
          <w:i/>
          <w:sz w:val="24"/>
          <w:szCs w:val="24"/>
        </w:rPr>
        <w:t>.</w:t>
      </w:r>
      <w:r w:rsidR="00243947">
        <w:rPr>
          <w:rFonts w:ascii="Times New Roman" w:hAnsi="Times New Roman"/>
          <w:i/>
          <w:sz w:val="24"/>
          <w:szCs w:val="24"/>
        </w:rPr>
        <w:t>, M</w:t>
      </w:r>
      <w:r w:rsidR="00484B5C" w:rsidRPr="00ED5001">
        <w:rPr>
          <w:rFonts w:ascii="Times New Roman" w:hAnsi="Times New Roman"/>
          <w:i/>
          <w:sz w:val="24"/>
          <w:szCs w:val="24"/>
        </w:rPr>
        <w:t>elilot</w:t>
      </w:r>
      <w:r w:rsidR="00243947">
        <w:rPr>
          <w:rFonts w:ascii="Times New Roman" w:hAnsi="Times New Roman"/>
          <w:i/>
          <w:sz w:val="24"/>
          <w:szCs w:val="24"/>
        </w:rPr>
        <w:t>us</w:t>
      </w:r>
      <w:r w:rsidR="00910744">
        <w:rPr>
          <w:rFonts w:ascii="Times New Roman" w:hAnsi="Times New Roman"/>
          <w:i/>
          <w:sz w:val="24"/>
          <w:szCs w:val="24"/>
        </w:rPr>
        <w:t xml:space="preserve"> spp.</w:t>
      </w:r>
      <w:r w:rsidR="005776F0">
        <w:rPr>
          <w:rFonts w:ascii="Times New Roman" w:hAnsi="Times New Roman"/>
          <w:i/>
          <w:sz w:val="24"/>
          <w:szCs w:val="24"/>
        </w:rPr>
        <w:t xml:space="preserve">, Desmanthus, </w:t>
      </w:r>
      <w:r w:rsidR="00243947">
        <w:rPr>
          <w:rFonts w:ascii="Times New Roman" w:hAnsi="Times New Roman"/>
          <w:i/>
          <w:sz w:val="24"/>
          <w:szCs w:val="24"/>
        </w:rPr>
        <w:t>C</w:t>
      </w:r>
      <w:r w:rsidR="00484B5C" w:rsidRPr="00ED5001">
        <w:rPr>
          <w:rFonts w:ascii="Times New Roman" w:hAnsi="Times New Roman"/>
          <w:i/>
          <w:sz w:val="24"/>
          <w:szCs w:val="24"/>
        </w:rPr>
        <w:t>oronilla</w:t>
      </w:r>
      <w:r w:rsidR="00C212B0">
        <w:rPr>
          <w:rFonts w:ascii="Times New Roman" w:hAnsi="Times New Roman"/>
          <w:i/>
          <w:sz w:val="24"/>
          <w:szCs w:val="24"/>
        </w:rPr>
        <w:t xml:space="preserve"> vari</w:t>
      </w:r>
      <w:r>
        <w:rPr>
          <w:rFonts w:ascii="Times New Roman" w:hAnsi="Times New Roman"/>
          <w:i/>
          <w:sz w:val="24"/>
          <w:szCs w:val="24"/>
        </w:rPr>
        <w:t>a</w:t>
      </w:r>
      <w:r w:rsidR="00BF481F">
        <w:rPr>
          <w:rFonts w:ascii="Times New Roman" w:hAnsi="Times New Roman"/>
          <w:i/>
          <w:sz w:val="24"/>
          <w:szCs w:val="24"/>
        </w:rPr>
        <w:t>, Quercus spp</w:t>
      </w:r>
      <w:r w:rsidR="001F6B75">
        <w:rPr>
          <w:rFonts w:ascii="Times New Roman" w:hAnsi="Times New Roman"/>
          <w:i/>
          <w:sz w:val="24"/>
          <w:szCs w:val="24"/>
        </w:rPr>
        <w:t>.,</w:t>
      </w:r>
      <w:r w:rsidR="00BF481F">
        <w:rPr>
          <w:rFonts w:ascii="Times New Roman" w:hAnsi="Times New Roman"/>
          <w:i/>
          <w:sz w:val="24"/>
          <w:szCs w:val="24"/>
        </w:rPr>
        <w:t xml:space="preserve"> Polygonum spp., </w:t>
      </w:r>
      <w:r>
        <w:rPr>
          <w:rFonts w:ascii="Times New Roman" w:hAnsi="Times New Roman"/>
          <w:i/>
          <w:sz w:val="24"/>
          <w:szCs w:val="24"/>
        </w:rPr>
        <w:t>Lolium</w:t>
      </w:r>
      <w:r w:rsidR="00D157F6">
        <w:rPr>
          <w:rFonts w:ascii="Times New Roman" w:hAnsi="Times New Roman"/>
          <w:i/>
          <w:sz w:val="24"/>
          <w:szCs w:val="24"/>
        </w:rPr>
        <w:t>,</w:t>
      </w:r>
      <w:r>
        <w:rPr>
          <w:rFonts w:ascii="Times New Roman" w:hAnsi="Times New Roman"/>
          <w:i/>
          <w:sz w:val="24"/>
          <w:szCs w:val="24"/>
        </w:rPr>
        <w:t xml:space="preserve"> </w:t>
      </w:r>
      <w:r w:rsidR="001F3C23">
        <w:rPr>
          <w:rFonts w:ascii="Times New Roman" w:hAnsi="Times New Roman"/>
          <w:i/>
          <w:sz w:val="24"/>
          <w:szCs w:val="24"/>
        </w:rPr>
        <w:t>Phalaris, M</w:t>
      </w:r>
      <w:r w:rsidR="001F3C23" w:rsidRPr="00ED5001">
        <w:rPr>
          <w:rFonts w:ascii="Times New Roman" w:hAnsi="Times New Roman"/>
          <w:i/>
          <w:sz w:val="24"/>
          <w:szCs w:val="24"/>
        </w:rPr>
        <w:t>iscanthus</w:t>
      </w:r>
      <w:r w:rsidR="001F3C23">
        <w:rPr>
          <w:rFonts w:ascii="Times New Roman" w:hAnsi="Times New Roman"/>
          <w:i/>
          <w:sz w:val="24"/>
          <w:szCs w:val="24"/>
        </w:rPr>
        <w:t>,</w:t>
      </w:r>
      <w:r w:rsidR="001F3C23" w:rsidRPr="00ED5001">
        <w:rPr>
          <w:rFonts w:ascii="Times New Roman" w:hAnsi="Times New Roman"/>
          <w:i/>
          <w:sz w:val="24"/>
          <w:szCs w:val="24"/>
        </w:rPr>
        <w:t xml:space="preserve"> </w:t>
      </w:r>
      <w:r>
        <w:rPr>
          <w:rFonts w:ascii="Times New Roman" w:hAnsi="Times New Roman"/>
          <w:i/>
          <w:sz w:val="24"/>
          <w:szCs w:val="24"/>
        </w:rPr>
        <w:t>Avena, Hordeu</w:t>
      </w:r>
      <w:r w:rsidR="00D157F6">
        <w:rPr>
          <w:rFonts w:ascii="Times New Roman" w:hAnsi="Times New Roman"/>
          <w:i/>
          <w:sz w:val="24"/>
          <w:szCs w:val="24"/>
        </w:rPr>
        <w:t>m</w:t>
      </w:r>
      <w:r w:rsidR="001F3C23">
        <w:rPr>
          <w:rFonts w:ascii="Times New Roman" w:hAnsi="Times New Roman"/>
          <w:i/>
          <w:sz w:val="24"/>
          <w:szCs w:val="24"/>
        </w:rPr>
        <w:t xml:space="preserve">. </w:t>
      </w:r>
      <w:r w:rsidR="000B0348" w:rsidRPr="00D157F6">
        <w:rPr>
          <w:rFonts w:ascii="Times New Roman" w:hAnsi="Times New Roman"/>
          <w:sz w:val="24"/>
          <w:szCs w:val="24"/>
        </w:rPr>
        <w:t>Some of these could be weeds.</w:t>
      </w:r>
      <w:r w:rsidR="00D157F6">
        <w:rPr>
          <w:rFonts w:ascii="Times New Roman" w:hAnsi="Times New Roman"/>
          <w:i/>
          <w:sz w:val="24"/>
          <w:szCs w:val="24"/>
        </w:rPr>
        <w:t xml:space="preserve"> </w:t>
      </w:r>
      <w:r w:rsidR="000B0348" w:rsidRPr="000B0348">
        <w:rPr>
          <w:rFonts w:ascii="Times New Roman" w:hAnsi="Times New Roman"/>
          <w:sz w:val="24"/>
          <w:szCs w:val="24"/>
        </w:rPr>
        <w:t>Various conifers, but most are allelopathic.</w:t>
      </w:r>
    </w:p>
    <w:p w:rsidR="0072278B" w:rsidRDefault="0072278B">
      <w:pPr>
        <w:rPr>
          <w:rFonts w:ascii="Times New Roman" w:hAnsi="Times New Roman"/>
          <w:sz w:val="24"/>
          <w:szCs w:val="24"/>
        </w:rPr>
      </w:pPr>
      <w:r w:rsidRPr="0072278B">
        <w:rPr>
          <w:rFonts w:ascii="Times New Roman" w:hAnsi="Times New Roman"/>
          <w:sz w:val="24"/>
          <w:szCs w:val="24"/>
        </w:rPr>
        <w:t>Poplars drop protein-rich leaves providin</w:t>
      </w:r>
      <w:r w:rsidR="00D157F6">
        <w:rPr>
          <w:rFonts w:ascii="Times New Roman" w:hAnsi="Times New Roman"/>
          <w:sz w:val="24"/>
          <w:szCs w:val="24"/>
        </w:rPr>
        <w:t>g additional feed for livestock and eart</w:t>
      </w:r>
      <w:r w:rsidR="005B5BA6">
        <w:rPr>
          <w:rFonts w:ascii="Times New Roman" w:hAnsi="Times New Roman"/>
          <w:sz w:val="24"/>
          <w:szCs w:val="24"/>
        </w:rPr>
        <w:t>h</w:t>
      </w:r>
      <w:r w:rsidR="00D157F6">
        <w:rPr>
          <w:rFonts w:ascii="Times New Roman" w:hAnsi="Times New Roman"/>
          <w:sz w:val="24"/>
          <w:szCs w:val="24"/>
        </w:rPr>
        <w:t>worms</w:t>
      </w:r>
      <w:r w:rsidR="004A23CA">
        <w:rPr>
          <w:rFonts w:ascii="Times New Roman" w:hAnsi="Times New Roman"/>
          <w:sz w:val="24"/>
          <w:szCs w:val="24"/>
        </w:rPr>
        <w:t>,</w:t>
      </w:r>
      <w:r w:rsidRPr="0072278B">
        <w:rPr>
          <w:rFonts w:ascii="Times New Roman" w:hAnsi="Times New Roman"/>
          <w:sz w:val="24"/>
          <w:szCs w:val="24"/>
        </w:rPr>
        <w:t xml:space="preserve"> and</w:t>
      </w:r>
      <w:r>
        <w:rPr>
          <w:rFonts w:ascii="Times New Roman" w:hAnsi="Times New Roman"/>
          <w:i/>
          <w:sz w:val="24"/>
          <w:szCs w:val="24"/>
        </w:rPr>
        <w:t xml:space="preserve"> Gleditsia </w:t>
      </w:r>
      <w:r w:rsidRPr="0072278B">
        <w:rPr>
          <w:rFonts w:ascii="Times New Roman" w:hAnsi="Times New Roman"/>
          <w:sz w:val="24"/>
          <w:szCs w:val="24"/>
        </w:rPr>
        <w:t xml:space="preserve">drops </w:t>
      </w:r>
      <w:r w:rsidR="00D157F6">
        <w:rPr>
          <w:rFonts w:ascii="Times New Roman" w:hAnsi="Times New Roman"/>
          <w:sz w:val="24"/>
          <w:szCs w:val="24"/>
        </w:rPr>
        <w:t xml:space="preserve">edible </w:t>
      </w:r>
      <w:r w:rsidRPr="0072278B">
        <w:rPr>
          <w:rFonts w:ascii="Times New Roman" w:hAnsi="Times New Roman"/>
          <w:sz w:val="24"/>
          <w:szCs w:val="24"/>
        </w:rPr>
        <w:t>pods.</w:t>
      </w:r>
    </w:p>
    <w:p w:rsidR="00AF3213" w:rsidRDefault="00243947">
      <w:pPr>
        <w:rPr>
          <w:rFonts w:ascii="Times New Roman" w:hAnsi="Times New Roman"/>
          <w:sz w:val="24"/>
          <w:szCs w:val="24"/>
        </w:rPr>
      </w:pPr>
      <w:r>
        <w:rPr>
          <w:rFonts w:ascii="Times New Roman" w:hAnsi="Times New Roman"/>
          <w:sz w:val="24"/>
          <w:szCs w:val="24"/>
        </w:rPr>
        <w:t xml:space="preserve">A wide </w:t>
      </w:r>
      <w:r w:rsidR="000B0348">
        <w:rPr>
          <w:rFonts w:ascii="Times New Roman" w:hAnsi="Times New Roman"/>
          <w:sz w:val="24"/>
          <w:szCs w:val="24"/>
        </w:rPr>
        <w:t>range of livestock is avai</w:t>
      </w:r>
      <w:r w:rsidR="003A79BF">
        <w:rPr>
          <w:rFonts w:ascii="Times New Roman" w:hAnsi="Times New Roman"/>
          <w:sz w:val="24"/>
          <w:szCs w:val="24"/>
        </w:rPr>
        <w:t xml:space="preserve">lable </w:t>
      </w:r>
      <w:r w:rsidR="00A87F5B">
        <w:rPr>
          <w:rFonts w:ascii="Times New Roman" w:hAnsi="Times New Roman"/>
          <w:sz w:val="24"/>
          <w:szCs w:val="24"/>
        </w:rPr>
        <w:t xml:space="preserve">for colder climates </w:t>
      </w:r>
      <w:r w:rsidR="003A79BF">
        <w:rPr>
          <w:rFonts w:ascii="Times New Roman" w:hAnsi="Times New Roman"/>
          <w:sz w:val="24"/>
          <w:szCs w:val="24"/>
        </w:rPr>
        <w:t>including Galloway cattle, which would probably thrive under oak spe</w:t>
      </w:r>
      <w:r w:rsidR="00A87F5B">
        <w:rPr>
          <w:rFonts w:ascii="Times New Roman" w:hAnsi="Times New Roman"/>
          <w:sz w:val="24"/>
          <w:szCs w:val="24"/>
        </w:rPr>
        <w:t xml:space="preserve">cies that produce edible acorns, </w:t>
      </w:r>
      <w:r w:rsidR="00A87F5B" w:rsidRPr="00A87F5B">
        <w:rPr>
          <w:rFonts w:ascii="Times New Roman" w:hAnsi="Times New Roman"/>
          <w:i/>
          <w:sz w:val="24"/>
          <w:szCs w:val="24"/>
        </w:rPr>
        <w:t>Gleditsia triacanthos</w:t>
      </w:r>
      <w:r w:rsidR="00A87F5B">
        <w:rPr>
          <w:rFonts w:ascii="Times New Roman" w:hAnsi="Times New Roman"/>
          <w:sz w:val="24"/>
          <w:szCs w:val="24"/>
        </w:rPr>
        <w:t xml:space="preserve">, </w:t>
      </w:r>
      <w:r w:rsidR="00615C48">
        <w:rPr>
          <w:rFonts w:ascii="Times New Roman" w:hAnsi="Times New Roman"/>
          <w:sz w:val="24"/>
          <w:szCs w:val="24"/>
        </w:rPr>
        <w:t xml:space="preserve">poplars </w:t>
      </w:r>
      <w:r w:rsidR="00A87F5B">
        <w:rPr>
          <w:rFonts w:ascii="Times New Roman" w:hAnsi="Times New Roman"/>
          <w:sz w:val="24"/>
          <w:szCs w:val="24"/>
        </w:rPr>
        <w:t xml:space="preserve">and </w:t>
      </w:r>
      <w:r w:rsidR="00A87F5B" w:rsidRPr="00A87F5B">
        <w:rPr>
          <w:rFonts w:ascii="Times New Roman" w:hAnsi="Times New Roman"/>
          <w:i/>
          <w:sz w:val="24"/>
          <w:szCs w:val="24"/>
        </w:rPr>
        <w:t>Albizia julibrizzin</w:t>
      </w:r>
      <w:r w:rsidR="00A87F5B">
        <w:rPr>
          <w:rFonts w:ascii="Times New Roman" w:hAnsi="Times New Roman"/>
          <w:sz w:val="24"/>
          <w:szCs w:val="24"/>
        </w:rPr>
        <w:t>.</w:t>
      </w:r>
    </w:p>
    <w:p w:rsidR="00941145" w:rsidRDefault="001F6B75">
      <w:pPr>
        <w:rPr>
          <w:rFonts w:ascii="Times New Roman" w:hAnsi="Times New Roman"/>
          <w:sz w:val="24"/>
          <w:szCs w:val="24"/>
        </w:rPr>
      </w:pPr>
      <w:r>
        <w:rPr>
          <w:rFonts w:ascii="Times New Roman" w:hAnsi="Times New Roman"/>
          <w:sz w:val="24"/>
          <w:szCs w:val="24"/>
        </w:rPr>
        <w:t>Some potentially useful s</w:t>
      </w:r>
      <w:r w:rsidR="00941145">
        <w:rPr>
          <w:rFonts w:ascii="Times New Roman" w:hAnsi="Times New Roman"/>
          <w:sz w:val="24"/>
          <w:szCs w:val="24"/>
        </w:rPr>
        <w:t>upplements</w:t>
      </w:r>
      <w:r>
        <w:rPr>
          <w:rFonts w:ascii="Times New Roman" w:hAnsi="Times New Roman"/>
          <w:sz w:val="24"/>
          <w:szCs w:val="24"/>
        </w:rPr>
        <w:t xml:space="preserve"> to stockfeed include</w:t>
      </w:r>
      <w:r w:rsidR="00941145">
        <w:rPr>
          <w:rFonts w:ascii="Times New Roman" w:hAnsi="Times New Roman"/>
          <w:sz w:val="24"/>
          <w:szCs w:val="24"/>
        </w:rPr>
        <w:t>:</w:t>
      </w:r>
    </w:p>
    <w:p w:rsidR="00941145" w:rsidRDefault="00941145">
      <w:pPr>
        <w:rPr>
          <w:rFonts w:ascii="Times New Roman" w:hAnsi="Times New Roman"/>
          <w:sz w:val="24"/>
          <w:szCs w:val="24"/>
        </w:rPr>
      </w:pPr>
      <w:r>
        <w:rPr>
          <w:rFonts w:ascii="Times New Roman" w:hAnsi="Times New Roman"/>
          <w:sz w:val="24"/>
          <w:szCs w:val="24"/>
        </w:rPr>
        <w:t>Beneficial micro-organisms</w:t>
      </w:r>
    </w:p>
    <w:p w:rsidR="00615C48" w:rsidRDefault="00941145">
      <w:pPr>
        <w:rPr>
          <w:rFonts w:ascii="Times New Roman" w:hAnsi="Times New Roman"/>
          <w:sz w:val="24"/>
          <w:szCs w:val="24"/>
        </w:rPr>
      </w:pPr>
      <w:r>
        <w:rPr>
          <w:rFonts w:ascii="Times New Roman" w:hAnsi="Times New Roman"/>
          <w:sz w:val="24"/>
          <w:szCs w:val="24"/>
        </w:rPr>
        <w:t xml:space="preserve">Ash, dolomite or lime where soils are acidic. </w:t>
      </w:r>
    </w:p>
    <w:p w:rsidR="00615C48" w:rsidRDefault="00941145">
      <w:pPr>
        <w:rPr>
          <w:rFonts w:ascii="Times New Roman" w:hAnsi="Times New Roman"/>
          <w:sz w:val="24"/>
          <w:szCs w:val="24"/>
        </w:rPr>
      </w:pPr>
      <w:r>
        <w:rPr>
          <w:rFonts w:ascii="Times New Roman" w:hAnsi="Times New Roman"/>
          <w:sz w:val="24"/>
          <w:szCs w:val="24"/>
        </w:rPr>
        <w:t>Rock dusts such as basalt and glacial</w:t>
      </w:r>
      <w:r w:rsidR="000B0348">
        <w:rPr>
          <w:rFonts w:ascii="Times New Roman" w:hAnsi="Times New Roman"/>
          <w:sz w:val="24"/>
          <w:szCs w:val="24"/>
        </w:rPr>
        <w:t xml:space="preserve"> dusts</w:t>
      </w:r>
      <w:r w:rsidR="00B26AD1">
        <w:rPr>
          <w:rFonts w:ascii="Times New Roman" w:hAnsi="Times New Roman"/>
          <w:sz w:val="24"/>
          <w:szCs w:val="24"/>
        </w:rPr>
        <w:t xml:space="preserve">. </w:t>
      </w:r>
    </w:p>
    <w:p w:rsidR="00710EC9" w:rsidRDefault="00B26AD1">
      <w:pPr>
        <w:rPr>
          <w:rFonts w:ascii="Times New Roman" w:hAnsi="Times New Roman"/>
          <w:sz w:val="24"/>
          <w:szCs w:val="24"/>
        </w:rPr>
      </w:pPr>
      <w:r>
        <w:rPr>
          <w:rFonts w:ascii="Times New Roman" w:hAnsi="Times New Roman"/>
          <w:sz w:val="24"/>
          <w:szCs w:val="24"/>
        </w:rPr>
        <w:t>Clay in sandy soils</w:t>
      </w:r>
      <w:r w:rsidR="001F6B75">
        <w:rPr>
          <w:rFonts w:ascii="Times New Roman" w:hAnsi="Times New Roman"/>
          <w:sz w:val="24"/>
          <w:szCs w:val="24"/>
        </w:rPr>
        <w:t xml:space="preserve"> </w:t>
      </w:r>
    </w:p>
    <w:p w:rsidR="00B26AD1" w:rsidRDefault="00B26AD1">
      <w:pPr>
        <w:rPr>
          <w:rFonts w:ascii="Times New Roman" w:hAnsi="Times New Roman"/>
          <w:sz w:val="24"/>
          <w:szCs w:val="24"/>
        </w:rPr>
      </w:pPr>
      <w:r>
        <w:rPr>
          <w:rFonts w:ascii="Times New Roman" w:hAnsi="Times New Roman"/>
          <w:sz w:val="24"/>
          <w:szCs w:val="24"/>
        </w:rPr>
        <w:t>G</w:t>
      </w:r>
      <w:r w:rsidR="001F6B75">
        <w:rPr>
          <w:rFonts w:ascii="Times New Roman" w:hAnsi="Times New Roman"/>
          <w:sz w:val="24"/>
          <w:szCs w:val="24"/>
        </w:rPr>
        <w:t>ypsum in heavy clay soils</w:t>
      </w:r>
      <w:r w:rsidR="006E41A5">
        <w:rPr>
          <w:rFonts w:ascii="Times New Roman" w:hAnsi="Times New Roman"/>
          <w:sz w:val="24"/>
          <w:szCs w:val="24"/>
        </w:rPr>
        <w:t xml:space="preserve"> </w:t>
      </w:r>
    </w:p>
    <w:p w:rsidR="00941145" w:rsidRDefault="00B26AD1">
      <w:pPr>
        <w:rPr>
          <w:rFonts w:ascii="Times New Roman" w:hAnsi="Times New Roman"/>
          <w:sz w:val="24"/>
          <w:szCs w:val="24"/>
        </w:rPr>
      </w:pPr>
      <w:r>
        <w:rPr>
          <w:rFonts w:ascii="Times New Roman" w:hAnsi="Times New Roman"/>
          <w:sz w:val="24"/>
          <w:szCs w:val="24"/>
        </w:rPr>
        <w:lastRenderedPageBreak/>
        <w:t>S</w:t>
      </w:r>
      <w:r w:rsidR="00C777D8">
        <w:rPr>
          <w:rFonts w:ascii="Times New Roman" w:hAnsi="Times New Roman"/>
          <w:sz w:val="24"/>
          <w:szCs w:val="24"/>
        </w:rPr>
        <w:t>ulphur</w:t>
      </w:r>
      <w:r>
        <w:rPr>
          <w:rFonts w:ascii="Times New Roman" w:hAnsi="Times New Roman"/>
          <w:sz w:val="24"/>
          <w:szCs w:val="24"/>
        </w:rPr>
        <w:t xml:space="preserve"> in alkaline soils</w:t>
      </w:r>
    </w:p>
    <w:p w:rsidR="008B1C4A" w:rsidRDefault="001F6B75" w:rsidP="003E4495">
      <w:pPr>
        <w:rPr>
          <w:rFonts w:ascii="Times New Roman" w:hAnsi="Times New Roman"/>
          <w:sz w:val="24"/>
          <w:szCs w:val="24"/>
        </w:rPr>
      </w:pPr>
      <w:r>
        <w:rPr>
          <w:rFonts w:ascii="Times New Roman" w:hAnsi="Times New Roman"/>
          <w:sz w:val="24"/>
          <w:szCs w:val="24"/>
        </w:rPr>
        <w:t>Brown coal dust and biochar where organic matter levels are low</w:t>
      </w:r>
      <w:r w:rsidR="00E06AEC">
        <w:rPr>
          <w:rFonts w:ascii="Times New Roman" w:hAnsi="Times New Roman"/>
          <w:sz w:val="24"/>
          <w:szCs w:val="24"/>
        </w:rPr>
        <w:t xml:space="preserve">. </w:t>
      </w:r>
    </w:p>
    <w:p w:rsidR="00496FCC" w:rsidRDefault="00941145" w:rsidP="003E4495">
      <w:pPr>
        <w:rPr>
          <w:rFonts w:ascii="Times New Roman" w:hAnsi="Times New Roman"/>
          <w:sz w:val="24"/>
          <w:szCs w:val="24"/>
        </w:rPr>
      </w:pPr>
      <w:r>
        <w:rPr>
          <w:rFonts w:ascii="Times New Roman" w:hAnsi="Times New Roman"/>
          <w:sz w:val="24"/>
          <w:szCs w:val="24"/>
        </w:rPr>
        <w:t>Deficient nutrients.</w:t>
      </w:r>
    </w:p>
    <w:p w:rsidR="00096492" w:rsidRDefault="00096492" w:rsidP="003E4495">
      <w:pPr>
        <w:rPr>
          <w:rFonts w:ascii="Times New Roman" w:hAnsi="Times New Roman"/>
          <w:sz w:val="24"/>
          <w:szCs w:val="24"/>
        </w:rPr>
      </w:pPr>
    </w:p>
    <w:p w:rsidR="003E4495" w:rsidRDefault="00687AA5" w:rsidP="003E4495">
      <w:pPr>
        <w:rPr>
          <w:rFonts w:ascii="Times New Roman" w:hAnsi="Times New Roman"/>
          <w:b/>
          <w:sz w:val="24"/>
          <w:szCs w:val="24"/>
        </w:rPr>
      </w:pPr>
      <w:r>
        <w:rPr>
          <w:rFonts w:ascii="Times New Roman" w:hAnsi="Times New Roman"/>
          <w:b/>
          <w:sz w:val="24"/>
          <w:szCs w:val="24"/>
        </w:rPr>
        <w:t>Conclusion</w:t>
      </w:r>
    </w:p>
    <w:p w:rsidR="003E4495" w:rsidRDefault="003E4495" w:rsidP="003E4495">
      <w:pPr>
        <w:rPr>
          <w:rFonts w:ascii="Times New Roman" w:hAnsi="Times New Roman"/>
          <w:sz w:val="24"/>
          <w:szCs w:val="24"/>
        </w:rPr>
      </w:pPr>
      <w:r w:rsidRPr="00C90FC1">
        <w:rPr>
          <w:rFonts w:ascii="Times New Roman" w:hAnsi="Times New Roman"/>
          <w:i/>
          <w:sz w:val="24"/>
          <w:szCs w:val="24"/>
        </w:rPr>
        <w:t>“Whenever you find yourself on the side of the majority,</w:t>
      </w:r>
      <w:r>
        <w:rPr>
          <w:rFonts w:ascii="Times New Roman" w:hAnsi="Times New Roman"/>
          <w:i/>
          <w:sz w:val="24"/>
          <w:szCs w:val="24"/>
        </w:rPr>
        <w:t xml:space="preserve"> it </w:t>
      </w:r>
      <w:r w:rsidRPr="00C90FC1">
        <w:rPr>
          <w:rFonts w:ascii="Times New Roman" w:hAnsi="Times New Roman"/>
          <w:i/>
          <w:sz w:val="24"/>
          <w:szCs w:val="24"/>
        </w:rPr>
        <w:t>is time to pause and reflect”.</w:t>
      </w:r>
      <w:r w:rsidRPr="00C90FC1">
        <w:rPr>
          <w:rFonts w:ascii="Times New Roman" w:hAnsi="Times New Roman"/>
          <w:sz w:val="24"/>
          <w:szCs w:val="24"/>
        </w:rPr>
        <w:t xml:space="preserve"> </w:t>
      </w:r>
    </w:p>
    <w:p w:rsidR="009F1392" w:rsidRPr="003E4495" w:rsidRDefault="003E4495">
      <w:pPr>
        <w:rPr>
          <w:rFonts w:ascii="Times New Roman" w:hAnsi="Times New Roman"/>
          <w:i/>
          <w:sz w:val="24"/>
          <w:szCs w:val="24"/>
        </w:rPr>
      </w:pPr>
      <w:r w:rsidRPr="00C90FC1">
        <w:rPr>
          <w:rFonts w:ascii="Times New Roman" w:hAnsi="Times New Roman"/>
          <w:sz w:val="24"/>
          <w:szCs w:val="24"/>
        </w:rPr>
        <w:t>Mark Twain</w:t>
      </w:r>
      <w:r>
        <w:rPr>
          <w:rFonts w:ascii="Times New Roman" w:hAnsi="Times New Roman"/>
          <w:sz w:val="24"/>
          <w:szCs w:val="24"/>
        </w:rPr>
        <w:t>.</w:t>
      </w:r>
    </w:p>
    <w:p w:rsidR="008B1C4A" w:rsidRDefault="008B1C4A">
      <w:pPr>
        <w:rPr>
          <w:rFonts w:ascii="Times New Roman" w:hAnsi="Times New Roman"/>
          <w:sz w:val="24"/>
          <w:szCs w:val="24"/>
        </w:rPr>
      </w:pPr>
      <w:r>
        <w:rPr>
          <w:rFonts w:ascii="Times New Roman" w:hAnsi="Times New Roman"/>
          <w:sz w:val="24"/>
          <w:szCs w:val="24"/>
        </w:rPr>
        <w:t>T</w:t>
      </w:r>
      <w:r w:rsidR="00751927">
        <w:rPr>
          <w:rFonts w:ascii="Times New Roman" w:hAnsi="Times New Roman"/>
          <w:sz w:val="24"/>
          <w:szCs w:val="24"/>
        </w:rPr>
        <w:t>he demand for fertilizers,</w:t>
      </w:r>
      <w:r w:rsidR="008642B6">
        <w:rPr>
          <w:rFonts w:ascii="Times New Roman" w:hAnsi="Times New Roman"/>
          <w:sz w:val="24"/>
          <w:szCs w:val="24"/>
        </w:rPr>
        <w:t xml:space="preserve"> water</w:t>
      </w:r>
      <w:r w:rsidR="00751927">
        <w:rPr>
          <w:rFonts w:ascii="Times New Roman" w:hAnsi="Times New Roman"/>
          <w:sz w:val="24"/>
          <w:szCs w:val="24"/>
        </w:rPr>
        <w:t>, food,</w:t>
      </w:r>
      <w:r w:rsidR="008642B6">
        <w:rPr>
          <w:rFonts w:ascii="Times New Roman" w:hAnsi="Times New Roman"/>
          <w:sz w:val="24"/>
          <w:szCs w:val="24"/>
        </w:rPr>
        <w:t xml:space="preserve"> </w:t>
      </w:r>
      <w:r w:rsidR="004A23CA">
        <w:rPr>
          <w:rFonts w:ascii="Times New Roman" w:hAnsi="Times New Roman"/>
          <w:sz w:val="24"/>
          <w:szCs w:val="24"/>
        </w:rPr>
        <w:t xml:space="preserve">fuel </w:t>
      </w:r>
      <w:r w:rsidR="00317517">
        <w:rPr>
          <w:rFonts w:ascii="Times New Roman" w:hAnsi="Times New Roman"/>
          <w:sz w:val="24"/>
          <w:szCs w:val="24"/>
        </w:rPr>
        <w:t xml:space="preserve">wood, </w:t>
      </w:r>
      <w:r w:rsidR="00751927">
        <w:rPr>
          <w:rFonts w:ascii="Times New Roman" w:hAnsi="Times New Roman"/>
          <w:sz w:val="24"/>
          <w:szCs w:val="24"/>
        </w:rPr>
        <w:t>compost</w:t>
      </w:r>
      <w:r w:rsidR="00E16186">
        <w:rPr>
          <w:rFonts w:ascii="Times New Roman" w:hAnsi="Times New Roman"/>
          <w:sz w:val="24"/>
          <w:szCs w:val="24"/>
        </w:rPr>
        <w:t xml:space="preserve"> and </w:t>
      </w:r>
      <w:r w:rsidR="008642B6">
        <w:rPr>
          <w:rFonts w:ascii="Times New Roman" w:hAnsi="Times New Roman"/>
          <w:sz w:val="24"/>
          <w:szCs w:val="24"/>
        </w:rPr>
        <w:t>biomass for biofuels and b</w:t>
      </w:r>
      <w:r w:rsidR="009F1392">
        <w:rPr>
          <w:rFonts w:ascii="Times New Roman" w:hAnsi="Times New Roman"/>
          <w:sz w:val="24"/>
          <w:szCs w:val="24"/>
        </w:rPr>
        <w:t>iochar</w:t>
      </w:r>
      <w:r w:rsidR="006C5FAB">
        <w:rPr>
          <w:rFonts w:ascii="Times New Roman" w:hAnsi="Times New Roman"/>
          <w:sz w:val="24"/>
          <w:szCs w:val="24"/>
        </w:rPr>
        <w:t>,</w:t>
      </w:r>
      <w:r w:rsidR="009F1392">
        <w:rPr>
          <w:rFonts w:ascii="Times New Roman" w:hAnsi="Times New Roman"/>
          <w:sz w:val="24"/>
          <w:szCs w:val="24"/>
        </w:rPr>
        <w:t xml:space="preserve"> </w:t>
      </w:r>
      <w:r w:rsidR="006C5FAB">
        <w:rPr>
          <w:rFonts w:ascii="Times New Roman" w:hAnsi="Times New Roman"/>
          <w:sz w:val="24"/>
          <w:szCs w:val="24"/>
        </w:rPr>
        <w:t xml:space="preserve">is likely to </w:t>
      </w:r>
      <w:r w:rsidR="009924D6">
        <w:rPr>
          <w:rFonts w:ascii="Times New Roman" w:hAnsi="Times New Roman"/>
          <w:sz w:val="24"/>
          <w:szCs w:val="24"/>
        </w:rPr>
        <w:t>increase</w:t>
      </w:r>
      <w:r w:rsidR="009F1392">
        <w:rPr>
          <w:rFonts w:ascii="Times New Roman" w:hAnsi="Times New Roman"/>
          <w:sz w:val="24"/>
          <w:szCs w:val="24"/>
        </w:rPr>
        <w:t>.</w:t>
      </w:r>
      <w:r w:rsidR="008642B6">
        <w:rPr>
          <w:rFonts w:ascii="Times New Roman" w:hAnsi="Times New Roman"/>
          <w:sz w:val="24"/>
          <w:szCs w:val="24"/>
        </w:rPr>
        <w:t xml:space="preserve"> </w:t>
      </w:r>
      <w:r w:rsidR="009F1392">
        <w:rPr>
          <w:rFonts w:ascii="Times New Roman" w:hAnsi="Times New Roman"/>
          <w:sz w:val="24"/>
          <w:szCs w:val="24"/>
        </w:rPr>
        <w:t>I</w:t>
      </w:r>
      <w:r w:rsidR="008642B6">
        <w:rPr>
          <w:rFonts w:ascii="Times New Roman" w:hAnsi="Times New Roman"/>
          <w:sz w:val="24"/>
          <w:szCs w:val="24"/>
        </w:rPr>
        <w:t xml:space="preserve">t is </w:t>
      </w:r>
      <w:r w:rsidR="009F1392">
        <w:rPr>
          <w:rFonts w:ascii="Times New Roman" w:hAnsi="Times New Roman"/>
          <w:sz w:val="24"/>
          <w:szCs w:val="24"/>
        </w:rPr>
        <w:t xml:space="preserve">therefore </w:t>
      </w:r>
      <w:r w:rsidR="008642B6">
        <w:rPr>
          <w:rFonts w:ascii="Times New Roman" w:hAnsi="Times New Roman"/>
          <w:sz w:val="24"/>
          <w:szCs w:val="24"/>
        </w:rPr>
        <w:t>critically important to implement systems</w:t>
      </w:r>
      <w:r w:rsidR="00E16186">
        <w:rPr>
          <w:rFonts w:ascii="Times New Roman" w:hAnsi="Times New Roman"/>
          <w:sz w:val="24"/>
          <w:szCs w:val="24"/>
        </w:rPr>
        <w:t xml:space="preserve"> that</w:t>
      </w:r>
      <w:r w:rsidR="00161C1D">
        <w:rPr>
          <w:rFonts w:ascii="Times New Roman" w:hAnsi="Times New Roman"/>
          <w:sz w:val="24"/>
          <w:szCs w:val="24"/>
        </w:rPr>
        <w:t xml:space="preserve"> quickly</w:t>
      </w:r>
      <w:r w:rsidR="00751927">
        <w:rPr>
          <w:rFonts w:ascii="Times New Roman" w:hAnsi="Times New Roman"/>
          <w:sz w:val="24"/>
          <w:szCs w:val="24"/>
        </w:rPr>
        <w:t xml:space="preserve"> </w:t>
      </w:r>
      <w:r w:rsidR="008642B6">
        <w:rPr>
          <w:rFonts w:ascii="Times New Roman" w:hAnsi="Times New Roman"/>
          <w:sz w:val="24"/>
          <w:szCs w:val="24"/>
        </w:rPr>
        <w:t xml:space="preserve">maximise biomass/organic </w:t>
      </w:r>
      <w:r w:rsidR="00751927">
        <w:rPr>
          <w:rFonts w:ascii="Times New Roman" w:hAnsi="Times New Roman"/>
          <w:sz w:val="24"/>
          <w:szCs w:val="24"/>
        </w:rPr>
        <w:t>matter production</w:t>
      </w:r>
      <w:r w:rsidR="00161C1D">
        <w:rPr>
          <w:rFonts w:ascii="Times New Roman" w:hAnsi="Times New Roman"/>
          <w:sz w:val="24"/>
          <w:szCs w:val="24"/>
        </w:rPr>
        <w:t>, and</w:t>
      </w:r>
      <w:r w:rsidR="00E16186">
        <w:rPr>
          <w:rFonts w:ascii="Times New Roman" w:hAnsi="Times New Roman"/>
          <w:sz w:val="24"/>
          <w:szCs w:val="24"/>
        </w:rPr>
        <w:t xml:space="preserve"> </w:t>
      </w:r>
      <w:r w:rsidR="001F3C23">
        <w:rPr>
          <w:rFonts w:ascii="Times New Roman" w:hAnsi="Times New Roman"/>
          <w:sz w:val="24"/>
          <w:szCs w:val="24"/>
        </w:rPr>
        <w:t xml:space="preserve">do so </w:t>
      </w:r>
      <w:r w:rsidR="00E16186">
        <w:rPr>
          <w:rFonts w:ascii="Times New Roman" w:hAnsi="Times New Roman"/>
          <w:sz w:val="24"/>
          <w:szCs w:val="24"/>
        </w:rPr>
        <w:t>in an energy</w:t>
      </w:r>
      <w:r w:rsidR="00FC58E6">
        <w:rPr>
          <w:rFonts w:ascii="Times New Roman" w:hAnsi="Times New Roman"/>
          <w:sz w:val="24"/>
          <w:szCs w:val="24"/>
        </w:rPr>
        <w:t>-</w:t>
      </w:r>
      <w:r w:rsidR="00E16186">
        <w:rPr>
          <w:rFonts w:ascii="Times New Roman" w:hAnsi="Times New Roman"/>
          <w:sz w:val="24"/>
          <w:szCs w:val="24"/>
        </w:rPr>
        <w:t xml:space="preserve"> and cost-effective way</w:t>
      </w:r>
      <w:r w:rsidR="00751927">
        <w:rPr>
          <w:rFonts w:ascii="Times New Roman" w:hAnsi="Times New Roman"/>
          <w:sz w:val="24"/>
          <w:szCs w:val="24"/>
        </w:rPr>
        <w:t xml:space="preserve">. </w:t>
      </w:r>
      <w:r w:rsidR="00073B38" w:rsidRPr="00073B38">
        <w:rPr>
          <w:rFonts w:ascii="Times New Roman" w:hAnsi="Times New Roman"/>
          <w:sz w:val="24"/>
          <w:szCs w:val="24"/>
        </w:rPr>
        <w:t>Degraded env</w:t>
      </w:r>
      <w:r w:rsidR="00EE6A28">
        <w:rPr>
          <w:rFonts w:ascii="Times New Roman" w:hAnsi="Times New Roman"/>
          <w:sz w:val="24"/>
          <w:szCs w:val="24"/>
        </w:rPr>
        <w:t>ironment</w:t>
      </w:r>
      <w:r w:rsidR="00073B38" w:rsidRPr="00073B38">
        <w:rPr>
          <w:rFonts w:ascii="Times New Roman" w:hAnsi="Times New Roman"/>
          <w:sz w:val="24"/>
          <w:szCs w:val="24"/>
        </w:rPr>
        <w:t xml:space="preserve">s </w:t>
      </w:r>
      <w:r w:rsidR="00246930">
        <w:rPr>
          <w:rFonts w:ascii="Times New Roman" w:hAnsi="Times New Roman"/>
          <w:sz w:val="24"/>
          <w:szCs w:val="24"/>
        </w:rPr>
        <w:t xml:space="preserve">worldwide </w:t>
      </w:r>
      <w:r w:rsidR="00073B38" w:rsidRPr="00073B38">
        <w:rPr>
          <w:rFonts w:ascii="Times New Roman" w:hAnsi="Times New Roman"/>
          <w:sz w:val="24"/>
          <w:szCs w:val="24"/>
        </w:rPr>
        <w:t xml:space="preserve">can be restored </w:t>
      </w:r>
      <w:r w:rsidR="00246930">
        <w:rPr>
          <w:rFonts w:ascii="Times New Roman" w:hAnsi="Times New Roman"/>
          <w:sz w:val="24"/>
          <w:szCs w:val="24"/>
        </w:rPr>
        <w:t xml:space="preserve">or </w:t>
      </w:r>
      <w:r w:rsidR="00EE6A28">
        <w:rPr>
          <w:rFonts w:ascii="Times New Roman" w:hAnsi="Times New Roman"/>
          <w:sz w:val="24"/>
          <w:szCs w:val="24"/>
        </w:rPr>
        <w:t xml:space="preserve">even </w:t>
      </w:r>
      <w:r w:rsidR="00246930">
        <w:rPr>
          <w:rFonts w:ascii="Times New Roman" w:hAnsi="Times New Roman"/>
          <w:sz w:val="24"/>
          <w:szCs w:val="24"/>
        </w:rPr>
        <w:t xml:space="preserve">enhanced </w:t>
      </w:r>
      <w:r w:rsidR="008642B6">
        <w:rPr>
          <w:rFonts w:ascii="Times New Roman" w:hAnsi="Times New Roman"/>
          <w:sz w:val="24"/>
          <w:szCs w:val="24"/>
        </w:rPr>
        <w:t>with</w:t>
      </w:r>
      <w:r w:rsidR="00073B38" w:rsidRPr="00073B38">
        <w:rPr>
          <w:rFonts w:ascii="Times New Roman" w:hAnsi="Times New Roman"/>
          <w:sz w:val="24"/>
          <w:szCs w:val="24"/>
        </w:rPr>
        <w:t xml:space="preserve"> </w:t>
      </w:r>
      <w:r w:rsidR="00123BFA">
        <w:rPr>
          <w:rFonts w:ascii="Times New Roman" w:hAnsi="Times New Roman"/>
          <w:sz w:val="24"/>
          <w:szCs w:val="24"/>
        </w:rPr>
        <w:t>rotational</w:t>
      </w:r>
      <w:r w:rsidR="00335749">
        <w:rPr>
          <w:rFonts w:ascii="Times New Roman" w:hAnsi="Times New Roman"/>
          <w:sz w:val="24"/>
          <w:szCs w:val="24"/>
        </w:rPr>
        <w:t>l</w:t>
      </w:r>
      <w:r w:rsidR="00941145">
        <w:rPr>
          <w:rFonts w:ascii="Times New Roman" w:hAnsi="Times New Roman"/>
          <w:sz w:val="24"/>
          <w:szCs w:val="24"/>
        </w:rPr>
        <w:t>y grazed</w:t>
      </w:r>
      <w:r w:rsidR="00335749">
        <w:rPr>
          <w:rFonts w:ascii="Times New Roman" w:hAnsi="Times New Roman"/>
          <w:sz w:val="24"/>
          <w:szCs w:val="24"/>
        </w:rPr>
        <w:t xml:space="preserve"> livestock</w:t>
      </w:r>
      <w:r w:rsidR="00941145">
        <w:rPr>
          <w:rFonts w:ascii="Times New Roman" w:hAnsi="Times New Roman"/>
          <w:sz w:val="24"/>
          <w:szCs w:val="24"/>
        </w:rPr>
        <w:t>,</w:t>
      </w:r>
      <w:r w:rsidR="00F76CF6">
        <w:rPr>
          <w:rFonts w:ascii="Times New Roman" w:hAnsi="Times New Roman"/>
          <w:sz w:val="24"/>
          <w:szCs w:val="24"/>
        </w:rPr>
        <w:t xml:space="preserve"> </w:t>
      </w:r>
      <w:r w:rsidR="00073B38" w:rsidRPr="00073B38">
        <w:rPr>
          <w:rFonts w:ascii="Times New Roman" w:hAnsi="Times New Roman"/>
          <w:sz w:val="24"/>
          <w:szCs w:val="24"/>
        </w:rPr>
        <w:t>soil improvers</w:t>
      </w:r>
      <w:r w:rsidR="00246930">
        <w:rPr>
          <w:rFonts w:ascii="Times New Roman" w:hAnsi="Times New Roman"/>
          <w:sz w:val="24"/>
          <w:szCs w:val="24"/>
        </w:rPr>
        <w:t xml:space="preserve"> </w:t>
      </w:r>
      <w:r w:rsidR="00F76CF6">
        <w:rPr>
          <w:rFonts w:ascii="Times New Roman" w:hAnsi="Times New Roman"/>
          <w:sz w:val="24"/>
          <w:szCs w:val="24"/>
        </w:rPr>
        <w:t>and seeds for</w:t>
      </w:r>
      <w:r w:rsidR="00362C41">
        <w:rPr>
          <w:rFonts w:ascii="Times New Roman" w:hAnsi="Times New Roman"/>
          <w:sz w:val="24"/>
          <w:szCs w:val="24"/>
        </w:rPr>
        <w:t xml:space="preserve"> re</w:t>
      </w:r>
      <w:r w:rsidR="00941145">
        <w:rPr>
          <w:rFonts w:ascii="Times New Roman" w:hAnsi="Times New Roman"/>
          <w:sz w:val="24"/>
          <w:szCs w:val="24"/>
        </w:rPr>
        <w:t>af</w:t>
      </w:r>
      <w:r w:rsidR="00362C41">
        <w:rPr>
          <w:rFonts w:ascii="Times New Roman" w:hAnsi="Times New Roman"/>
          <w:sz w:val="24"/>
          <w:szCs w:val="24"/>
        </w:rPr>
        <w:t>forestation</w:t>
      </w:r>
      <w:r w:rsidR="00335749">
        <w:rPr>
          <w:rFonts w:ascii="Times New Roman" w:hAnsi="Times New Roman"/>
          <w:sz w:val="24"/>
          <w:szCs w:val="24"/>
        </w:rPr>
        <w:t xml:space="preserve"> </w:t>
      </w:r>
      <w:r w:rsidR="00246930">
        <w:rPr>
          <w:rFonts w:ascii="Times New Roman" w:hAnsi="Times New Roman"/>
          <w:sz w:val="24"/>
          <w:szCs w:val="24"/>
        </w:rPr>
        <w:t xml:space="preserve">– utilising the </w:t>
      </w:r>
      <w:r w:rsidR="00010191">
        <w:rPr>
          <w:rFonts w:ascii="Times New Roman" w:hAnsi="Times New Roman"/>
          <w:sz w:val="24"/>
          <w:szCs w:val="24"/>
        </w:rPr>
        <w:t xml:space="preserve">AID </w:t>
      </w:r>
      <w:r w:rsidR="00246930">
        <w:rPr>
          <w:rFonts w:ascii="Times New Roman" w:hAnsi="Times New Roman"/>
          <w:sz w:val="24"/>
          <w:szCs w:val="24"/>
        </w:rPr>
        <w:t>system</w:t>
      </w:r>
      <w:r w:rsidR="00F76CF6">
        <w:rPr>
          <w:rFonts w:ascii="Times New Roman" w:hAnsi="Times New Roman"/>
          <w:sz w:val="24"/>
          <w:szCs w:val="24"/>
        </w:rPr>
        <w:t>, to</w:t>
      </w:r>
      <w:r w:rsidR="00317517">
        <w:rPr>
          <w:rFonts w:ascii="Times New Roman" w:hAnsi="Times New Roman"/>
          <w:sz w:val="24"/>
          <w:szCs w:val="24"/>
        </w:rPr>
        <w:t xml:space="preserve"> maximise</w:t>
      </w:r>
      <w:r w:rsidR="00B06766">
        <w:rPr>
          <w:rFonts w:ascii="Times New Roman" w:hAnsi="Times New Roman"/>
          <w:sz w:val="24"/>
          <w:szCs w:val="24"/>
        </w:rPr>
        <w:t xml:space="preserve"> biomass production</w:t>
      </w:r>
      <w:r w:rsidR="001F6B75">
        <w:rPr>
          <w:rFonts w:ascii="Times New Roman" w:hAnsi="Times New Roman"/>
          <w:sz w:val="24"/>
          <w:szCs w:val="24"/>
        </w:rPr>
        <w:t xml:space="preserve"> and improve soils.</w:t>
      </w:r>
      <w:r w:rsidR="00E06AEC">
        <w:rPr>
          <w:rFonts w:ascii="Times New Roman" w:hAnsi="Times New Roman"/>
          <w:sz w:val="24"/>
          <w:szCs w:val="24"/>
        </w:rPr>
        <w:t xml:space="preserve"> </w:t>
      </w:r>
    </w:p>
    <w:p w:rsidR="00096492" w:rsidRDefault="000B1131">
      <w:pPr>
        <w:rPr>
          <w:rFonts w:ascii="Times New Roman" w:hAnsi="Times New Roman"/>
          <w:sz w:val="24"/>
          <w:szCs w:val="24"/>
        </w:rPr>
      </w:pPr>
      <w:r>
        <w:rPr>
          <w:rFonts w:ascii="Times New Roman" w:hAnsi="Times New Roman"/>
          <w:sz w:val="24"/>
          <w:szCs w:val="24"/>
        </w:rPr>
        <w:t>On a cost/benefit basis, p</w:t>
      </w:r>
      <w:r w:rsidR="008642B6">
        <w:rPr>
          <w:rFonts w:ascii="Times New Roman" w:hAnsi="Times New Roman"/>
          <w:sz w:val="24"/>
          <w:szCs w:val="24"/>
        </w:rPr>
        <w:t>roactive r</w:t>
      </w:r>
      <w:r w:rsidR="00EE6A28">
        <w:rPr>
          <w:rFonts w:ascii="Times New Roman" w:hAnsi="Times New Roman"/>
          <w:sz w:val="24"/>
          <w:szCs w:val="24"/>
        </w:rPr>
        <w:t>e</w:t>
      </w:r>
      <w:r w:rsidR="00980B86">
        <w:rPr>
          <w:rFonts w:ascii="Times New Roman" w:hAnsi="Times New Roman"/>
          <w:sz w:val="24"/>
          <w:szCs w:val="24"/>
        </w:rPr>
        <w:t>vege</w:t>
      </w:r>
      <w:r w:rsidR="00EE6A28">
        <w:rPr>
          <w:rFonts w:ascii="Times New Roman" w:hAnsi="Times New Roman"/>
          <w:sz w:val="24"/>
          <w:szCs w:val="24"/>
        </w:rPr>
        <w:t xml:space="preserve">tation </w:t>
      </w:r>
      <w:r w:rsidR="00751927">
        <w:rPr>
          <w:rFonts w:ascii="Times New Roman" w:hAnsi="Times New Roman"/>
          <w:sz w:val="24"/>
          <w:szCs w:val="24"/>
        </w:rPr>
        <w:t xml:space="preserve">and soil improvement </w:t>
      </w:r>
      <w:r w:rsidR="00EE6A28">
        <w:rPr>
          <w:rFonts w:ascii="Times New Roman" w:hAnsi="Times New Roman"/>
          <w:sz w:val="24"/>
          <w:szCs w:val="24"/>
        </w:rPr>
        <w:t xml:space="preserve">by this system </w:t>
      </w:r>
      <w:r w:rsidR="001F6B75">
        <w:rPr>
          <w:rFonts w:ascii="Times New Roman" w:hAnsi="Times New Roman"/>
          <w:sz w:val="24"/>
          <w:szCs w:val="24"/>
        </w:rPr>
        <w:t xml:space="preserve">(including using fuel-efficient stoves) </w:t>
      </w:r>
      <w:r w:rsidR="00BD4037">
        <w:rPr>
          <w:rFonts w:ascii="Times New Roman" w:hAnsi="Times New Roman"/>
          <w:sz w:val="24"/>
          <w:szCs w:val="24"/>
        </w:rPr>
        <w:t xml:space="preserve">has </w:t>
      </w:r>
      <w:r w:rsidR="000D0DD3">
        <w:rPr>
          <w:rFonts w:ascii="Times New Roman" w:hAnsi="Times New Roman"/>
          <w:sz w:val="24"/>
          <w:szCs w:val="24"/>
        </w:rPr>
        <w:t>minimal</w:t>
      </w:r>
      <w:r w:rsidR="00010191">
        <w:rPr>
          <w:rFonts w:ascii="Times New Roman" w:hAnsi="Times New Roman"/>
          <w:sz w:val="24"/>
          <w:szCs w:val="24"/>
        </w:rPr>
        <w:t xml:space="preserve"> costs and </w:t>
      </w:r>
      <w:r w:rsidR="003A79BF">
        <w:rPr>
          <w:rFonts w:ascii="Times New Roman" w:hAnsi="Times New Roman"/>
          <w:sz w:val="24"/>
          <w:szCs w:val="24"/>
        </w:rPr>
        <w:t xml:space="preserve">many </w:t>
      </w:r>
      <w:r w:rsidR="00BD4037">
        <w:rPr>
          <w:rFonts w:ascii="Times New Roman" w:hAnsi="Times New Roman"/>
          <w:sz w:val="24"/>
          <w:szCs w:val="24"/>
        </w:rPr>
        <w:t>more benefits</w:t>
      </w:r>
      <w:r w:rsidR="00362C41">
        <w:rPr>
          <w:rFonts w:ascii="Times New Roman" w:hAnsi="Times New Roman"/>
          <w:sz w:val="24"/>
          <w:szCs w:val="24"/>
        </w:rPr>
        <w:t xml:space="preserve"> than cutting</w:t>
      </w:r>
      <w:r w:rsidR="00615C48">
        <w:rPr>
          <w:rFonts w:ascii="Times New Roman" w:hAnsi="Times New Roman"/>
          <w:sz w:val="24"/>
          <w:szCs w:val="24"/>
        </w:rPr>
        <w:t xml:space="preserve"> greenhouse gas</w:t>
      </w:r>
      <w:r w:rsidR="00362C41">
        <w:rPr>
          <w:rFonts w:ascii="Times New Roman" w:hAnsi="Times New Roman"/>
          <w:sz w:val="24"/>
          <w:szCs w:val="24"/>
        </w:rPr>
        <w:t xml:space="preserve"> emissions. It </w:t>
      </w:r>
      <w:r w:rsidR="00246930" w:rsidRPr="00246930">
        <w:rPr>
          <w:rFonts w:ascii="Times New Roman" w:hAnsi="Times New Roman"/>
          <w:sz w:val="24"/>
          <w:szCs w:val="24"/>
        </w:rPr>
        <w:t xml:space="preserve">helps the poor in less developed countries </w:t>
      </w:r>
      <w:r w:rsidR="00246930">
        <w:rPr>
          <w:rFonts w:ascii="Times New Roman" w:hAnsi="Times New Roman"/>
          <w:sz w:val="24"/>
          <w:szCs w:val="24"/>
        </w:rPr>
        <w:t xml:space="preserve">through </w:t>
      </w:r>
      <w:r w:rsidR="00751927">
        <w:rPr>
          <w:rFonts w:ascii="Times New Roman" w:hAnsi="Times New Roman"/>
          <w:sz w:val="24"/>
          <w:szCs w:val="24"/>
        </w:rPr>
        <w:t xml:space="preserve">more fertile </w:t>
      </w:r>
      <w:r w:rsidR="00246930">
        <w:rPr>
          <w:rFonts w:ascii="Times New Roman" w:hAnsi="Times New Roman"/>
          <w:sz w:val="24"/>
          <w:szCs w:val="24"/>
        </w:rPr>
        <w:t>soils</w:t>
      </w:r>
      <w:r w:rsidR="00EE6A28">
        <w:rPr>
          <w:rFonts w:ascii="Times New Roman" w:hAnsi="Times New Roman"/>
          <w:sz w:val="24"/>
          <w:szCs w:val="24"/>
        </w:rPr>
        <w:t xml:space="preserve">, </w:t>
      </w:r>
      <w:r w:rsidR="009F1392">
        <w:rPr>
          <w:rFonts w:ascii="Times New Roman" w:hAnsi="Times New Roman"/>
          <w:sz w:val="24"/>
          <w:szCs w:val="24"/>
        </w:rPr>
        <w:t xml:space="preserve">more </w:t>
      </w:r>
      <w:r w:rsidR="00EE6A28">
        <w:rPr>
          <w:rFonts w:ascii="Times New Roman" w:hAnsi="Times New Roman"/>
          <w:sz w:val="24"/>
          <w:szCs w:val="24"/>
        </w:rPr>
        <w:t>food</w:t>
      </w:r>
      <w:r w:rsidR="009F1392">
        <w:rPr>
          <w:rFonts w:ascii="Times New Roman" w:hAnsi="Times New Roman"/>
          <w:sz w:val="24"/>
          <w:szCs w:val="24"/>
        </w:rPr>
        <w:t xml:space="preserve"> and food security</w:t>
      </w:r>
      <w:r w:rsidR="00EE6A28">
        <w:rPr>
          <w:rFonts w:ascii="Times New Roman" w:hAnsi="Times New Roman"/>
          <w:sz w:val="24"/>
          <w:szCs w:val="24"/>
        </w:rPr>
        <w:t xml:space="preserve">, </w:t>
      </w:r>
      <w:r w:rsidR="0024233D">
        <w:rPr>
          <w:rFonts w:ascii="Times New Roman" w:hAnsi="Times New Roman"/>
          <w:sz w:val="24"/>
          <w:szCs w:val="24"/>
        </w:rPr>
        <w:t xml:space="preserve">improved nutrition, more </w:t>
      </w:r>
      <w:r w:rsidR="00EE6A28">
        <w:rPr>
          <w:rFonts w:ascii="Times New Roman" w:hAnsi="Times New Roman"/>
          <w:sz w:val="24"/>
          <w:szCs w:val="24"/>
        </w:rPr>
        <w:t>fodder and fuel</w:t>
      </w:r>
      <w:r w:rsidR="00F76CF6">
        <w:rPr>
          <w:rFonts w:ascii="Times New Roman" w:hAnsi="Times New Roman"/>
          <w:sz w:val="24"/>
          <w:szCs w:val="24"/>
        </w:rPr>
        <w:t xml:space="preserve"> </w:t>
      </w:r>
      <w:r w:rsidR="00EE6A28">
        <w:rPr>
          <w:rFonts w:ascii="Times New Roman" w:hAnsi="Times New Roman"/>
          <w:sz w:val="24"/>
          <w:szCs w:val="24"/>
        </w:rPr>
        <w:t>wood production</w:t>
      </w:r>
      <w:r w:rsidR="009F1392">
        <w:rPr>
          <w:rFonts w:ascii="Times New Roman" w:hAnsi="Times New Roman"/>
          <w:sz w:val="24"/>
          <w:szCs w:val="24"/>
        </w:rPr>
        <w:t xml:space="preserve"> (and reducing the need for fuel</w:t>
      </w:r>
      <w:r w:rsidR="00F76CF6">
        <w:rPr>
          <w:rFonts w:ascii="Times New Roman" w:hAnsi="Times New Roman"/>
          <w:sz w:val="24"/>
          <w:szCs w:val="24"/>
        </w:rPr>
        <w:t xml:space="preserve"> </w:t>
      </w:r>
      <w:r w:rsidR="009F1392">
        <w:rPr>
          <w:rFonts w:ascii="Times New Roman" w:hAnsi="Times New Roman"/>
          <w:sz w:val="24"/>
          <w:szCs w:val="24"/>
        </w:rPr>
        <w:t>wood)</w:t>
      </w:r>
      <w:r w:rsidR="00362C41">
        <w:rPr>
          <w:rFonts w:ascii="Times New Roman" w:hAnsi="Times New Roman"/>
          <w:sz w:val="24"/>
          <w:szCs w:val="24"/>
        </w:rPr>
        <w:t>, with multiple social, health</w:t>
      </w:r>
      <w:r w:rsidR="008B1C4A">
        <w:rPr>
          <w:rFonts w:ascii="Times New Roman" w:hAnsi="Times New Roman"/>
          <w:sz w:val="24"/>
          <w:szCs w:val="24"/>
        </w:rPr>
        <w:t xml:space="preserve">, </w:t>
      </w:r>
      <w:r w:rsidR="00362C41">
        <w:rPr>
          <w:rFonts w:ascii="Times New Roman" w:hAnsi="Times New Roman"/>
          <w:sz w:val="24"/>
          <w:szCs w:val="24"/>
        </w:rPr>
        <w:t>economic</w:t>
      </w:r>
      <w:r w:rsidR="008B1C4A">
        <w:rPr>
          <w:rFonts w:ascii="Times New Roman" w:hAnsi="Times New Roman"/>
          <w:sz w:val="24"/>
          <w:szCs w:val="24"/>
        </w:rPr>
        <w:t xml:space="preserve"> and environmental</w:t>
      </w:r>
      <w:r w:rsidR="008E4F15">
        <w:rPr>
          <w:rFonts w:ascii="Times New Roman" w:hAnsi="Times New Roman"/>
          <w:sz w:val="24"/>
          <w:szCs w:val="24"/>
        </w:rPr>
        <w:t xml:space="preserve"> </w:t>
      </w:r>
      <w:r w:rsidR="00362C41">
        <w:rPr>
          <w:rFonts w:ascii="Times New Roman" w:hAnsi="Times New Roman"/>
          <w:sz w:val="24"/>
          <w:szCs w:val="24"/>
        </w:rPr>
        <w:t xml:space="preserve">benefits. </w:t>
      </w:r>
      <w:r w:rsidR="008E4F15">
        <w:rPr>
          <w:rFonts w:ascii="Times New Roman" w:hAnsi="Times New Roman"/>
          <w:sz w:val="24"/>
          <w:szCs w:val="24"/>
        </w:rPr>
        <w:t>It also</w:t>
      </w:r>
      <w:r w:rsidR="00EE6A28">
        <w:rPr>
          <w:rFonts w:ascii="Times New Roman" w:hAnsi="Times New Roman"/>
          <w:sz w:val="24"/>
          <w:szCs w:val="24"/>
        </w:rPr>
        <w:t xml:space="preserve"> fixes carbon</w:t>
      </w:r>
      <w:r w:rsidR="00615C48">
        <w:rPr>
          <w:rFonts w:ascii="Times New Roman" w:hAnsi="Times New Roman"/>
          <w:sz w:val="24"/>
          <w:szCs w:val="24"/>
        </w:rPr>
        <w:t xml:space="preserve">, </w:t>
      </w:r>
      <w:r w:rsidR="00EE6A28">
        <w:rPr>
          <w:rFonts w:ascii="Times New Roman" w:hAnsi="Times New Roman"/>
          <w:sz w:val="24"/>
          <w:szCs w:val="24"/>
        </w:rPr>
        <w:t xml:space="preserve">increases </w:t>
      </w:r>
      <w:r w:rsidR="00615C48">
        <w:rPr>
          <w:rFonts w:ascii="Times New Roman" w:hAnsi="Times New Roman"/>
          <w:sz w:val="24"/>
          <w:szCs w:val="24"/>
        </w:rPr>
        <w:t xml:space="preserve">reflective </w:t>
      </w:r>
      <w:r w:rsidR="00EE6A28">
        <w:rPr>
          <w:rFonts w:ascii="Times New Roman" w:hAnsi="Times New Roman"/>
          <w:sz w:val="24"/>
          <w:szCs w:val="24"/>
        </w:rPr>
        <w:t>cloud cover</w:t>
      </w:r>
      <w:r w:rsidR="00362C41">
        <w:rPr>
          <w:rFonts w:ascii="Times New Roman" w:hAnsi="Times New Roman"/>
          <w:sz w:val="24"/>
          <w:szCs w:val="24"/>
        </w:rPr>
        <w:t xml:space="preserve"> and</w:t>
      </w:r>
      <w:r w:rsidR="00916C41">
        <w:rPr>
          <w:rFonts w:ascii="Times New Roman" w:hAnsi="Times New Roman"/>
          <w:sz w:val="24"/>
          <w:szCs w:val="24"/>
        </w:rPr>
        <w:t xml:space="preserve"> </w:t>
      </w:r>
      <w:r w:rsidR="002B6636">
        <w:rPr>
          <w:rFonts w:ascii="Times New Roman" w:hAnsi="Times New Roman"/>
          <w:sz w:val="24"/>
          <w:szCs w:val="24"/>
        </w:rPr>
        <w:t>rain</w:t>
      </w:r>
      <w:r w:rsidR="0024233D">
        <w:rPr>
          <w:rFonts w:ascii="Times New Roman" w:hAnsi="Times New Roman"/>
          <w:sz w:val="24"/>
          <w:szCs w:val="24"/>
        </w:rPr>
        <w:t xml:space="preserve"> </w:t>
      </w:r>
      <w:r w:rsidR="00362C41">
        <w:rPr>
          <w:rFonts w:ascii="Times New Roman" w:hAnsi="Times New Roman"/>
          <w:sz w:val="24"/>
          <w:szCs w:val="24"/>
        </w:rPr>
        <w:t xml:space="preserve">fall, </w:t>
      </w:r>
      <w:r w:rsidR="00615C48">
        <w:rPr>
          <w:rFonts w:ascii="Times New Roman" w:hAnsi="Times New Roman"/>
          <w:sz w:val="24"/>
          <w:szCs w:val="24"/>
        </w:rPr>
        <w:t xml:space="preserve">and </w:t>
      </w:r>
      <w:r w:rsidR="00916C41">
        <w:rPr>
          <w:rFonts w:ascii="Times New Roman" w:hAnsi="Times New Roman"/>
          <w:sz w:val="24"/>
          <w:szCs w:val="24"/>
        </w:rPr>
        <w:t>has a cooling effect</w:t>
      </w:r>
      <w:r w:rsidR="00EE6A28">
        <w:rPr>
          <w:rFonts w:ascii="Times New Roman" w:hAnsi="Times New Roman"/>
          <w:sz w:val="24"/>
          <w:szCs w:val="24"/>
        </w:rPr>
        <w:t>, which helps those in</w:t>
      </w:r>
      <w:r w:rsidR="00246930" w:rsidRPr="00246930">
        <w:rPr>
          <w:rFonts w:ascii="Times New Roman" w:hAnsi="Times New Roman"/>
          <w:sz w:val="24"/>
          <w:szCs w:val="24"/>
        </w:rPr>
        <w:t xml:space="preserve"> industrialising and industrialised countries</w:t>
      </w:r>
      <w:r w:rsidR="00EE6A28">
        <w:rPr>
          <w:rFonts w:ascii="Times New Roman" w:hAnsi="Times New Roman"/>
          <w:sz w:val="24"/>
          <w:szCs w:val="24"/>
        </w:rPr>
        <w:t xml:space="preserve">, without </w:t>
      </w:r>
      <w:r w:rsidR="00362C41">
        <w:rPr>
          <w:rFonts w:ascii="Times New Roman" w:hAnsi="Times New Roman"/>
          <w:sz w:val="24"/>
          <w:szCs w:val="24"/>
        </w:rPr>
        <w:t>the cost</w:t>
      </w:r>
      <w:r w:rsidR="00BD4037">
        <w:rPr>
          <w:rFonts w:ascii="Times New Roman" w:hAnsi="Times New Roman"/>
          <w:sz w:val="24"/>
          <w:szCs w:val="24"/>
        </w:rPr>
        <w:t>s</w:t>
      </w:r>
      <w:r w:rsidR="00362C41">
        <w:rPr>
          <w:rFonts w:ascii="Times New Roman" w:hAnsi="Times New Roman"/>
          <w:sz w:val="24"/>
          <w:szCs w:val="24"/>
        </w:rPr>
        <w:t xml:space="preserve"> of </w:t>
      </w:r>
      <w:r w:rsidR="0069341F">
        <w:rPr>
          <w:rFonts w:ascii="Times New Roman" w:hAnsi="Times New Roman"/>
          <w:sz w:val="24"/>
          <w:szCs w:val="24"/>
        </w:rPr>
        <w:t xml:space="preserve">unduly </w:t>
      </w:r>
      <w:r w:rsidR="00B21914">
        <w:rPr>
          <w:rFonts w:ascii="Times New Roman" w:hAnsi="Times New Roman"/>
          <w:sz w:val="24"/>
          <w:szCs w:val="24"/>
        </w:rPr>
        <w:t>compromising jobs and prosperity</w:t>
      </w:r>
      <w:r w:rsidR="00EE6A28">
        <w:rPr>
          <w:rFonts w:ascii="Times New Roman" w:hAnsi="Times New Roman"/>
          <w:sz w:val="24"/>
          <w:szCs w:val="24"/>
        </w:rPr>
        <w:t xml:space="preserve"> </w:t>
      </w:r>
      <w:r w:rsidR="009924D6">
        <w:rPr>
          <w:rFonts w:ascii="Times New Roman" w:hAnsi="Times New Roman"/>
          <w:sz w:val="24"/>
          <w:szCs w:val="24"/>
        </w:rPr>
        <w:t xml:space="preserve">as extreme </w:t>
      </w:r>
      <w:r w:rsidR="00EE6A28">
        <w:rPr>
          <w:rFonts w:ascii="Times New Roman" w:hAnsi="Times New Roman"/>
          <w:sz w:val="24"/>
          <w:szCs w:val="24"/>
        </w:rPr>
        <w:t>emission controls would.</w:t>
      </w:r>
      <w:r w:rsidR="008642B6">
        <w:rPr>
          <w:rFonts w:ascii="Times New Roman" w:hAnsi="Times New Roman"/>
          <w:sz w:val="24"/>
          <w:szCs w:val="24"/>
        </w:rPr>
        <w:t xml:space="preserve"> </w:t>
      </w:r>
      <w:r w:rsidR="00E57EC6">
        <w:rPr>
          <w:rFonts w:ascii="Times New Roman" w:hAnsi="Times New Roman"/>
          <w:sz w:val="24"/>
          <w:szCs w:val="24"/>
        </w:rPr>
        <w:t>To date, attempts to control emissions</w:t>
      </w:r>
      <w:r w:rsidR="00F51BE8">
        <w:rPr>
          <w:rFonts w:ascii="Times New Roman" w:hAnsi="Times New Roman"/>
          <w:sz w:val="24"/>
          <w:szCs w:val="24"/>
        </w:rPr>
        <w:t xml:space="preserve"> have been largely ineffectual</w:t>
      </w:r>
      <w:r w:rsidR="00E954F3">
        <w:rPr>
          <w:rFonts w:ascii="Times New Roman" w:hAnsi="Times New Roman"/>
          <w:sz w:val="24"/>
          <w:szCs w:val="24"/>
        </w:rPr>
        <w:t xml:space="preserve"> anyway</w:t>
      </w:r>
      <w:r w:rsidR="008E4F15">
        <w:rPr>
          <w:rFonts w:ascii="Times New Roman" w:hAnsi="Times New Roman"/>
          <w:sz w:val="24"/>
          <w:szCs w:val="24"/>
        </w:rPr>
        <w:t>,</w:t>
      </w:r>
      <w:r w:rsidR="000B0348">
        <w:rPr>
          <w:rFonts w:ascii="Times New Roman" w:hAnsi="Times New Roman"/>
          <w:sz w:val="24"/>
          <w:szCs w:val="24"/>
        </w:rPr>
        <w:t xml:space="preserve"> </w:t>
      </w:r>
      <w:r w:rsidR="00A54FB1">
        <w:rPr>
          <w:rFonts w:ascii="Times New Roman" w:hAnsi="Times New Roman"/>
          <w:sz w:val="24"/>
          <w:szCs w:val="24"/>
        </w:rPr>
        <w:t>costly</w:t>
      </w:r>
      <w:r w:rsidR="00161C1D">
        <w:rPr>
          <w:rFonts w:ascii="Times New Roman" w:hAnsi="Times New Roman"/>
          <w:sz w:val="24"/>
          <w:szCs w:val="24"/>
        </w:rPr>
        <w:t>,</w:t>
      </w:r>
      <w:r w:rsidR="00FB0EA0">
        <w:rPr>
          <w:rFonts w:ascii="Times New Roman" w:hAnsi="Times New Roman"/>
          <w:sz w:val="24"/>
          <w:szCs w:val="24"/>
        </w:rPr>
        <w:t xml:space="preserve"> </w:t>
      </w:r>
      <w:r w:rsidR="00F51BE8">
        <w:rPr>
          <w:rFonts w:ascii="Times New Roman" w:hAnsi="Times New Roman"/>
          <w:sz w:val="24"/>
          <w:szCs w:val="24"/>
        </w:rPr>
        <w:t xml:space="preserve">too </w:t>
      </w:r>
      <w:r w:rsidR="00161C1D">
        <w:rPr>
          <w:rFonts w:ascii="Times New Roman" w:hAnsi="Times New Roman"/>
          <w:sz w:val="24"/>
          <w:szCs w:val="24"/>
        </w:rPr>
        <w:t>little</w:t>
      </w:r>
      <w:r w:rsidR="007B2F57">
        <w:rPr>
          <w:rFonts w:ascii="Times New Roman" w:hAnsi="Times New Roman"/>
          <w:sz w:val="24"/>
          <w:szCs w:val="24"/>
        </w:rPr>
        <w:t xml:space="preserve"> too late</w:t>
      </w:r>
      <w:r w:rsidR="00096492">
        <w:rPr>
          <w:rFonts w:ascii="Times New Roman" w:hAnsi="Times New Roman"/>
          <w:sz w:val="24"/>
          <w:szCs w:val="24"/>
        </w:rPr>
        <w:t>, and do</w:t>
      </w:r>
      <w:r w:rsidR="000920F7">
        <w:rPr>
          <w:rFonts w:ascii="Times New Roman" w:hAnsi="Times New Roman"/>
          <w:sz w:val="24"/>
          <w:szCs w:val="24"/>
        </w:rPr>
        <w:t xml:space="preserve"> nothing to deal with CO2 that has built up from the past. </w:t>
      </w:r>
    </w:p>
    <w:p w:rsidR="00916C41" w:rsidRDefault="00F51BE8">
      <w:pPr>
        <w:rPr>
          <w:rFonts w:ascii="Times New Roman" w:hAnsi="Times New Roman"/>
          <w:sz w:val="24"/>
          <w:szCs w:val="24"/>
        </w:rPr>
      </w:pPr>
      <w:r>
        <w:rPr>
          <w:rFonts w:ascii="Times New Roman" w:hAnsi="Times New Roman"/>
          <w:sz w:val="24"/>
          <w:szCs w:val="24"/>
        </w:rPr>
        <w:t xml:space="preserve">To avert possible climate change </w:t>
      </w:r>
      <w:r w:rsidR="004A23CA">
        <w:rPr>
          <w:rFonts w:ascii="Times New Roman" w:hAnsi="Times New Roman"/>
          <w:sz w:val="24"/>
          <w:szCs w:val="24"/>
        </w:rPr>
        <w:t xml:space="preserve">will require </w:t>
      </w:r>
      <w:r w:rsidR="00161C1D">
        <w:rPr>
          <w:rFonts w:ascii="Times New Roman" w:hAnsi="Times New Roman"/>
          <w:sz w:val="24"/>
          <w:szCs w:val="24"/>
        </w:rPr>
        <w:t>a pro</w:t>
      </w:r>
      <w:r w:rsidR="004A23CA">
        <w:rPr>
          <w:rFonts w:ascii="Times New Roman" w:hAnsi="Times New Roman"/>
          <w:sz w:val="24"/>
          <w:szCs w:val="24"/>
        </w:rPr>
        <w:t xml:space="preserve">active </w:t>
      </w:r>
      <w:r w:rsidR="00E954F3">
        <w:rPr>
          <w:rFonts w:ascii="Times New Roman" w:hAnsi="Times New Roman"/>
          <w:sz w:val="24"/>
          <w:szCs w:val="24"/>
        </w:rPr>
        <w:t>manipulation</w:t>
      </w:r>
      <w:r>
        <w:rPr>
          <w:rFonts w:ascii="Times New Roman" w:hAnsi="Times New Roman"/>
          <w:sz w:val="24"/>
          <w:szCs w:val="24"/>
        </w:rPr>
        <w:t xml:space="preserve"> of greenhouse gases</w:t>
      </w:r>
      <w:r w:rsidR="000B1131">
        <w:rPr>
          <w:rFonts w:ascii="Times New Roman" w:hAnsi="Times New Roman"/>
          <w:sz w:val="24"/>
          <w:szCs w:val="24"/>
        </w:rPr>
        <w:t xml:space="preserve">, </w:t>
      </w:r>
      <w:r w:rsidR="00362C41">
        <w:rPr>
          <w:rFonts w:ascii="Times New Roman" w:hAnsi="Times New Roman"/>
          <w:sz w:val="24"/>
          <w:szCs w:val="24"/>
        </w:rPr>
        <w:t xml:space="preserve">especially </w:t>
      </w:r>
      <w:r w:rsidR="00E954F3">
        <w:rPr>
          <w:rFonts w:ascii="Times New Roman" w:hAnsi="Times New Roman"/>
          <w:sz w:val="24"/>
          <w:szCs w:val="24"/>
        </w:rPr>
        <w:t>water vapour</w:t>
      </w:r>
      <w:r w:rsidR="00362C41">
        <w:rPr>
          <w:rFonts w:ascii="Times New Roman" w:hAnsi="Times New Roman"/>
          <w:sz w:val="24"/>
          <w:szCs w:val="24"/>
        </w:rPr>
        <w:t xml:space="preserve"> (by far the dominant green house gas</w:t>
      </w:r>
      <w:r w:rsidR="004F3091">
        <w:rPr>
          <w:rFonts w:ascii="Times New Roman" w:hAnsi="Times New Roman"/>
          <w:sz w:val="24"/>
          <w:szCs w:val="24"/>
        </w:rPr>
        <w:t>, responsible for at least</w:t>
      </w:r>
      <w:r w:rsidR="001F6B75">
        <w:rPr>
          <w:rFonts w:ascii="Times New Roman" w:hAnsi="Times New Roman"/>
          <w:sz w:val="24"/>
          <w:szCs w:val="24"/>
        </w:rPr>
        <w:t xml:space="preserve"> 75% of the greenhouse effect – White 2003</w:t>
      </w:r>
      <w:r w:rsidR="0024233D">
        <w:rPr>
          <w:rFonts w:ascii="Times New Roman" w:hAnsi="Times New Roman"/>
          <w:sz w:val="24"/>
          <w:szCs w:val="24"/>
        </w:rPr>
        <w:t xml:space="preserve">, </w:t>
      </w:r>
      <w:r w:rsidR="000D0DD3">
        <w:rPr>
          <w:rFonts w:ascii="Times New Roman" w:hAnsi="Times New Roman"/>
          <w:sz w:val="24"/>
          <w:szCs w:val="24"/>
        </w:rPr>
        <w:t xml:space="preserve">other </w:t>
      </w:r>
      <w:r w:rsidR="0024233D">
        <w:rPr>
          <w:rFonts w:ascii="Times New Roman" w:hAnsi="Times New Roman"/>
          <w:sz w:val="24"/>
          <w:szCs w:val="24"/>
        </w:rPr>
        <w:t>estimates range from 60% to 98%</w:t>
      </w:r>
      <w:r w:rsidR="00362C41">
        <w:rPr>
          <w:rFonts w:ascii="Times New Roman" w:hAnsi="Times New Roman"/>
          <w:sz w:val="24"/>
          <w:szCs w:val="24"/>
        </w:rPr>
        <w:t>)</w:t>
      </w:r>
      <w:r w:rsidR="00335749">
        <w:rPr>
          <w:rFonts w:ascii="Times New Roman" w:hAnsi="Times New Roman"/>
          <w:sz w:val="24"/>
          <w:szCs w:val="24"/>
        </w:rPr>
        <w:t>. It will need</w:t>
      </w:r>
      <w:r w:rsidR="00846ADA">
        <w:rPr>
          <w:rFonts w:ascii="Times New Roman" w:hAnsi="Times New Roman"/>
          <w:sz w:val="24"/>
          <w:szCs w:val="24"/>
        </w:rPr>
        <w:t xml:space="preserve"> responsible </w:t>
      </w:r>
      <w:r w:rsidR="00E16186">
        <w:rPr>
          <w:rFonts w:ascii="Times New Roman" w:hAnsi="Times New Roman"/>
          <w:sz w:val="24"/>
          <w:szCs w:val="24"/>
        </w:rPr>
        <w:t>and relatively risk</w:t>
      </w:r>
      <w:r w:rsidR="00F76CF6">
        <w:rPr>
          <w:rFonts w:ascii="Times New Roman" w:hAnsi="Times New Roman"/>
          <w:sz w:val="24"/>
          <w:szCs w:val="24"/>
        </w:rPr>
        <w:t>-</w:t>
      </w:r>
      <w:r w:rsidR="00E16186">
        <w:rPr>
          <w:rFonts w:ascii="Times New Roman" w:hAnsi="Times New Roman"/>
          <w:sz w:val="24"/>
          <w:szCs w:val="24"/>
        </w:rPr>
        <w:t xml:space="preserve"> and pain-free </w:t>
      </w:r>
      <w:r w:rsidR="00846ADA">
        <w:rPr>
          <w:rFonts w:ascii="Times New Roman" w:hAnsi="Times New Roman"/>
          <w:sz w:val="24"/>
          <w:szCs w:val="24"/>
        </w:rPr>
        <w:t xml:space="preserve">management and </w:t>
      </w:r>
      <w:r>
        <w:rPr>
          <w:rFonts w:ascii="Times New Roman" w:hAnsi="Times New Roman"/>
          <w:sz w:val="24"/>
          <w:szCs w:val="24"/>
        </w:rPr>
        <w:t xml:space="preserve">manipulation of vegetation, </w:t>
      </w:r>
      <w:r w:rsidR="000D0DD3">
        <w:rPr>
          <w:rFonts w:ascii="Times New Roman" w:hAnsi="Times New Roman"/>
          <w:sz w:val="24"/>
          <w:szCs w:val="24"/>
        </w:rPr>
        <w:t xml:space="preserve">soils, </w:t>
      </w:r>
      <w:r>
        <w:rPr>
          <w:rFonts w:ascii="Times New Roman" w:hAnsi="Times New Roman"/>
          <w:sz w:val="24"/>
          <w:szCs w:val="24"/>
        </w:rPr>
        <w:t>water vapour</w:t>
      </w:r>
      <w:r w:rsidR="00362C41">
        <w:rPr>
          <w:rFonts w:ascii="Times New Roman" w:hAnsi="Times New Roman"/>
          <w:sz w:val="24"/>
          <w:szCs w:val="24"/>
        </w:rPr>
        <w:t>,</w:t>
      </w:r>
      <w:r>
        <w:rPr>
          <w:rFonts w:ascii="Times New Roman" w:hAnsi="Times New Roman"/>
          <w:sz w:val="24"/>
          <w:szCs w:val="24"/>
        </w:rPr>
        <w:t xml:space="preserve"> clouds</w:t>
      </w:r>
      <w:r w:rsidR="002B6636">
        <w:rPr>
          <w:rFonts w:ascii="Times New Roman" w:hAnsi="Times New Roman"/>
          <w:sz w:val="24"/>
          <w:szCs w:val="24"/>
        </w:rPr>
        <w:t xml:space="preserve"> and rain</w:t>
      </w:r>
      <w:r w:rsidR="00362C41">
        <w:rPr>
          <w:rFonts w:ascii="Times New Roman" w:hAnsi="Times New Roman"/>
          <w:sz w:val="24"/>
          <w:szCs w:val="24"/>
        </w:rPr>
        <w:t>fall</w:t>
      </w:r>
      <w:r w:rsidR="00E954F3">
        <w:rPr>
          <w:rFonts w:ascii="Times New Roman" w:hAnsi="Times New Roman"/>
          <w:sz w:val="24"/>
          <w:szCs w:val="24"/>
        </w:rPr>
        <w:t xml:space="preserve">. It would be </w:t>
      </w:r>
      <w:r w:rsidR="00E43F58">
        <w:rPr>
          <w:rFonts w:ascii="Times New Roman" w:hAnsi="Times New Roman"/>
          <w:sz w:val="24"/>
          <w:szCs w:val="24"/>
        </w:rPr>
        <w:t xml:space="preserve">wise </w:t>
      </w:r>
      <w:r w:rsidR="00E954F3">
        <w:rPr>
          <w:rFonts w:ascii="Times New Roman" w:hAnsi="Times New Roman"/>
          <w:sz w:val="24"/>
          <w:szCs w:val="24"/>
        </w:rPr>
        <w:t>to avoid</w:t>
      </w:r>
      <w:r w:rsidR="008913F4">
        <w:rPr>
          <w:rFonts w:ascii="Times New Roman" w:hAnsi="Times New Roman"/>
          <w:sz w:val="24"/>
          <w:szCs w:val="24"/>
        </w:rPr>
        <w:t xml:space="preserve"> experimental </w:t>
      </w:r>
      <w:r w:rsidR="00B06766">
        <w:rPr>
          <w:rFonts w:ascii="Times New Roman" w:hAnsi="Times New Roman"/>
          <w:sz w:val="24"/>
          <w:szCs w:val="24"/>
        </w:rPr>
        <w:t xml:space="preserve">solutions that </w:t>
      </w:r>
      <w:r w:rsidR="00E16186">
        <w:rPr>
          <w:rFonts w:ascii="Times New Roman" w:hAnsi="Times New Roman"/>
          <w:sz w:val="24"/>
          <w:szCs w:val="24"/>
        </w:rPr>
        <w:t xml:space="preserve">may </w:t>
      </w:r>
      <w:r w:rsidR="00B06766">
        <w:rPr>
          <w:rFonts w:ascii="Times New Roman" w:hAnsi="Times New Roman"/>
          <w:sz w:val="24"/>
          <w:szCs w:val="24"/>
        </w:rPr>
        <w:t>ha</w:t>
      </w:r>
      <w:r w:rsidR="00916C41">
        <w:rPr>
          <w:rFonts w:ascii="Times New Roman" w:hAnsi="Times New Roman"/>
          <w:sz w:val="24"/>
          <w:szCs w:val="24"/>
        </w:rPr>
        <w:t>ve unpredictable consequences</w:t>
      </w:r>
      <w:r w:rsidR="00F76CF6">
        <w:rPr>
          <w:rFonts w:ascii="Times New Roman" w:hAnsi="Times New Roman"/>
          <w:sz w:val="24"/>
          <w:szCs w:val="24"/>
        </w:rPr>
        <w:t>,</w:t>
      </w:r>
      <w:r w:rsidR="00916C41">
        <w:rPr>
          <w:rFonts w:ascii="Times New Roman" w:hAnsi="Times New Roman"/>
          <w:sz w:val="24"/>
          <w:szCs w:val="24"/>
        </w:rPr>
        <w:t xml:space="preserve"> </w:t>
      </w:r>
      <w:r w:rsidR="004A23CA">
        <w:rPr>
          <w:rFonts w:ascii="Times New Roman" w:hAnsi="Times New Roman"/>
          <w:sz w:val="24"/>
          <w:szCs w:val="24"/>
        </w:rPr>
        <w:t>(such as adding sulphur</w:t>
      </w:r>
      <w:r w:rsidR="008913F4">
        <w:rPr>
          <w:rFonts w:ascii="Times New Roman" w:hAnsi="Times New Roman"/>
          <w:sz w:val="24"/>
          <w:szCs w:val="24"/>
        </w:rPr>
        <w:t>ous</w:t>
      </w:r>
      <w:r w:rsidR="004A23CA">
        <w:rPr>
          <w:rFonts w:ascii="Times New Roman" w:hAnsi="Times New Roman"/>
          <w:sz w:val="24"/>
          <w:szCs w:val="24"/>
        </w:rPr>
        <w:t xml:space="preserve"> </w:t>
      </w:r>
      <w:r w:rsidR="008913F4">
        <w:rPr>
          <w:rFonts w:ascii="Times New Roman" w:hAnsi="Times New Roman"/>
          <w:sz w:val="24"/>
          <w:szCs w:val="24"/>
        </w:rPr>
        <w:t xml:space="preserve">gases </w:t>
      </w:r>
      <w:r w:rsidR="004A23CA">
        <w:rPr>
          <w:rFonts w:ascii="Times New Roman" w:hAnsi="Times New Roman"/>
          <w:sz w:val="24"/>
          <w:szCs w:val="24"/>
        </w:rPr>
        <w:t xml:space="preserve">to the atmosphere, which might then be unpredictably added to by volcanoes) </w:t>
      </w:r>
      <w:r w:rsidR="00916C41">
        <w:rPr>
          <w:rFonts w:ascii="Times New Roman" w:hAnsi="Times New Roman"/>
          <w:sz w:val="24"/>
          <w:szCs w:val="24"/>
        </w:rPr>
        <w:t xml:space="preserve">whereas restoring </w:t>
      </w:r>
      <w:r w:rsidR="003A79BF">
        <w:rPr>
          <w:rFonts w:ascii="Times New Roman" w:hAnsi="Times New Roman"/>
          <w:sz w:val="24"/>
          <w:szCs w:val="24"/>
        </w:rPr>
        <w:t xml:space="preserve">or improving </w:t>
      </w:r>
      <w:r w:rsidR="00916C41">
        <w:rPr>
          <w:rFonts w:ascii="Times New Roman" w:hAnsi="Times New Roman"/>
          <w:sz w:val="24"/>
          <w:szCs w:val="24"/>
        </w:rPr>
        <w:t>forests</w:t>
      </w:r>
      <w:r w:rsidR="00615C48">
        <w:rPr>
          <w:rFonts w:ascii="Times New Roman" w:hAnsi="Times New Roman"/>
          <w:sz w:val="24"/>
          <w:szCs w:val="24"/>
        </w:rPr>
        <w:t>, grasslands</w:t>
      </w:r>
      <w:r w:rsidR="00916C41">
        <w:rPr>
          <w:rFonts w:ascii="Times New Roman" w:hAnsi="Times New Roman"/>
          <w:sz w:val="24"/>
          <w:szCs w:val="24"/>
        </w:rPr>
        <w:t xml:space="preserve"> </w:t>
      </w:r>
      <w:r w:rsidR="00335749">
        <w:rPr>
          <w:rFonts w:ascii="Times New Roman" w:hAnsi="Times New Roman"/>
          <w:sz w:val="24"/>
          <w:szCs w:val="24"/>
        </w:rPr>
        <w:t xml:space="preserve">and soils </w:t>
      </w:r>
      <w:r w:rsidR="00710EC9">
        <w:rPr>
          <w:rFonts w:ascii="Times New Roman" w:hAnsi="Times New Roman"/>
          <w:sz w:val="24"/>
          <w:szCs w:val="24"/>
        </w:rPr>
        <w:t>has multiple</w:t>
      </w:r>
      <w:r w:rsidR="00916C41">
        <w:rPr>
          <w:rFonts w:ascii="Times New Roman" w:hAnsi="Times New Roman"/>
          <w:sz w:val="24"/>
          <w:szCs w:val="24"/>
        </w:rPr>
        <w:t xml:space="preserve"> known benefits</w:t>
      </w:r>
      <w:r w:rsidR="000D0DD3">
        <w:rPr>
          <w:rFonts w:ascii="Times New Roman" w:hAnsi="Times New Roman"/>
          <w:sz w:val="24"/>
          <w:szCs w:val="24"/>
        </w:rPr>
        <w:t xml:space="preserve">, and </w:t>
      </w:r>
      <w:r w:rsidR="00710EC9">
        <w:rPr>
          <w:rFonts w:ascii="Times New Roman" w:hAnsi="Times New Roman"/>
          <w:sz w:val="24"/>
          <w:szCs w:val="24"/>
        </w:rPr>
        <w:t>little or no risk</w:t>
      </w:r>
      <w:r w:rsidR="00916C41">
        <w:rPr>
          <w:rFonts w:ascii="Times New Roman" w:hAnsi="Times New Roman"/>
          <w:sz w:val="24"/>
          <w:szCs w:val="24"/>
        </w:rPr>
        <w:t xml:space="preserve">. </w:t>
      </w:r>
    </w:p>
    <w:p w:rsidR="00161C1D" w:rsidRDefault="00A54FB1">
      <w:pPr>
        <w:rPr>
          <w:rFonts w:ascii="Times New Roman" w:hAnsi="Times New Roman"/>
          <w:sz w:val="24"/>
          <w:szCs w:val="24"/>
        </w:rPr>
      </w:pPr>
      <w:r>
        <w:rPr>
          <w:rFonts w:ascii="Times New Roman" w:hAnsi="Times New Roman"/>
          <w:sz w:val="24"/>
          <w:szCs w:val="24"/>
        </w:rPr>
        <w:t xml:space="preserve">If emission controls are pursued, they should </w:t>
      </w:r>
      <w:r w:rsidR="000920F7">
        <w:rPr>
          <w:rFonts w:ascii="Times New Roman" w:hAnsi="Times New Roman"/>
          <w:sz w:val="24"/>
          <w:szCs w:val="24"/>
        </w:rPr>
        <w:t xml:space="preserve">focus on </w:t>
      </w:r>
      <w:r w:rsidR="00941145">
        <w:rPr>
          <w:rFonts w:ascii="Times New Roman" w:hAnsi="Times New Roman"/>
          <w:sz w:val="24"/>
          <w:szCs w:val="24"/>
        </w:rPr>
        <w:t xml:space="preserve">cutting greenhouse gas </w:t>
      </w:r>
      <w:r w:rsidR="00FC58E6">
        <w:rPr>
          <w:rFonts w:ascii="Times New Roman" w:hAnsi="Times New Roman"/>
          <w:sz w:val="24"/>
          <w:szCs w:val="24"/>
        </w:rPr>
        <w:t xml:space="preserve">emissions that do </w:t>
      </w:r>
      <w:r w:rsidR="00EF4A91">
        <w:rPr>
          <w:rFonts w:ascii="Times New Roman" w:hAnsi="Times New Roman"/>
          <w:sz w:val="24"/>
          <w:szCs w:val="24"/>
        </w:rPr>
        <w:t xml:space="preserve">little or </w:t>
      </w:r>
      <w:r w:rsidR="00FC58E6">
        <w:rPr>
          <w:rFonts w:ascii="Times New Roman" w:hAnsi="Times New Roman"/>
          <w:sz w:val="24"/>
          <w:szCs w:val="24"/>
        </w:rPr>
        <w:t>no</w:t>
      </w:r>
      <w:r w:rsidR="00362C41">
        <w:rPr>
          <w:rFonts w:ascii="Times New Roman" w:hAnsi="Times New Roman"/>
          <w:sz w:val="24"/>
          <w:szCs w:val="24"/>
        </w:rPr>
        <w:t xml:space="preserve"> harm </w:t>
      </w:r>
      <w:r w:rsidR="00FC58E6">
        <w:rPr>
          <w:rFonts w:ascii="Times New Roman" w:hAnsi="Times New Roman"/>
          <w:sz w:val="24"/>
          <w:szCs w:val="24"/>
        </w:rPr>
        <w:t xml:space="preserve">to </w:t>
      </w:r>
      <w:r w:rsidR="00C11BF4">
        <w:rPr>
          <w:rFonts w:ascii="Times New Roman" w:hAnsi="Times New Roman"/>
          <w:sz w:val="24"/>
          <w:szCs w:val="24"/>
        </w:rPr>
        <w:t>Western c</w:t>
      </w:r>
      <w:r>
        <w:rPr>
          <w:rFonts w:ascii="Times New Roman" w:hAnsi="Times New Roman"/>
          <w:sz w:val="24"/>
          <w:szCs w:val="24"/>
        </w:rPr>
        <w:t xml:space="preserve">ivilisation. For example, </w:t>
      </w:r>
      <w:r w:rsidR="00C11BF4">
        <w:rPr>
          <w:rFonts w:ascii="Times New Roman" w:hAnsi="Times New Roman"/>
          <w:sz w:val="24"/>
          <w:szCs w:val="24"/>
        </w:rPr>
        <w:t xml:space="preserve">stopping </w:t>
      </w:r>
      <w:r>
        <w:rPr>
          <w:rFonts w:ascii="Times New Roman" w:hAnsi="Times New Roman"/>
          <w:sz w:val="24"/>
          <w:szCs w:val="24"/>
        </w:rPr>
        <w:t>fire</w:t>
      </w:r>
      <w:r w:rsidR="00916C41">
        <w:rPr>
          <w:rFonts w:ascii="Times New Roman" w:hAnsi="Times New Roman"/>
          <w:sz w:val="24"/>
          <w:szCs w:val="24"/>
        </w:rPr>
        <w:t>s in Indonesia that are intended</w:t>
      </w:r>
      <w:r>
        <w:rPr>
          <w:rFonts w:ascii="Times New Roman" w:hAnsi="Times New Roman"/>
          <w:sz w:val="24"/>
          <w:szCs w:val="24"/>
        </w:rPr>
        <w:t xml:space="preserve"> to speed up the drying of deep, peaty soils, before the establishment of oil palm plantations, </w:t>
      </w:r>
      <w:r w:rsidR="00916C41">
        <w:rPr>
          <w:rFonts w:ascii="Times New Roman" w:hAnsi="Times New Roman"/>
          <w:sz w:val="24"/>
          <w:szCs w:val="24"/>
        </w:rPr>
        <w:t>(more CO2 emissions than deforestation in Brazil, the world’s largest deforester – Gore 2010)</w:t>
      </w:r>
      <w:r w:rsidR="002E24E4">
        <w:rPr>
          <w:rFonts w:ascii="Times New Roman" w:hAnsi="Times New Roman"/>
          <w:sz w:val="24"/>
          <w:szCs w:val="24"/>
        </w:rPr>
        <w:t xml:space="preserve"> </w:t>
      </w:r>
      <w:r>
        <w:rPr>
          <w:rFonts w:ascii="Times New Roman" w:hAnsi="Times New Roman"/>
          <w:sz w:val="24"/>
          <w:szCs w:val="24"/>
        </w:rPr>
        <w:t xml:space="preserve">and </w:t>
      </w:r>
      <w:r w:rsidR="00C11BF4">
        <w:rPr>
          <w:rFonts w:ascii="Times New Roman" w:hAnsi="Times New Roman"/>
          <w:sz w:val="24"/>
          <w:szCs w:val="24"/>
        </w:rPr>
        <w:t xml:space="preserve">putting out </w:t>
      </w:r>
      <w:r>
        <w:rPr>
          <w:rFonts w:ascii="Times New Roman" w:hAnsi="Times New Roman"/>
          <w:sz w:val="24"/>
          <w:szCs w:val="24"/>
        </w:rPr>
        <w:t>permanently burning coal seams in China,</w:t>
      </w:r>
      <w:r w:rsidR="002E24E4">
        <w:rPr>
          <w:rFonts w:ascii="Times New Roman" w:hAnsi="Times New Roman"/>
          <w:sz w:val="24"/>
          <w:szCs w:val="24"/>
        </w:rPr>
        <w:t xml:space="preserve"> which produce </w:t>
      </w:r>
      <w:r w:rsidR="002E24E4">
        <w:rPr>
          <w:rFonts w:ascii="Times New Roman" w:hAnsi="Times New Roman"/>
          <w:sz w:val="24"/>
          <w:szCs w:val="24"/>
        </w:rPr>
        <w:lastRenderedPageBreak/>
        <w:t>nearly as much CO</w:t>
      </w:r>
      <w:r>
        <w:rPr>
          <w:rFonts w:ascii="Times New Roman" w:hAnsi="Times New Roman"/>
          <w:sz w:val="24"/>
          <w:szCs w:val="24"/>
        </w:rPr>
        <w:t xml:space="preserve">2 as all the cars and smaller trucks in the U.S.A. This is also a problem in India (White </w:t>
      </w:r>
      <w:r w:rsidR="001F6B75">
        <w:rPr>
          <w:rFonts w:ascii="Times New Roman" w:hAnsi="Times New Roman"/>
          <w:sz w:val="24"/>
          <w:szCs w:val="24"/>
        </w:rPr>
        <w:t>2003</w:t>
      </w:r>
      <w:r>
        <w:rPr>
          <w:rFonts w:ascii="Times New Roman" w:hAnsi="Times New Roman"/>
          <w:sz w:val="24"/>
          <w:szCs w:val="24"/>
        </w:rPr>
        <w:t>).</w:t>
      </w:r>
      <w:r w:rsidR="007475AD">
        <w:rPr>
          <w:rFonts w:ascii="Times New Roman" w:hAnsi="Times New Roman"/>
          <w:sz w:val="24"/>
          <w:szCs w:val="24"/>
        </w:rPr>
        <w:t xml:space="preserve"> </w:t>
      </w:r>
      <w:r w:rsidR="000920F7">
        <w:rPr>
          <w:rFonts w:ascii="Times New Roman" w:hAnsi="Times New Roman"/>
          <w:sz w:val="24"/>
          <w:szCs w:val="24"/>
        </w:rPr>
        <w:t xml:space="preserve">Exposed coal seams also emit methane. </w:t>
      </w:r>
    </w:p>
    <w:p w:rsidR="00FC58E6" w:rsidRDefault="00F51BE8">
      <w:pPr>
        <w:rPr>
          <w:rFonts w:ascii="Times New Roman" w:hAnsi="Times New Roman"/>
          <w:sz w:val="24"/>
          <w:szCs w:val="24"/>
        </w:rPr>
      </w:pPr>
      <w:r>
        <w:rPr>
          <w:rFonts w:ascii="Times New Roman" w:hAnsi="Times New Roman"/>
          <w:sz w:val="24"/>
          <w:szCs w:val="24"/>
        </w:rPr>
        <w:t xml:space="preserve">A worst case scenario, and a very likely one, is that </w:t>
      </w:r>
      <w:r w:rsidR="00832D23">
        <w:rPr>
          <w:rFonts w:ascii="Times New Roman" w:hAnsi="Times New Roman"/>
          <w:sz w:val="24"/>
          <w:szCs w:val="24"/>
        </w:rPr>
        <w:t xml:space="preserve">emphasising </w:t>
      </w:r>
      <w:r>
        <w:rPr>
          <w:rFonts w:ascii="Times New Roman" w:hAnsi="Times New Roman"/>
          <w:sz w:val="24"/>
          <w:szCs w:val="24"/>
        </w:rPr>
        <w:t xml:space="preserve">emission controls will </w:t>
      </w:r>
      <w:r w:rsidR="00FB0EA0">
        <w:rPr>
          <w:rFonts w:ascii="Times New Roman" w:hAnsi="Times New Roman"/>
          <w:sz w:val="24"/>
          <w:szCs w:val="24"/>
        </w:rPr>
        <w:t>hobb</w:t>
      </w:r>
      <w:r w:rsidR="00C11BF4">
        <w:rPr>
          <w:rFonts w:ascii="Times New Roman" w:hAnsi="Times New Roman"/>
          <w:sz w:val="24"/>
          <w:szCs w:val="24"/>
        </w:rPr>
        <w:t xml:space="preserve">le Western </w:t>
      </w:r>
      <w:r w:rsidR="004A23CA">
        <w:rPr>
          <w:rFonts w:ascii="Times New Roman" w:hAnsi="Times New Roman"/>
          <w:sz w:val="24"/>
          <w:szCs w:val="24"/>
        </w:rPr>
        <w:t xml:space="preserve">industrialised </w:t>
      </w:r>
      <w:r w:rsidR="00C11BF4">
        <w:rPr>
          <w:rFonts w:ascii="Times New Roman" w:hAnsi="Times New Roman"/>
          <w:sz w:val="24"/>
          <w:szCs w:val="24"/>
        </w:rPr>
        <w:t>societies</w:t>
      </w:r>
      <w:r w:rsidR="00FB0EA0">
        <w:rPr>
          <w:rFonts w:ascii="Times New Roman" w:hAnsi="Times New Roman"/>
          <w:sz w:val="24"/>
          <w:szCs w:val="24"/>
        </w:rPr>
        <w:t xml:space="preserve"> (</w:t>
      </w:r>
      <w:r w:rsidR="00E954F3">
        <w:rPr>
          <w:rFonts w:ascii="Times New Roman" w:hAnsi="Times New Roman"/>
          <w:sz w:val="24"/>
          <w:szCs w:val="24"/>
        </w:rPr>
        <w:t xml:space="preserve">which </w:t>
      </w:r>
      <w:r w:rsidR="002C1189">
        <w:rPr>
          <w:rFonts w:ascii="Times New Roman" w:hAnsi="Times New Roman"/>
          <w:sz w:val="24"/>
          <w:szCs w:val="24"/>
        </w:rPr>
        <w:t>in all likel</w:t>
      </w:r>
      <w:r w:rsidR="009924D6">
        <w:rPr>
          <w:rFonts w:ascii="Times New Roman" w:hAnsi="Times New Roman"/>
          <w:sz w:val="24"/>
          <w:szCs w:val="24"/>
        </w:rPr>
        <w:t>i</w:t>
      </w:r>
      <w:r w:rsidR="002C1189">
        <w:rPr>
          <w:rFonts w:ascii="Times New Roman" w:hAnsi="Times New Roman"/>
          <w:sz w:val="24"/>
          <w:szCs w:val="24"/>
        </w:rPr>
        <w:t xml:space="preserve">hood is </w:t>
      </w:r>
      <w:r w:rsidR="00E954F3">
        <w:rPr>
          <w:rFonts w:ascii="Times New Roman" w:hAnsi="Times New Roman"/>
          <w:sz w:val="24"/>
          <w:szCs w:val="24"/>
        </w:rPr>
        <w:t xml:space="preserve">the real agenda of some - </w:t>
      </w:r>
      <w:r w:rsidR="00FB0EA0">
        <w:rPr>
          <w:rFonts w:ascii="Times New Roman" w:hAnsi="Times New Roman"/>
          <w:sz w:val="24"/>
          <w:szCs w:val="24"/>
        </w:rPr>
        <w:t xml:space="preserve">consider the </w:t>
      </w:r>
      <w:r w:rsidR="00FC58E6">
        <w:rPr>
          <w:rFonts w:ascii="Times New Roman" w:hAnsi="Times New Roman"/>
          <w:sz w:val="24"/>
          <w:szCs w:val="24"/>
        </w:rPr>
        <w:t xml:space="preserve">burden of the </w:t>
      </w:r>
      <w:r w:rsidR="00EF4A91">
        <w:rPr>
          <w:rFonts w:ascii="Times New Roman" w:hAnsi="Times New Roman"/>
          <w:sz w:val="24"/>
          <w:szCs w:val="24"/>
        </w:rPr>
        <w:t xml:space="preserve">growing </w:t>
      </w:r>
      <w:r w:rsidR="00B21914">
        <w:rPr>
          <w:rFonts w:ascii="Times New Roman" w:hAnsi="Times New Roman"/>
          <w:sz w:val="24"/>
          <w:szCs w:val="24"/>
        </w:rPr>
        <w:t xml:space="preserve">worldwide </w:t>
      </w:r>
      <w:r w:rsidR="002E24E4">
        <w:rPr>
          <w:rFonts w:ascii="Times New Roman" w:hAnsi="Times New Roman"/>
          <w:sz w:val="24"/>
          <w:szCs w:val="24"/>
        </w:rPr>
        <w:t>bureaucracy,</w:t>
      </w:r>
      <w:r w:rsidR="00FB0EA0">
        <w:rPr>
          <w:rFonts w:ascii="Times New Roman" w:hAnsi="Times New Roman"/>
          <w:sz w:val="24"/>
          <w:szCs w:val="24"/>
        </w:rPr>
        <w:t xml:space="preserve"> public funds involved </w:t>
      </w:r>
      <w:r w:rsidR="002E24E4">
        <w:rPr>
          <w:rFonts w:ascii="Times New Roman" w:hAnsi="Times New Roman"/>
          <w:sz w:val="24"/>
          <w:szCs w:val="24"/>
        </w:rPr>
        <w:t xml:space="preserve">and increased costs </w:t>
      </w:r>
      <w:r w:rsidR="00FB0EA0">
        <w:rPr>
          <w:rFonts w:ascii="Times New Roman" w:hAnsi="Times New Roman"/>
          <w:sz w:val="24"/>
          <w:szCs w:val="24"/>
        </w:rPr>
        <w:t>so far</w:t>
      </w:r>
      <w:r w:rsidR="000B1131">
        <w:rPr>
          <w:rFonts w:ascii="Times New Roman" w:hAnsi="Times New Roman"/>
          <w:sz w:val="24"/>
          <w:szCs w:val="24"/>
        </w:rPr>
        <w:t>, and continuing</w:t>
      </w:r>
      <w:r w:rsidR="00E43F58">
        <w:rPr>
          <w:rFonts w:ascii="Times New Roman" w:hAnsi="Times New Roman"/>
          <w:sz w:val="24"/>
          <w:szCs w:val="24"/>
        </w:rPr>
        <w:t xml:space="preserve"> </w:t>
      </w:r>
      <w:r w:rsidR="00DD26A3">
        <w:rPr>
          <w:rFonts w:ascii="Times New Roman" w:hAnsi="Times New Roman"/>
          <w:i/>
          <w:sz w:val="24"/>
          <w:szCs w:val="24"/>
        </w:rPr>
        <w:t>ad nausea</w:t>
      </w:r>
      <w:r w:rsidR="00E43F58" w:rsidRPr="00E43F58">
        <w:rPr>
          <w:rFonts w:ascii="Times New Roman" w:hAnsi="Times New Roman"/>
          <w:i/>
          <w:sz w:val="24"/>
          <w:szCs w:val="24"/>
        </w:rPr>
        <w:t>m</w:t>
      </w:r>
      <w:r w:rsidR="00FB0EA0">
        <w:rPr>
          <w:rFonts w:ascii="Times New Roman" w:hAnsi="Times New Roman"/>
          <w:sz w:val="24"/>
          <w:szCs w:val="24"/>
        </w:rPr>
        <w:t>)</w:t>
      </w:r>
      <w:r w:rsidR="00C11BF4">
        <w:rPr>
          <w:rFonts w:ascii="Times New Roman" w:hAnsi="Times New Roman"/>
          <w:sz w:val="24"/>
          <w:szCs w:val="24"/>
        </w:rPr>
        <w:t>,</w:t>
      </w:r>
      <w:r w:rsidR="00FB0EA0">
        <w:rPr>
          <w:rFonts w:ascii="Times New Roman" w:hAnsi="Times New Roman"/>
          <w:sz w:val="24"/>
          <w:szCs w:val="24"/>
        </w:rPr>
        <w:t xml:space="preserve"> will </w:t>
      </w:r>
      <w:r>
        <w:rPr>
          <w:rFonts w:ascii="Times New Roman" w:hAnsi="Times New Roman"/>
          <w:sz w:val="24"/>
          <w:szCs w:val="24"/>
        </w:rPr>
        <w:t xml:space="preserve">cause </w:t>
      </w:r>
      <w:r w:rsidR="000920F7">
        <w:rPr>
          <w:rFonts w:ascii="Times New Roman" w:hAnsi="Times New Roman"/>
          <w:sz w:val="24"/>
          <w:szCs w:val="24"/>
        </w:rPr>
        <w:t xml:space="preserve">(or has already caused) </w:t>
      </w:r>
      <w:r>
        <w:rPr>
          <w:rFonts w:ascii="Times New Roman" w:hAnsi="Times New Roman"/>
          <w:sz w:val="24"/>
          <w:szCs w:val="24"/>
        </w:rPr>
        <w:t xml:space="preserve">a loss of jobs, </w:t>
      </w:r>
      <w:r w:rsidR="0024233D">
        <w:rPr>
          <w:rFonts w:ascii="Times New Roman" w:hAnsi="Times New Roman"/>
          <w:sz w:val="24"/>
          <w:szCs w:val="24"/>
        </w:rPr>
        <w:t xml:space="preserve">overall </w:t>
      </w:r>
      <w:r>
        <w:rPr>
          <w:rFonts w:ascii="Times New Roman" w:hAnsi="Times New Roman"/>
          <w:sz w:val="24"/>
          <w:szCs w:val="24"/>
        </w:rPr>
        <w:t xml:space="preserve">price increases, </w:t>
      </w:r>
      <w:r w:rsidR="0024233D">
        <w:rPr>
          <w:rFonts w:ascii="Times New Roman" w:hAnsi="Times New Roman"/>
          <w:sz w:val="24"/>
          <w:szCs w:val="24"/>
        </w:rPr>
        <w:t xml:space="preserve">starvation through </w:t>
      </w:r>
      <w:r>
        <w:rPr>
          <w:rFonts w:ascii="Times New Roman" w:hAnsi="Times New Roman"/>
          <w:sz w:val="24"/>
          <w:szCs w:val="24"/>
        </w:rPr>
        <w:t xml:space="preserve">food shortages </w:t>
      </w:r>
      <w:r w:rsidR="000B1131">
        <w:rPr>
          <w:rFonts w:ascii="Times New Roman" w:hAnsi="Times New Roman"/>
          <w:sz w:val="24"/>
          <w:szCs w:val="24"/>
        </w:rPr>
        <w:t>and multiple other negative</w:t>
      </w:r>
      <w:r w:rsidR="00E16186">
        <w:rPr>
          <w:rFonts w:ascii="Times New Roman" w:hAnsi="Times New Roman"/>
          <w:sz w:val="24"/>
          <w:szCs w:val="24"/>
        </w:rPr>
        <w:t>, painful</w:t>
      </w:r>
      <w:r w:rsidR="000B1131">
        <w:rPr>
          <w:rFonts w:ascii="Times New Roman" w:hAnsi="Times New Roman"/>
          <w:sz w:val="24"/>
          <w:szCs w:val="24"/>
        </w:rPr>
        <w:t xml:space="preserve"> </w:t>
      </w:r>
      <w:r w:rsidR="00E43F58">
        <w:rPr>
          <w:rFonts w:ascii="Times New Roman" w:hAnsi="Times New Roman"/>
          <w:sz w:val="24"/>
          <w:szCs w:val="24"/>
        </w:rPr>
        <w:t xml:space="preserve">consequences </w:t>
      </w:r>
      <w:r w:rsidR="008E4F15">
        <w:rPr>
          <w:rFonts w:ascii="Times New Roman" w:hAnsi="Times New Roman"/>
          <w:sz w:val="24"/>
          <w:szCs w:val="24"/>
        </w:rPr>
        <w:t xml:space="preserve">- </w:t>
      </w:r>
      <w:r w:rsidR="00FB0EA0">
        <w:rPr>
          <w:rFonts w:ascii="Times New Roman" w:hAnsi="Times New Roman"/>
          <w:sz w:val="24"/>
          <w:szCs w:val="24"/>
        </w:rPr>
        <w:t xml:space="preserve">there </w:t>
      </w:r>
      <w:r w:rsidR="008E4F15">
        <w:rPr>
          <w:rFonts w:ascii="Times New Roman" w:hAnsi="Times New Roman"/>
          <w:sz w:val="24"/>
          <w:szCs w:val="24"/>
        </w:rPr>
        <w:t>are already indications of this</w:t>
      </w:r>
      <w:r w:rsidR="00FB0EA0">
        <w:rPr>
          <w:rFonts w:ascii="Times New Roman" w:hAnsi="Times New Roman"/>
          <w:sz w:val="24"/>
          <w:szCs w:val="24"/>
        </w:rPr>
        <w:t xml:space="preserve">. </w:t>
      </w:r>
      <w:r w:rsidR="002C1189">
        <w:rPr>
          <w:rFonts w:ascii="Times New Roman" w:hAnsi="Times New Roman"/>
          <w:sz w:val="24"/>
          <w:szCs w:val="24"/>
        </w:rPr>
        <w:t>Many of those stridently demanding emission cuts are at</w:t>
      </w:r>
      <w:r w:rsidR="00D42AD7">
        <w:rPr>
          <w:rFonts w:ascii="Times New Roman" w:hAnsi="Times New Roman"/>
          <w:sz w:val="24"/>
          <w:szCs w:val="24"/>
        </w:rPr>
        <w:t xml:space="preserve"> the top of Maslow’s pyramid</w:t>
      </w:r>
      <w:r w:rsidR="000B1131">
        <w:rPr>
          <w:rFonts w:ascii="Times New Roman" w:hAnsi="Times New Roman"/>
          <w:sz w:val="24"/>
          <w:szCs w:val="24"/>
        </w:rPr>
        <w:t xml:space="preserve"> </w:t>
      </w:r>
      <w:r w:rsidR="002C1189">
        <w:rPr>
          <w:rFonts w:ascii="Times New Roman" w:hAnsi="Times New Roman"/>
          <w:sz w:val="24"/>
          <w:szCs w:val="24"/>
        </w:rPr>
        <w:t xml:space="preserve">and </w:t>
      </w:r>
      <w:r w:rsidR="000B1131">
        <w:rPr>
          <w:rFonts w:ascii="Times New Roman" w:hAnsi="Times New Roman"/>
          <w:sz w:val="24"/>
          <w:szCs w:val="24"/>
        </w:rPr>
        <w:t xml:space="preserve">may be willing and able to pay, but </w:t>
      </w:r>
      <w:r w:rsidR="00824987">
        <w:rPr>
          <w:rFonts w:ascii="Times New Roman" w:hAnsi="Times New Roman"/>
          <w:sz w:val="24"/>
          <w:szCs w:val="24"/>
        </w:rPr>
        <w:t>ma</w:t>
      </w:r>
      <w:r w:rsidR="00E16186">
        <w:rPr>
          <w:rFonts w:ascii="Times New Roman" w:hAnsi="Times New Roman"/>
          <w:sz w:val="24"/>
          <w:szCs w:val="24"/>
        </w:rPr>
        <w:t>n</w:t>
      </w:r>
      <w:r w:rsidR="00824987">
        <w:rPr>
          <w:rFonts w:ascii="Times New Roman" w:hAnsi="Times New Roman"/>
          <w:sz w:val="24"/>
          <w:szCs w:val="24"/>
        </w:rPr>
        <w:t>y</w:t>
      </w:r>
      <w:r w:rsidR="00B21914">
        <w:rPr>
          <w:rFonts w:ascii="Times New Roman" w:hAnsi="Times New Roman"/>
          <w:sz w:val="24"/>
          <w:szCs w:val="24"/>
        </w:rPr>
        <w:t xml:space="preserve"> </w:t>
      </w:r>
      <w:r w:rsidR="002C1189">
        <w:rPr>
          <w:rFonts w:ascii="Times New Roman" w:hAnsi="Times New Roman"/>
          <w:sz w:val="24"/>
          <w:szCs w:val="24"/>
        </w:rPr>
        <w:t xml:space="preserve">in this privileged, </w:t>
      </w:r>
      <w:r w:rsidR="009924D6">
        <w:rPr>
          <w:rFonts w:ascii="Times New Roman" w:hAnsi="Times New Roman"/>
          <w:sz w:val="24"/>
          <w:szCs w:val="24"/>
        </w:rPr>
        <w:t xml:space="preserve">sheltered segment of </w:t>
      </w:r>
      <w:r w:rsidR="002B6636">
        <w:rPr>
          <w:rFonts w:ascii="Times New Roman" w:hAnsi="Times New Roman"/>
          <w:sz w:val="24"/>
          <w:szCs w:val="24"/>
        </w:rPr>
        <w:t xml:space="preserve">the world’s population </w:t>
      </w:r>
      <w:r w:rsidR="00E16186">
        <w:rPr>
          <w:rFonts w:ascii="Times New Roman" w:hAnsi="Times New Roman"/>
          <w:sz w:val="24"/>
          <w:szCs w:val="24"/>
        </w:rPr>
        <w:t xml:space="preserve">do </w:t>
      </w:r>
      <w:r w:rsidR="00B21914">
        <w:rPr>
          <w:rFonts w:ascii="Times New Roman" w:hAnsi="Times New Roman"/>
          <w:sz w:val="24"/>
          <w:szCs w:val="24"/>
        </w:rPr>
        <w:t xml:space="preserve">not appreciate that </w:t>
      </w:r>
      <w:r w:rsidR="000B1131">
        <w:rPr>
          <w:rFonts w:ascii="Times New Roman" w:hAnsi="Times New Roman"/>
          <w:sz w:val="24"/>
          <w:szCs w:val="24"/>
        </w:rPr>
        <w:t>t</w:t>
      </w:r>
      <w:r>
        <w:rPr>
          <w:rFonts w:ascii="Times New Roman" w:hAnsi="Times New Roman"/>
          <w:sz w:val="24"/>
          <w:szCs w:val="24"/>
        </w:rPr>
        <w:t xml:space="preserve">he poor </w:t>
      </w:r>
      <w:r w:rsidR="00FB0EA0">
        <w:rPr>
          <w:rFonts w:ascii="Times New Roman" w:hAnsi="Times New Roman"/>
          <w:sz w:val="24"/>
          <w:szCs w:val="24"/>
        </w:rPr>
        <w:t xml:space="preserve">in the West </w:t>
      </w:r>
      <w:r>
        <w:rPr>
          <w:rFonts w:ascii="Times New Roman" w:hAnsi="Times New Roman"/>
          <w:sz w:val="24"/>
          <w:szCs w:val="24"/>
        </w:rPr>
        <w:t xml:space="preserve">cannot afford </w:t>
      </w:r>
      <w:r w:rsidR="00E16186">
        <w:rPr>
          <w:rFonts w:ascii="Times New Roman" w:hAnsi="Times New Roman"/>
          <w:sz w:val="24"/>
          <w:szCs w:val="24"/>
        </w:rPr>
        <w:t xml:space="preserve">any </w:t>
      </w:r>
      <w:r w:rsidR="00E954F3">
        <w:rPr>
          <w:rFonts w:ascii="Times New Roman" w:hAnsi="Times New Roman"/>
          <w:sz w:val="24"/>
          <w:szCs w:val="24"/>
        </w:rPr>
        <w:t xml:space="preserve">price </w:t>
      </w:r>
      <w:r w:rsidR="00E16186">
        <w:rPr>
          <w:rFonts w:ascii="Times New Roman" w:hAnsi="Times New Roman"/>
          <w:sz w:val="24"/>
          <w:szCs w:val="24"/>
        </w:rPr>
        <w:t xml:space="preserve">increases </w:t>
      </w:r>
      <w:r w:rsidR="00E954F3">
        <w:rPr>
          <w:rFonts w:ascii="Times New Roman" w:hAnsi="Times New Roman"/>
          <w:sz w:val="24"/>
          <w:szCs w:val="24"/>
        </w:rPr>
        <w:t xml:space="preserve">for electricity </w:t>
      </w:r>
      <w:r w:rsidR="00E16186">
        <w:rPr>
          <w:rFonts w:ascii="Times New Roman" w:hAnsi="Times New Roman"/>
          <w:sz w:val="24"/>
          <w:szCs w:val="24"/>
        </w:rPr>
        <w:t xml:space="preserve">or food for example, </w:t>
      </w:r>
      <w:r>
        <w:rPr>
          <w:rFonts w:ascii="Times New Roman" w:hAnsi="Times New Roman"/>
          <w:sz w:val="24"/>
          <w:szCs w:val="24"/>
        </w:rPr>
        <w:t xml:space="preserve">and </w:t>
      </w:r>
      <w:r w:rsidR="00E954F3">
        <w:rPr>
          <w:rFonts w:ascii="Times New Roman" w:hAnsi="Times New Roman"/>
          <w:sz w:val="24"/>
          <w:szCs w:val="24"/>
        </w:rPr>
        <w:t xml:space="preserve">that </w:t>
      </w:r>
      <w:r w:rsidR="00010191">
        <w:rPr>
          <w:rFonts w:ascii="Times New Roman" w:hAnsi="Times New Roman"/>
          <w:sz w:val="24"/>
          <w:szCs w:val="24"/>
        </w:rPr>
        <w:t xml:space="preserve">some of </w:t>
      </w:r>
      <w:r>
        <w:rPr>
          <w:rFonts w:ascii="Times New Roman" w:hAnsi="Times New Roman"/>
          <w:sz w:val="24"/>
          <w:szCs w:val="24"/>
        </w:rPr>
        <w:t xml:space="preserve">the desperately poor </w:t>
      </w:r>
      <w:r w:rsidR="008E4F15">
        <w:rPr>
          <w:rFonts w:ascii="Times New Roman" w:hAnsi="Times New Roman"/>
          <w:sz w:val="24"/>
          <w:szCs w:val="24"/>
        </w:rPr>
        <w:t>in less developed countri</w:t>
      </w:r>
      <w:r w:rsidR="00FB0EA0">
        <w:rPr>
          <w:rFonts w:ascii="Times New Roman" w:hAnsi="Times New Roman"/>
          <w:sz w:val="24"/>
          <w:szCs w:val="24"/>
        </w:rPr>
        <w:t xml:space="preserve">es </w:t>
      </w:r>
      <w:r>
        <w:rPr>
          <w:rFonts w:ascii="Times New Roman" w:hAnsi="Times New Roman"/>
          <w:sz w:val="24"/>
          <w:szCs w:val="24"/>
        </w:rPr>
        <w:t xml:space="preserve">are </w:t>
      </w:r>
      <w:r w:rsidR="00E16186">
        <w:rPr>
          <w:rFonts w:ascii="Times New Roman" w:hAnsi="Times New Roman"/>
          <w:sz w:val="24"/>
          <w:szCs w:val="24"/>
        </w:rPr>
        <w:t xml:space="preserve">so poor that they </w:t>
      </w:r>
      <w:r>
        <w:rPr>
          <w:rFonts w:ascii="Times New Roman" w:hAnsi="Times New Roman"/>
          <w:sz w:val="24"/>
          <w:szCs w:val="24"/>
        </w:rPr>
        <w:t>die of starvation</w:t>
      </w:r>
      <w:r w:rsidR="00E954F3">
        <w:rPr>
          <w:rFonts w:ascii="Times New Roman" w:hAnsi="Times New Roman"/>
          <w:sz w:val="24"/>
          <w:szCs w:val="24"/>
        </w:rPr>
        <w:t xml:space="preserve">. </w:t>
      </w:r>
      <w:r w:rsidR="00B9779E">
        <w:rPr>
          <w:rFonts w:ascii="Times New Roman" w:hAnsi="Times New Roman"/>
          <w:sz w:val="24"/>
          <w:szCs w:val="24"/>
        </w:rPr>
        <w:t xml:space="preserve">Few </w:t>
      </w:r>
      <w:r w:rsidR="00D42AD7">
        <w:rPr>
          <w:rFonts w:ascii="Times New Roman" w:hAnsi="Times New Roman"/>
          <w:sz w:val="24"/>
          <w:szCs w:val="24"/>
        </w:rPr>
        <w:t xml:space="preserve">people in developed countries </w:t>
      </w:r>
      <w:r w:rsidR="00B9779E">
        <w:rPr>
          <w:rFonts w:ascii="Times New Roman" w:hAnsi="Times New Roman"/>
          <w:sz w:val="24"/>
          <w:szCs w:val="24"/>
        </w:rPr>
        <w:t xml:space="preserve">are aware </w:t>
      </w:r>
      <w:r w:rsidR="000D0DD3">
        <w:rPr>
          <w:rFonts w:ascii="Times New Roman" w:hAnsi="Times New Roman"/>
          <w:sz w:val="24"/>
          <w:szCs w:val="24"/>
        </w:rPr>
        <w:t xml:space="preserve">or have any understanding </w:t>
      </w:r>
      <w:r w:rsidR="00B9779E">
        <w:rPr>
          <w:rFonts w:ascii="Times New Roman" w:hAnsi="Times New Roman"/>
          <w:sz w:val="24"/>
          <w:szCs w:val="24"/>
        </w:rPr>
        <w:t>that close to 75% of Africans languish on less than U.S.</w:t>
      </w:r>
      <w:r w:rsidR="00D42AD7">
        <w:rPr>
          <w:rFonts w:ascii="Times New Roman" w:hAnsi="Times New Roman"/>
          <w:sz w:val="24"/>
          <w:szCs w:val="24"/>
        </w:rPr>
        <w:t>$</w:t>
      </w:r>
      <w:r w:rsidR="00B9779E">
        <w:rPr>
          <w:rFonts w:ascii="Times New Roman" w:hAnsi="Times New Roman"/>
          <w:sz w:val="24"/>
          <w:szCs w:val="24"/>
        </w:rPr>
        <w:t>2.00 a day, whi</w:t>
      </w:r>
      <w:r w:rsidR="00C44EA4">
        <w:rPr>
          <w:rFonts w:ascii="Times New Roman" w:hAnsi="Times New Roman"/>
          <w:sz w:val="24"/>
          <w:szCs w:val="24"/>
        </w:rPr>
        <w:t>le in Europe U.S.</w:t>
      </w:r>
      <w:r w:rsidR="00D42AD7">
        <w:rPr>
          <w:rFonts w:ascii="Times New Roman" w:hAnsi="Times New Roman"/>
          <w:sz w:val="24"/>
          <w:szCs w:val="24"/>
        </w:rPr>
        <w:t>$</w:t>
      </w:r>
      <w:r w:rsidR="00B9779E">
        <w:rPr>
          <w:rFonts w:ascii="Times New Roman" w:hAnsi="Times New Roman"/>
          <w:sz w:val="24"/>
          <w:szCs w:val="24"/>
        </w:rPr>
        <w:t>2.00 is the</w:t>
      </w:r>
      <w:r w:rsidR="00F211F2">
        <w:rPr>
          <w:rFonts w:ascii="Times New Roman" w:hAnsi="Times New Roman"/>
          <w:sz w:val="24"/>
          <w:szCs w:val="24"/>
        </w:rPr>
        <w:t xml:space="preserve"> daily subsidy for each cow (Wu</w:t>
      </w:r>
      <w:r w:rsidR="00B9779E">
        <w:rPr>
          <w:rFonts w:ascii="Times New Roman" w:hAnsi="Times New Roman"/>
          <w:sz w:val="24"/>
          <w:szCs w:val="24"/>
        </w:rPr>
        <w:t xml:space="preserve"> 2007</w:t>
      </w:r>
      <w:r w:rsidR="003A79BF">
        <w:rPr>
          <w:rFonts w:ascii="Times New Roman" w:hAnsi="Times New Roman"/>
          <w:sz w:val="24"/>
          <w:szCs w:val="24"/>
        </w:rPr>
        <w:t>, see also Driessen 2003</w:t>
      </w:r>
      <w:r w:rsidR="00B9779E">
        <w:rPr>
          <w:rFonts w:ascii="Times New Roman" w:hAnsi="Times New Roman"/>
          <w:sz w:val="24"/>
          <w:szCs w:val="24"/>
        </w:rPr>
        <w:t xml:space="preserve">). </w:t>
      </w:r>
      <w:r w:rsidR="00E43F58">
        <w:rPr>
          <w:rFonts w:ascii="Times New Roman" w:hAnsi="Times New Roman"/>
          <w:sz w:val="24"/>
          <w:szCs w:val="24"/>
        </w:rPr>
        <w:t xml:space="preserve">It is a tragic re-enactment </w:t>
      </w:r>
      <w:r w:rsidR="00832D23">
        <w:rPr>
          <w:rFonts w:ascii="Times New Roman" w:hAnsi="Times New Roman"/>
          <w:sz w:val="24"/>
          <w:szCs w:val="24"/>
        </w:rPr>
        <w:t xml:space="preserve">of </w:t>
      </w:r>
      <w:r w:rsidR="00E954F3">
        <w:rPr>
          <w:rFonts w:ascii="Times New Roman" w:hAnsi="Times New Roman"/>
          <w:sz w:val="24"/>
          <w:szCs w:val="24"/>
        </w:rPr>
        <w:t xml:space="preserve">“Let them eat cake”. </w:t>
      </w:r>
      <w:r w:rsidR="000D0DD3">
        <w:rPr>
          <w:rFonts w:ascii="Times New Roman" w:hAnsi="Times New Roman"/>
          <w:sz w:val="24"/>
          <w:szCs w:val="24"/>
        </w:rPr>
        <w:t xml:space="preserve">On the other hand, the AID </w:t>
      </w:r>
      <w:r w:rsidR="00C23C69">
        <w:rPr>
          <w:rFonts w:ascii="Times New Roman" w:hAnsi="Times New Roman"/>
          <w:sz w:val="24"/>
          <w:szCs w:val="24"/>
        </w:rPr>
        <w:t xml:space="preserve">plus seeds </w:t>
      </w:r>
      <w:r w:rsidR="000D0DD3">
        <w:rPr>
          <w:rFonts w:ascii="Times New Roman" w:hAnsi="Times New Roman"/>
          <w:sz w:val="24"/>
          <w:szCs w:val="24"/>
        </w:rPr>
        <w:t>treatment is one practical way of making the cake bigger</w:t>
      </w:r>
      <w:r w:rsidR="001C2EBB">
        <w:rPr>
          <w:rFonts w:ascii="Times New Roman" w:hAnsi="Times New Roman"/>
          <w:sz w:val="24"/>
          <w:szCs w:val="24"/>
        </w:rPr>
        <w:t xml:space="preserve"> for everybody</w:t>
      </w:r>
      <w:r w:rsidR="000D0DD3">
        <w:rPr>
          <w:rFonts w:ascii="Times New Roman" w:hAnsi="Times New Roman"/>
          <w:sz w:val="24"/>
          <w:szCs w:val="24"/>
        </w:rPr>
        <w:t>.</w:t>
      </w:r>
    </w:p>
    <w:p w:rsidR="00615C48" w:rsidRDefault="00FB0EA0">
      <w:pPr>
        <w:rPr>
          <w:rFonts w:ascii="Times New Roman" w:hAnsi="Times New Roman"/>
          <w:sz w:val="24"/>
          <w:szCs w:val="24"/>
        </w:rPr>
      </w:pPr>
      <w:r>
        <w:rPr>
          <w:rFonts w:ascii="Times New Roman" w:hAnsi="Times New Roman"/>
          <w:sz w:val="24"/>
          <w:szCs w:val="24"/>
        </w:rPr>
        <w:t>After all these negative consequences, t</w:t>
      </w:r>
      <w:r w:rsidR="00835CE5">
        <w:rPr>
          <w:rFonts w:ascii="Times New Roman" w:hAnsi="Times New Roman"/>
          <w:sz w:val="24"/>
          <w:szCs w:val="24"/>
        </w:rPr>
        <w:t>his</w:t>
      </w:r>
      <w:r>
        <w:rPr>
          <w:rFonts w:ascii="Times New Roman" w:hAnsi="Times New Roman"/>
          <w:sz w:val="24"/>
          <w:szCs w:val="24"/>
        </w:rPr>
        <w:t xml:space="preserve"> s</w:t>
      </w:r>
      <w:r w:rsidR="00835CE5">
        <w:rPr>
          <w:rFonts w:ascii="Times New Roman" w:hAnsi="Times New Roman"/>
          <w:sz w:val="24"/>
          <w:szCs w:val="24"/>
        </w:rPr>
        <w:t xml:space="preserve">cenario </w:t>
      </w:r>
      <w:r w:rsidR="00C11BF4">
        <w:rPr>
          <w:rFonts w:ascii="Times New Roman" w:hAnsi="Times New Roman"/>
          <w:sz w:val="24"/>
          <w:szCs w:val="24"/>
        </w:rPr>
        <w:t>(of reducing emissions</w:t>
      </w:r>
      <w:r w:rsidR="00A57C40">
        <w:rPr>
          <w:rFonts w:ascii="Times New Roman" w:hAnsi="Times New Roman"/>
          <w:sz w:val="24"/>
          <w:szCs w:val="24"/>
        </w:rPr>
        <w:t>/carbon trad</w:t>
      </w:r>
      <w:r w:rsidR="007475AD">
        <w:rPr>
          <w:rFonts w:ascii="Times New Roman" w:hAnsi="Times New Roman"/>
          <w:sz w:val="24"/>
          <w:szCs w:val="24"/>
        </w:rPr>
        <w:t>ing</w:t>
      </w:r>
      <w:r w:rsidR="00C11BF4">
        <w:rPr>
          <w:rFonts w:ascii="Times New Roman" w:hAnsi="Times New Roman"/>
          <w:sz w:val="24"/>
          <w:szCs w:val="24"/>
        </w:rPr>
        <w:t xml:space="preserve">) </w:t>
      </w:r>
      <w:r w:rsidR="000920F7">
        <w:rPr>
          <w:rFonts w:ascii="Times New Roman" w:hAnsi="Times New Roman"/>
          <w:sz w:val="24"/>
          <w:szCs w:val="24"/>
        </w:rPr>
        <w:t>will</w:t>
      </w:r>
      <w:r w:rsidR="007B2F57">
        <w:rPr>
          <w:rFonts w:ascii="Times New Roman" w:hAnsi="Times New Roman"/>
          <w:sz w:val="24"/>
          <w:szCs w:val="24"/>
        </w:rPr>
        <w:t xml:space="preserve"> not</w:t>
      </w:r>
      <w:r w:rsidR="00835CE5">
        <w:rPr>
          <w:rFonts w:ascii="Times New Roman" w:hAnsi="Times New Roman"/>
          <w:sz w:val="24"/>
          <w:szCs w:val="24"/>
        </w:rPr>
        <w:t xml:space="preserve"> </w:t>
      </w:r>
      <w:r w:rsidR="008D4015">
        <w:rPr>
          <w:rFonts w:ascii="Times New Roman" w:hAnsi="Times New Roman"/>
          <w:sz w:val="24"/>
          <w:szCs w:val="24"/>
        </w:rPr>
        <w:t>solve</w:t>
      </w:r>
      <w:r w:rsidR="00846ADA">
        <w:rPr>
          <w:rFonts w:ascii="Times New Roman" w:hAnsi="Times New Roman"/>
          <w:sz w:val="24"/>
          <w:szCs w:val="24"/>
        </w:rPr>
        <w:t xml:space="preserve"> the problem</w:t>
      </w:r>
      <w:r w:rsidR="007B2F57">
        <w:rPr>
          <w:rFonts w:ascii="Times New Roman" w:hAnsi="Times New Roman"/>
          <w:sz w:val="24"/>
          <w:szCs w:val="24"/>
        </w:rPr>
        <w:t xml:space="preserve"> of C02 build-up from </w:t>
      </w:r>
      <w:r w:rsidR="001F3C23">
        <w:rPr>
          <w:rFonts w:ascii="Times New Roman" w:hAnsi="Times New Roman"/>
          <w:sz w:val="24"/>
          <w:szCs w:val="24"/>
        </w:rPr>
        <w:t xml:space="preserve">worldwide </w:t>
      </w:r>
      <w:r w:rsidR="00EF4A91">
        <w:rPr>
          <w:rFonts w:ascii="Times New Roman" w:hAnsi="Times New Roman"/>
          <w:sz w:val="24"/>
          <w:szCs w:val="24"/>
        </w:rPr>
        <w:t>past deforestation</w:t>
      </w:r>
      <w:r w:rsidR="007B2F57">
        <w:rPr>
          <w:rFonts w:ascii="Times New Roman" w:hAnsi="Times New Roman"/>
          <w:sz w:val="24"/>
          <w:szCs w:val="24"/>
        </w:rPr>
        <w:t xml:space="preserve"> and industrialisation.</w:t>
      </w:r>
      <w:r w:rsidR="00316113">
        <w:rPr>
          <w:rFonts w:ascii="Times New Roman" w:hAnsi="Times New Roman"/>
          <w:sz w:val="24"/>
          <w:szCs w:val="24"/>
        </w:rPr>
        <w:t xml:space="preserve"> Meanwhile, </w:t>
      </w:r>
      <w:r w:rsidR="007B2F57">
        <w:rPr>
          <w:rFonts w:ascii="Times New Roman" w:hAnsi="Times New Roman"/>
          <w:sz w:val="24"/>
          <w:szCs w:val="24"/>
        </w:rPr>
        <w:t>carbon becomes a commodity</w:t>
      </w:r>
      <w:r w:rsidR="00405D3A">
        <w:rPr>
          <w:rFonts w:ascii="Times New Roman" w:hAnsi="Times New Roman"/>
          <w:sz w:val="24"/>
          <w:szCs w:val="24"/>
        </w:rPr>
        <w:t>,</w:t>
      </w:r>
      <w:r w:rsidR="007B2F57">
        <w:rPr>
          <w:rFonts w:ascii="Times New Roman" w:hAnsi="Times New Roman"/>
          <w:sz w:val="24"/>
          <w:szCs w:val="24"/>
        </w:rPr>
        <w:t xml:space="preserve"> and </w:t>
      </w:r>
      <w:r w:rsidR="00316113">
        <w:rPr>
          <w:rFonts w:ascii="Times New Roman" w:hAnsi="Times New Roman"/>
          <w:sz w:val="24"/>
          <w:szCs w:val="24"/>
        </w:rPr>
        <w:t>its business-as-usual</w:t>
      </w:r>
      <w:r w:rsidR="00161C1D">
        <w:rPr>
          <w:rFonts w:ascii="Times New Roman" w:hAnsi="Times New Roman"/>
          <w:sz w:val="24"/>
          <w:szCs w:val="24"/>
        </w:rPr>
        <w:t>,</w:t>
      </w:r>
      <w:r w:rsidR="00F6621E">
        <w:rPr>
          <w:rFonts w:ascii="Times New Roman" w:hAnsi="Times New Roman"/>
          <w:sz w:val="24"/>
          <w:szCs w:val="24"/>
        </w:rPr>
        <w:t xml:space="preserve"> </w:t>
      </w:r>
      <w:r w:rsidR="00161C1D">
        <w:rPr>
          <w:rFonts w:ascii="Times New Roman" w:hAnsi="Times New Roman"/>
          <w:sz w:val="24"/>
          <w:szCs w:val="24"/>
        </w:rPr>
        <w:t xml:space="preserve">which usually means </w:t>
      </w:r>
      <w:r w:rsidR="004C025B">
        <w:rPr>
          <w:rFonts w:ascii="Times New Roman" w:hAnsi="Times New Roman"/>
          <w:sz w:val="24"/>
          <w:szCs w:val="24"/>
        </w:rPr>
        <w:t xml:space="preserve">the powerful profit, </w:t>
      </w:r>
      <w:r w:rsidR="00EF4A91">
        <w:rPr>
          <w:rFonts w:ascii="Times New Roman" w:hAnsi="Times New Roman"/>
          <w:sz w:val="24"/>
          <w:szCs w:val="24"/>
        </w:rPr>
        <w:t xml:space="preserve">with </w:t>
      </w:r>
      <w:r w:rsidR="00405D3A">
        <w:rPr>
          <w:rFonts w:ascii="Times New Roman" w:hAnsi="Times New Roman"/>
          <w:sz w:val="24"/>
          <w:szCs w:val="24"/>
        </w:rPr>
        <w:t>ever-increasing exploitation of the poor</w:t>
      </w:r>
      <w:r w:rsidR="00A832AB">
        <w:rPr>
          <w:rFonts w:ascii="Times New Roman" w:hAnsi="Times New Roman"/>
          <w:sz w:val="24"/>
          <w:szCs w:val="24"/>
        </w:rPr>
        <w:t>,</w:t>
      </w:r>
      <w:r w:rsidR="004C025B">
        <w:rPr>
          <w:rFonts w:ascii="Times New Roman" w:hAnsi="Times New Roman"/>
          <w:sz w:val="24"/>
          <w:szCs w:val="24"/>
        </w:rPr>
        <w:t xml:space="preserve"> </w:t>
      </w:r>
      <w:r w:rsidR="00E43F58">
        <w:rPr>
          <w:rFonts w:ascii="Times New Roman" w:hAnsi="Times New Roman"/>
          <w:sz w:val="24"/>
          <w:szCs w:val="24"/>
        </w:rPr>
        <w:t>and deforestation continue</w:t>
      </w:r>
      <w:r w:rsidR="004C025B">
        <w:rPr>
          <w:rFonts w:ascii="Times New Roman" w:hAnsi="Times New Roman"/>
          <w:sz w:val="24"/>
          <w:szCs w:val="24"/>
        </w:rPr>
        <w:t>s</w:t>
      </w:r>
      <w:r w:rsidR="00E43F58">
        <w:rPr>
          <w:rFonts w:ascii="Times New Roman" w:hAnsi="Times New Roman"/>
          <w:sz w:val="24"/>
          <w:szCs w:val="24"/>
        </w:rPr>
        <w:t xml:space="preserve"> in freefall.</w:t>
      </w:r>
      <w:r w:rsidR="006C5FAB">
        <w:rPr>
          <w:rFonts w:ascii="Times New Roman" w:hAnsi="Times New Roman"/>
          <w:sz w:val="24"/>
          <w:szCs w:val="24"/>
        </w:rPr>
        <w:t xml:space="preserve"> To </w:t>
      </w:r>
      <w:r w:rsidR="002E24E4">
        <w:rPr>
          <w:rFonts w:ascii="Times New Roman" w:hAnsi="Times New Roman"/>
          <w:sz w:val="24"/>
          <w:szCs w:val="24"/>
        </w:rPr>
        <w:t xml:space="preserve">persist in </w:t>
      </w:r>
      <w:r w:rsidR="00FC58E6">
        <w:rPr>
          <w:rFonts w:ascii="Times New Roman" w:hAnsi="Times New Roman"/>
          <w:sz w:val="24"/>
          <w:szCs w:val="24"/>
        </w:rPr>
        <w:t xml:space="preserve">concentrating </w:t>
      </w:r>
      <w:r w:rsidR="002E24E4">
        <w:rPr>
          <w:rFonts w:ascii="Times New Roman" w:hAnsi="Times New Roman"/>
          <w:sz w:val="24"/>
          <w:szCs w:val="24"/>
        </w:rPr>
        <w:t xml:space="preserve">on reducing </w:t>
      </w:r>
      <w:r w:rsidR="006C5FAB">
        <w:rPr>
          <w:rFonts w:ascii="Times New Roman" w:hAnsi="Times New Roman"/>
          <w:sz w:val="24"/>
          <w:szCs w:val="24"/>
        </w:rPr>
        <w:t>emissions</w:t>
      </w:r>
      <w:r w:rsidR="002E24E4">
        <w:rPr>
          <w:rFonts w:ascii="Times New Roman" w:hAnsi="Times New Roman"/>
          <w:sz w:val="24"/>
          <w:szCs w:val="24"/>
        </w:rPr>
        <w:t>,</w:t>
      </w:r>
      <w:r w:rsidR="006C5FAB">
        <w:rPr>
          <w:rFonts w:ascii="Times New Roman" w:hAnsi="Times New Roman"/>
          <w:sz w:val="24"/>
          <w:szCs w:val="24"/>
        </w:rPr>
        <w:t xml:space="preserve"> which </w:t>
      </w:r>
      <w:r w:rsidR="002E24E4">
        <w:rPr>
          <w:rFonts w:ascii="Times New Roman" w:hAnsi="Times New Roman"/>
          <w:sz w:val="24"/>
          <w:szCs w:val="24"/>
        </w:rPr>
        <w:t xml:space="preserve">will directly or indirectly drive </w:t>
      </w:r>
      <w:r w:rsidR="006C5FAB">
        <w:rPr>
          <w:rFonts w:ascii="Times New Roman" w:hAnsi="Times New Roman"/>
          <w:sz w:val="24"/>
          <w:szCs w:val="24"/>
        </w:rPr>
        <w:t xml:space="preserve">the poor </w:t>
      </w:r>
      <w:r w:rsidR="002E24E4">
        <w:rPr>
          <w:rFonts w:ascii="Times New Roman" w:hAnsi="Times New Roman"/>
          <w:sz w:val="24"/>
          <w:szCs w:val="24"/>
        </w:rPr>
        <w:t>eve</w:t>
      </w:r>
      <w:r w:rsidR="0097611A">
        <w:rPr>
          <w:rFonts w:ascii="Times New Roman" w:hAnsi="Times New Roman"/>
          <w:sz w:val="24"/>
          <w:szCs w:val="24"/>
        </w:rPr>
        <w:t>n deeper into poverty and harm W</w:t>
      </w:r>
      <w:r w:rsidR="002E24E4">
        <w:rPr>
          <w:rFonts w:ascii="Times New Roman" w:hAnsi="Times New Roman"/>
          <w:sz w:val="24"/>
          <w:szCs w:val="24"/>
        </w:rPr>
        <w:t>estern society,</w:t>
      </w:r>
      <w:r w:rsidR="006C5FAB">
        <w:rPr>
          <w:rFonts w:ascii="Times New Roman" w:hAnsi="Times New Roman"/>
          <w:sz w:val="24"/>
          <w:szCs w:val="24"/>
        </w:rPr>
        <w:t xml:space="preserve"> </w:t>
      </w:r>
      <w:r w:rsidR="006C10D7">
        <w:rPr>
          <w:rFonts w:ascii="Times New Roman" w:hAnsi="Times New Roman"/>
          <w:sz w:val="24"/>
          <w:szCs w:val="24"/>
        </w:rPr>
        <w:t xml:space="preserve">to the exclusion of </w:t>
      </w:r>
      <w:r w:rsidR="00405D3A">
        <w:rPr>
          <w:rFonts w:ascii="Times New Roman" w:hAnsi="Times New Roman"/>
          <w:sz w:val="24"/>
          <w:szCs w:val="24"/>
        </w:rPr>
        <w:t>vastly superior</w:t>
      </w:r>
      <w:r w:rsidR="00F76CF6">
        <w:rPr>
          <w:rFonts w:ascii="Times New Roman" w:hAnsi="Times New Roman"/>
          <w:sz w:val="24"/>
          <w:szCs w:val="24"/>
        </w:rPr>
        <w:t xml:space="preserve"> </w:t>
      </w:r>
      <w:r w:rsidR="006C5FAB">
        <w:rPr>
          <w:rFonts w:ascii="Times New Roman" w:hAnsi="Times New Roman"/>
          <w:sz w:val="24"/>
          <w:szCs w:val="24"/>
        </w:rPr>
        <w:t xml:space="preserve">alternatives </w:t>
      </w:r>
      <w:r w:rsidR="00B9779E">
        <w:rPr>
          <w:rFonts w:ascii="Times New Roman" w:hAnsi="Times New Roman"/>
          <w:sz w:val="24"/>
          <w:szCs w:val="24"/>
        </w:rPr>
        <w:t>with</w:t>
      </w:r>
      <w:r w:rsidR="002E24E4">
        <w:rPr>
          <w:rFonts w:ascii="Times New Roman" w:hAnsi="Times New Roman"/>
          <w:sz w:val="24"/>
          <w:szCs w:val="24"/>
        </w:rPr>
        <w:t xml:space="preserve"> </w:t>
      </w:r>
      <w:r w:rsidR="0097611A">
        <w:rPr>
          <w:rFonts w:ascii="Times New Roman" w:hAnsi="Times New Roman"/>
          <w:sz w:val="24"/>
          <w:szCs w:val="24"/>
        </w:rPr>
        <w:t>multiple potential benefits</w:t>
      </w:r>
      <w:r w:rsidR="006C10D7">
        <w:rPr>
          <w:rFonts w:ascii="Times New Roman" w:hAnsi="Times New Roman"/>
          <w:sz w:val="24"/>
          <w:szCs w:val="24"/>
        </w:rPr>
        <w:t xml:space="preserve"> such as reafforestation</w:t>
      </w:r>
      <w:r w:rsidR="001F3C23">
        <w:rPr>
          <w:rFonts w:ascii="Times New Roman" w:hAnsi="Times New Roman"/>
          <w:sz w:val="24"/>
          <w:szCs w:val="24"/>
        </w:rPr>
        <w:t xml:space="preserve"> and soil improvement</w:t>
      </w:r>
      <w:r w:rsidR="0097611A">
        <w:rPr>
          <w:rFonts w:ascii="Times New Roman" w:hAnsi="Times New Roman"/>
          <w:sz w:val="24"/>
          <w:szCs w:val="24"/>
        </w:rPr>
        <w:t xml:space="preserve">, </w:t>
      </w:r>
      <w:r w:rsidR="006C5FAB">
        <w:rPr>
          <w:rFonts w:ascii="Times New Roman" w:hAnsi="Times New Roman"/>
          <w:sz w:val="24"/>
          <w:szCs w:val="24"/>
        </w:rPr>
        <w:t xml:space="preserve">would </w:t>
      </w:r>
      <w:r w:rsidR="00CE3806">
        <w:rPr>
          <w:rFonts w:ascii="Times New Roman" w:hAnsi="Times New Roman"/>
          <w:sz w:val="24"/>
          <w:szCs w:val="24"/>
        </w:rPr>
        <w:t>not be in</w:t>
      </w:r>
      <w:r w:rsidR="00EF4A91">
        <w:rPr>
          <w:rFonts w:ascii="Times New Roman" w:hAnsi="Times New Roman"/>
          <w:sz w:val="24"/>
          <w:szCs w:val="24"/>
        </w:rPr>
        <w:t xml:space="preserve"> the best interests of humanity. It</w:t>
      </w:r>
      <w:r w:rsidR="00CE3806">
        <w:rPr>
          <w:rFonts w:ascii="Times New Roman" w:hAnsi="Times New Roman"/>
          <w:sz w:val="24"/>
          <w:szCs w:val="24"/>
        </w:rPr>
        <w:t xml:space="preserve"> </w:t>
      </w:r>
      <w:r w:rsidR="00405D3A">
        <w:rPr>
          <w:rFonts w:ascii="Times New Roman" w:hAnsi="Times New Roman"/>
          <w:sz w:val="24"/>
          <w:szCs w:val="24"/>
        </w:rPr>
        <w:t xml:space="preserve">could </w:t>
      </w:r>
      <w:r w:rsidR="00CE3806">
        <w:rPr>
          <w:rFonts w:ascii="Times New Roman" w:hAnsi="Times New Roman"/>
          <w:sz w:val="24"/>
          <w:szCs w:val="24"/>
        </w:rPr>
        <w:t xml:space="preserve">even be </w:t>
      </w:r>
      <w:r w:rsidR="00405D3A">
        <w:rPr>
          <w:rFonts w:ascii="Times New Roman" w:hAnsi="Times New Roman"/>
          <w:sz w:val="24"/>
          <w:szCs w:val="24"/>
        </w:rPr>
        <w:t xml:space="preserve">described as </w:t>
      </w:r>
      <w:r w:rsidR="006C5FAB">
        <w:rPr>
          <w:rFonts w:ascii="Times New Roman" w:hAnsi="Times New Roman"/>
          <w:sz w:val="24"/>
          <w:szCs w:val="24"/>
        </w:rPr>
        <w:t>a crime against humanity.</w:t>
      </w:r>
      <w:r w:rsidR="00362C41">
        <w:rPr>
          <w:rFonts w:ascii="Times New Roman" w:hAnsi="Times New Roman"/>
          <w:sz w:val="24"/>
          <w:szCs w:val="24"/>
        </w:rPr>
        <w:t xml:space="preserve"> </w:t>
      </w:r>
      <w:r w:rsidR="0097611A">
        <w:rPr>
          <w:rFonts w:ascii="Times New Roman" w:hAnsi="Times New Roman"/>
          <w:sz w:val="24"/>
          <w:szCs w:val="24"/>
        </w:rPr>
        <w:t xml:space="preserve">It would also squander </w:t>
      </w:r>
      <w:r w:rsidR="006C10D7">
        <w:rPr>
          <w:rFonts w:ascii="Times New Roman" w:hAnsi="Times New Roman"/>
          <w:sz w:val="24"/>
          <w:szCs w:val="24"/>
        </w:rPr>
        <w:t xml:space="preserve">an </w:t>
      </w:r>
      <w:r w:rsidR="0097611A">
        <w:rPr>
          <w:rFonts w:ascii="Times New Roman" w:hAnsi="Times New Roman"/>
          <w:sz w:val="24"/>
          <w:szCs w:val="24"/>
        </w:rPr>
        <w:t>env</w:t>
      </w:r>
      <w:r w:rsidR="00D42AD7">
        <w:rPr>
          <w:rFonts w:ascii="Times New Roman" w:hAnsi="Times New Roman"/>
          <w:sz w:val="24"/>
          <w:szCs w:val="24"/>
        </w:rPr>
        <w:t>ironmental opportunity and</w:t>
      </w:r>
      <w:r w:rsidR="0097611A">
        <w:rPr>
          <w:rFonts w:ascii="Times New Roman" w:hAnsi="Times New Roman"/>
          <w:sz w:val="24"/>
          <w:szCs w:val="24"/>
        </w:rPr>
        <w:t xml:space="preserve"> </w:t>
      </w:r>
      <w:r w:rsidR="00CE3806">
        <w:rPr>
          <w:rFonts w:ascii="Times New Roman" w:hAnsi="Times New Roman"/>
          <w:sz w:val="24"/>
          <w:szCs w:val="24"/>
        </w:rPr>
        <w:t>indic</w:t>
      </w:r>
      <w:r w:rsidR="006C10D7">
        <w:rPr>
          <w:rFonts w:ascii="Times New Roman" w:hAnsi="Times New Roman"/>
          <w:sz w:val="24"/>
          <w:szCs w:val="24"/>
        </w:rPr>
        <w:t>at</w:t>
      </w:r>
      <w:r w:rsidR="00CE3806">
        <w:rPr>
          <w:rFonts w:ascii="Times New Roman" w:hAnsi="Times New Roman"/>
          <w:sz w:val="24"/>
          <w:szCs w:val="24"/>
        </w:rPr>
        <w:t>e</w:t>
      </w:r>
      <w:r w:rsidR="006C10D7">
        <w:rPr>
          <w:rFonts w:ascii="Times New Roman" w:hAnsi="Times New Roman"/>
          <w:sz w:val="24"/>
          <w:szCs w:val="24"/>
        </w:rPr>
        <w:t xml:space="preserve"> </w:t>
      </w:r>
      <w:r w:rsidR="0097611A">
        <w:rPr>
          <w:rFonts w:ascii="Times New Roman" w:hAnsi="Times New Roman"/>
          <w:sz w:val="24"/>
          <w:szCs w:val="24"/>
        </w:rPr>
        <w:t>another agenda.</w:t>
      </w:r>
      <w:r w:rsidR="00CE3806">
        <w:rPr>
          <w:rFonts w:ascii="Times New Roman" w:hAnsi="Times New Roman"/>
          <w:sz w:val="24"/>
          <w:szCs w:val="24"/>
        </w:rPr>
        <w:t xml:space="preserve"> </w:t>
      </w:r>
    </w:p>
    <w:p w:rsidR="00362C41" w:rsidRDefault="0024233D">
      <w:pPr>
        <w:rPr>
          <w:rFonts w:ascii="Times New Roman" w:hAnsi="Times New Roman"/>
          <w:sz w:val="24"/>
          <w:szCs w:val="24"/>
        </w:rPr>
      </w:pPr>
      <w:r>
        <w:rPr>
          <w:rFonts w:ascii="Times New Roman" w:hAnsi="Times New Roman"/>
          <w:sz w:val="24"/>
          <w:szCs w:val="24"/>
        </w:rPr>
        <w:t>There is</w:t>
      </w:r>
      <w:r w:rsidR="00096492">
        <w:rPr>
          <w:rFonts w:ascii="Times New Roman" w:hAnsi="Times New Roman"/>
          <w:sz w:val="24"/>
          <w:szCs w:val="24"/>
        </w:rPr>
        <w:t xml:space="preserve"> an opportunity cost to focusing</w:t>
      </w:r>
      <w:r>
        <w:rPr>
          <w:rFonts w:ascii="Times New Roman" w:hAnsi="Times New Roman"/>
          <w:sz w:val="24"/>
          <w:szCs w:val="24"/>
        </w:rPr>
        <w:t xml:space="preserve"> </w:t>
      </w:r>
      <w:r w:rsidR="00096492">
        <w:rPr>
          <w:rFonts w:ascii="Times New Roman" w:hAnsi="Times New Roman"/>
          <w:sz w:val="24"/>
          <w:szCs w:val="24"/>
        </w:rPr>
        <w:t xml:space="preserve">on </w:t>
      </w:r>
      <w:r>
        <w:rPr>
          <w:rFonts w:ascii="Times New Roman" w:hAnsi="Times New Roman"/>
          <w:sz w:val="24"/>
          <w:szCs w:val="24"/>
        </w:rPr>
        <w:t xml:space="preserve">emissions, diverting </w:t>
      </w:r>
      <w:r w:rsidR="00C44EA4">
        <w:rPr>
          <w:rFonts w:ascii="Times New Roman" w:hAnsi="Times New Roman"/>
          <w:sz w:val="24"/>
          <w:szCs w:val="24"/>
        </w:rPr>
        <w:t xml:space="preserve">limited </w:t>
      </w:r>
      <w:r>
        <w:rPr>
          <w:rFonts w:ascii="Times New Roman" w:hAnsi="Times New Roman"/>
          <w:sz w:val="24"/>
          <w:szCs w:val="24"/>
        </w:rPr>
        <w:t xml:space="preserve">resources from </w:t>
      </w:r>
      <w:r w:rsidR="00240045">
        <w:rPr>
          <w:rFonts w:ascii="Times New Roman" w:hAnsi="Times New Roman"/>
          <w:sz w:val="24"/>
          <w:szCs w:val="24"/>
        </w:rPr>
        <w:t>un</w:t>
      </w:r>
      <w:r w:rsidR="00C44EA4">
        <w:rPr>
          <w:rFonts w:ascii="Times New Roman" w:hAnsi="Times New Roman"/>
          <w:sz w:val="24"/>
          <w:szCs w:val="24"/>
        </w:rPr>
        <w:t>questionable</w:t>
      </w:r>
      <w:r w:rsidR="00240045">
        <w:rPr>
          <w:rFonts w:ascii="Times New Roman" w:hAnsi="Times New Roman"/>
          <w:sz w:val="24"/>
          <w:szCs w:val="24"/>
        </w:rPr>
        <w:t xml:space="preserve"> </w:t>
      </w:r>
      <w:r w:rsidR="000920F7">
        <w:rPr>
          <w:rFonts w:ascii="Times New Roman" w:hAnsi="Times New Roman"/>
          <w:sz w:val="24"/>
          <w:szCs w:val="24"/>
        </w:rPr>
        <w:t xml:space="preserve">and genuinely pressing </w:t>
      </w:r>
      <w:r w:rsidR="00240045">
        <w:rPr>
          <w:rFonts w:ascii="Times New Roman" w:hAnsi="Times New Roman"/>
          <w:sz w:val="24"/>
          <w:szCs w:val="24"/>
        </w:rPr>
        <w:t xml:space="preserve">priorities such as </w:t>
      </w:r>
      <w:r>
        <w:rPr>
          <w:rFonts w:ascii="Times New Roman" w:hAnsi="Times New Roman"/>
          <w:sz w:val="24"/>
          <w:szCs w:val="24"/>
        </w:rPr>
        <w:t>saving lives</w:t>
      </w:r>
      <w:r w:rsidR="00316113">
        <w:rPr>
          <w:rFonts w:ascii="Times New Roman" w:hAnsi="Times New Roman"/>
          <w:sz w:val="24"/>
          <w:szCs w:val="24"/>
        </w:rPr>
        <w:t>, feeding the hungry</w:t>
      </w:r>
      <w:r>
        <w:rPr>
          <w:rFonts w:ascii="Times New Roman" w:hAnsi="Times New Roman"/>
          <w:sz w:val="24"/>
          <w:szCs w:val="24"/>
        </w:rPr>
        <w:t xml:space="preserve"> and reducing poverty</w:t>
      </w:r>
      <w:r w:rsidR="00405D3A">
        <w:rPr>
          <w:rFonts w:ascii="Times New Roman" w:hAnsi="Times New Roman"/>
          <w:sz w:val="24"/>
          <w:szCs w:val="24"/>
        </w:rPr>
        <w:t>. R</w:t>
      </w:r>
      <w:r w:rsidR="00240045">
        <w:rPr>
          <w:rFonts w:ascii="Times New Roman" w:hAnsi="Times New Roman"/>
          <w:sz w:val="24"/>
          <w:szCs w:val="24"/>
        </w:rPr>
        <w:t>educing emissions provides a very poor return on investment</w:t>
      </w:r>
      <w:r w:rsidR="00B719D7">
        <w:rPr>
          <w:rFonts w:ascii="Times New Roman" w:hAnsi="Times New Roman"/>
          <w:sz w:val="24"/>
          <w:szCs w:val="24"/>
        </w:rPr>
        <w:t>,</w:t>
      </w:r>
      <w:r w:rsidR="00240045">
        <w:rPr>
          <w:rFonts w:ascii="Times New Roman" w:hAnsi="Times New Roman"/>
          <w:sz w:val="24"/>
          <w:szCs w:val="24"/>
        </w:rPr>
        <w:t xml:space="preserve"> with major</w:t>
      </w:r>
      <w:r w:rsidR="000920F7">
        <w:rPr>
          <w:rFonts w:ascii="Times New Roman" w:hAnsi="Times New Roman"/>
          <w:sz w:val="24"/>
          <w:szCs w:val="24"/>
        </w:rPr>
        <w:t>, certain</w:t>
      </w:r>
      <w:r w:rsidR="00240045">
        <w:rPr>
          <w:rFonts w:ascii="Times New Roman" w:hAnsi="Times New Roman"/>
          <w:sz w:val="24"/>
          <w:szCs w:val="24"/>
        </w:rPr>
        <w:t xml:space="preserve"> costs </w:t>
      </w:r>
      <w:r w:rsidR="000920F7">
        <w:rPr>
          <w:rFonts w:ascii="Times New Roman" w:hAnsi="Times New Roman"/>
          <w:sz w:val="24"/>
          <w:szCs w:val="24"/>
        </w:rPr>
        <w:t xml:space="preserve">now, </w:t>
      </w:r>
      <w:r w:rsidR="00240045">
        <w:rPr>
          <w:rFonts w:ascii="Times New Roman" w:hAnsi="Times New Roman"/>
          <w:sz w:val="24"/>
          <w:szCs w:val="24"/>
        </w:rPr>
        <w:t>and minimal</w:t>
      </w:r>
      <w:r w:rsidR="001F3C23">
        <w:rPr>
          <w:rFonts w:ascii="Times New Roman" w:hAnsi="Times New Roman"/>
          <w:sz w:val="24"/>
          <w:szCs w:val="24"/>
        </w:rPr>
        <w:t xml:space="preserve">, uncertain </w:t>
      </w:r>
      <w:r w:rsidR="00240045">
        <w:rPr>
          <w:rFonts w:ascii="Times New Roman" w:hAnsi="Times New Roman"/>
          <w:sz w:val="24"/>
          <w:szCs w:val="24"/>
        </w:rPr>
        <w:t xml:space="preserve">returns </w:t>
      </w:r>
      <w:r w:rsidR="000920F7">
        <w:rPr>
          <w:rFonts w:ascii="Times New Roman" w:hAnsi="Times New Roman"/>
          <w:sz w:val="24"/>
          <w:szCs w:val="24"/>
        </w:rPr>
        <w:t xml:space="preserve">in the distant future </w:t>
      </w:r>
      <w:r w:rsidR="00240045">
        <w:rPr>
          <w:rFonts w:ascii="Times New Roman" w:hAnsi="Times New Roman"/>
          <w:sz w:val="24"/>
          <w:szCs w:val="24"/>
        </w:rPr>
        <w:t>(Lomborg 2010).</w:t>
      </w:r>
      <w:r w:rsidR="00240045" w:rsidRPr="00240045">
        <w:rPr>
          <w:rFonts w:ascii="Times New Roman" w:hAnsi="Times New Roman"/>
          <w:sz w:val="24"/>
          <w:szCs w:val="24"/>
        </w:rPr>
        <w:t xml:space="preserve"> </w:t>
      </w:r>
      <w:r w:rsidR="00A832AB">
        <w:rPr>
          <w:rFonts w:ascii="Times New Roman" w:hAnsi="Times New Roman"/>
          <w:sz w:val="24"/>
          <w:szCs w:val="24"/>
        </w:rPr>
        <w:t xml:space="preserve">Plimer </w:t>
      </w:r>
      <w:r w:rsidR="00967E8E">
        <w:rPr>
          <w:rFonts w:ascii="Times New Roman" w:hAnsi="Times New Roman"/>
          <w:sz w:val="24"/>
          <w:szCs w:val="24"/>
        </w:rPr>
        <w:t xml:space="preserve">(2009) states </w:t>
      </w:r>
      <w:r w:rsidR="004C025B">
        <w:rPr>
          <w:rFonts w:ascii="Times New Roman" w:hAnsi="Times New Roman"/>
          <w:sz w:val="24"/>
          <w:szCs w:val="24"/>
        </w:rPr>
        <w:t xml:space="preserve">that </w:t>
      </w:r>
      <w:r w:rsidR="00967E8E">
        <w:rPr>
          <w:rFonts w:ascii="Times New Roman" w:hAnsi="Times New Roman"/>
          <w:sz w:val="24"/>
          <w:szCs w:val="24"/>
        </w:rPr>
        <w:t>since the inception of the Kyoto Protocol</w:t>
      </w:r>
      <w:r w:rsidR="004C025B">
        <w:rPr>
          <w:rFonts w:ascii="Times New Roman" w:hAnsi="Times New Roman"/>
          <w:sz w:val="24"/>
          <w:szCs w:val="24"/>
        </w:rPr>
        <w:t xml:space="preserve">, some $10 billion </w:t>
      </w:r>
      <w:r w:rsidR="00967E8E">
        <w:rPr>
          <w:rFonts w:ascii="Times New Roman" w:hAnsi="Times New Roman"/>
          <w:sz w:val="24"/>
          <w:szCs w:val="24"/>
        </w:rPr>
        <w:t>a month ha</w:t>
      </w:r>
      <w:r w:rsidR="00B36F13">
        <w:rPr>
          <w:rFonts w:ascii="Times New Roman" w:hAnsi="Times New Roman"/>
          <w:sz w:val="24"/>
          <w:szCs w:val="24"/>
        </w:rPr>
        <w:t>s been spent to avert a speculated</w:t>
      </w:r>
      <w:r w:rsidR="00967E8E">
        <w:rPr>
          <w:rFonts w:ascii="Times New Roman" w:hAnsi="Times New Roman"/>
          <w:sz w:val="24"/>
          <w:szCs w:val="24"/>
        </w:rPr>
        <w:t xml:space="preserve"> 0.5 degree cent</w:t>
      </w:r>
      <w:r w:rsidR="00615C48">
        <w:rPr>
          <w:rFonts w:ascii="Times New Roman" w:hAnsi="Times New Roman"/>
          <w:sz w:val="24"/>
          <w:szCs w:val="24"/>
        </w:rPr>
        <w:t>igrade temperature rise by 2050</w:t>
      </w:r>
      <w:r w:rsidR="00405D3A">
        <w:rPr>
          <w:rFonts w:ascii="Times New Roman" w:hAnsi="Times New Roman"/>
          <w:sz w:val="24"/>
          <w:szCs w:val="24"/>
        </w:rPr>
        <w:t xml:space="preserve"> – an enormous investment for a woeful return</w:t>
      </w:r>
      <w:r w:rsidR="004C025B">
        <w:rPr>
          <w:rFonts w:ascii="Times New Roman" w:hAnsi="Times New Roman"/>
          <w:sz w:val="24"/>
          <w:szCs w:val="24"/>
        </w:rPr>
        <w:t>.</w:t>
      </w:r>
      <w:r w:rsidR="00405D3A">
        <w:rPr>
          <w:rFonts w:ascii="Times New Roman" w:hAnsi="Times New Roman"/>
          <w:sz w:val="24"/>
          <w:szCs w:val="24"/>
        </w:rPr>
        <w:t xml:space="preserve"> By comparison</w:t>
      </w:r>
      <w:r w:rsidR="00967E8E">
        <w:rPr>
          <w:rFonts w:ascii="Times New Roman" w:hAnsi="Times New Roman"/>
          <w:sz w:val="24"/>
          <w:szCs w:val="24"/>
        </w:rPr>
        <w:t xml:space="preserve">, </w:t>
      </w:r>
      <w:r w:rsidR="00240045">
        <w:rPr>
          <w:rFonts w:ascii="Times New Roman" w:hAnsi="Times New Roman"/>
          <w:sz w:val="24"/>
          <w:szCs w:val="24"/>
        </w:rPr>
        <w:t xml:space="preserve">reafforestation </w:t>
      </w:r>
      <w:r w:rsidR="00CC0667">
        <w:rPr>
          <w:rFonts w:ascii="Times New Roman" w:hAnsi="Times New Roman"/>
          <w:sz w:val="24"/>
          <w:szCs w:val="24"/>
        </w:rPr>
        <w:t xml:space="preserve">and soil improvement </w:t>
      </w:r>
      <w:r w:rsidR="007B2F57">
        <w:rPr>
          <w:rFonts w:ascii="Times New Roman" w:hAnsi="Times New Roman"/>
          <w:sz w:val="24"/>
          <w:szCs w:val="24"/>
        </w:rPr>
        <w:t>provide</w:t>
      </w:r>
      <w:r w:rsidR="00B719D7">
        <w:rPr>
          <w:rFonts w:ascii="Times New Roman" w:hAnsi="Times New Roman"/>
          <w:sz w:val="24"/>
          <w:szCs w:val="24"/>
        </w:rPr>
        <w:t>s  multiple and much better returns, including at</w:t>
      </w:r>
      <w:r w:rsidR="00C23C69">
        <w:rPr>
          <w:rFonts w:ascii="Times New Roman" w:hAnsi="Times New Roman"/>
          <w:sz w:val="24"/>
          <w:szCs w:val="24"/>
        </w:rPr>
        <w:t xml:space="preserve"> </w:t>
      </w:r>
      <w:r w:rsidR="00105EB3">
        <w:rPr>
          <w:rFonts w:ascii="Times New Roman" w:hAnsi="Times New Roman"/>
          <w:sz w:val="24"/>
          <w:szCs w:val="24"/>
        </w:rPr>
        <w:t xml:space="preserve">the very </w:t>
      </w:r>
      <w:r w:rsidR="00240045">
        <w:rPr>
          <w:rFonts w:ascii="Times New Roman" w:hAnsi="Times New Roman"/>
          <w:sz w:val="24"/>
          <w:szCs w:val="24"/>
        </w:rPr>
        <w:t xml:space="preserve">least </w:t>
      </w:r>
      <w:r w:rsidR="00316113">
        <w:rPr>
          <w:rFonts w:ascii="Times New Roman" w:hAnsi="Times New Roman"/>
          <w:sz w:val="24"/>
          <w:szCs w:val="24"/>
        </w:rPr>
        <w:t>partial solution</w:t>
      </w:r>
      <w:r w:rsidR="00B719D7">
        <w:rPr>
          <w:rFonts w:ascii="Times New Roman" w:hAnsi="Times New Roman"/>
          <w:sz w:val="24"/>
          <w:szCs w:val="24"/>
        </w:rPr>
        <w:t>s</w:t>
      </w:r>
      <w:r w:rsidR="00240045">
        <w:rPr>
          <w:rFonts w:ascii="Times New Roman" w:hAnsi="Times New Roman"/>
          <w:sz w:val="24"/>
          <w:szCs w:val="24"/>
        </w:rPr>
        <w:t xml:space="preserve"> to many </w:t>
      </w:r>
      <w:r w:rsidR="00316113">
        <w:rPr>
          <w:rFonts w:ascii="Times New Roman" w:hAnsi="Times New Roman"/>
          <w:sz w:val="24"/>
          <w:szCs w:val="24"/>
        </w:rPr>
        <w:t>immediate and certain problems, as well as</w:t>
      </w:r>
      <w:r w:rsidR="00240045">
        <w:rPr>
          <w:rFonts w:ascii="Times New Roman" w:hAnsi="Times New Roman"/>
          <w:sz w:val="24"/>
          <w:szCs w:val="24"/>
        </w:rPr>
        <w:t xml:space="preserve"> possible </w:t>
      </w:r>
      <w:r w:rsidR="00105EB3">
        <w:rPr>
          <w:rFonts w:ascii="Times New Roman" w:hAnsi="Times New Roman"/>
          <w:sz w:val="24"/>
          <w:szCs w:val="24"/>
        </w:rPr>
        <w:t xml:space="preserve">future </w:t>
      </w:r>
      <w:r w:rsidR="00240045">
        <w:rPr>
          <w:rFonts w:ascii="Times New Roman" w:hAnsi="Times New Roman"/>
          <w:sz w:val="24"/>
          <w:szCs w:val="24"/>
        </w:rPr>
        <w:t>climate change</w:t>
      </w:r>
      <w:r w:rsidR="00B36F13">
        <w:rPr>
          <w:rFonts w:ascii="Times New Roman" w:hAnsi="Times New Roman"/>
          <w:sz w:val="24"/>
          <w:szCs w:val="24"/>
        </w:rPr>
        <w:t>, for much less money</w:t>
      </w:r>
      <w:r w:rsidR="00240045">
        <w:rPr>
          <w:rFonts w:ascii="Times New Roman" w:hAnsi="Times New Roman"/>
          <w:sz w:val="24"/>
          <w:szCs w:val="24"/>
        </w:rPr>
        <w:t>.</w:t>
      </w:r>
      <w:r w:rsidR="00B36F13">
        <w:rPr>
          <w:rFonts w:ascii="Times New Roman" w:hAnsi="Times New Roman"/>
          <w:sz w:val="24"/>
          <w:szCs w:val="24"/>
        </w:rPr>
        <w:t xml:space="preserve"> Imagine the results if we spent $10 billion a month </w:t>
      </w:r>
      <w:r w:rsidR="00B719D7">
        <w:rPr>
          <w:rFonts w:ascii="Times New Roman" w:hAnsi="Times New Roman"/>
          <w:sz w:val="24"/>
          <w:szCs w:val="24"/>
        </w:rPr>
        <w:t xml:space="preserve">on worldwide reafforestation, soil improvement, </w:t>
      </w:r>
      <w:r w:rsidR="00405D3A">
        <w:rPr>
          <w:rFonts w:ascii="Times New Roman" w:hAnsi="Times New Roman"/>
          <w:sz w:val="24"/>
          <w:szCs w:val="24"/>
        </w:rPr>
        <w:t xml:space="preserve">human </w:t>
      </w:r>
      <w:r w:rsidR="00B719D7">
        <w:rPr>
          <w:rFonts w:ascii="Times New Roman" w:hAnsi="Times New Roman"/>
          <w:sz w:val="24"/>
          <w:szCs w:val="24"/>
        </w:rPr>
        <w:t>health, and reducing poverty.</w:t>
      </w:r>
    </w:p>
    <w:p w:rsidR="00B719D7" w:rsidRDefault="00362C41">
      <w:pPr>
        <w:rPr>
          <w:rFonts w:ascii="Times New Roman" w:hAnsi="Times New Roman"/>
          <w:sz w:val="24"/>
          <w:szCs w:val="24"/>
        </w:rPr>
      </w:pPr>
      <w:r>
        <w:rPr>
          <w:rFonts w:ascii="Times New Roman" w:hAnsi="Times New Roman"/>
          <w:sz w:val="24"/>
          <w:szCs w:val="24"/>
        </w:rPr>
        <w:t>The solutions to the multiple problems faced by h</w:t>
      </w:r>
      <w:r w:rsidR="00CE3806">
        <w:rPr>
          <w:rFonts w:ascii="Times New Roman" w:hAnsi="Times New Roman"/>
          <w:sz w:val="24"/>
          <w:szCs w:val="24"/>
        </w:rPr>
        <w:t xml:space="preserve">umanity are most likely to come </w:t>
      </w:r>
      <w:r>
        <w:rPr>
          <w:rFonts w:ascii="Times New Roman" w:hAnsi="Times New Roman"/>
          <w:sz w:val="24"/>
          <w:szCs w:val="24"/>
        </w:rPr>
        <w:t>fr</w:t>
      </w:r>
      <w:r w:rsidR="00CE3806">
        <w:rPr>
          <w:rFonts w:ascii="Times New Roman" w:hAnsi="Times New Roman"/>
          <w:sz w:val="24"/>
          <w:szCs w:val="24"/>
        </w:rPr>
        <w:t xml:space="preserve">om </w:t>
      </w:r>
      <w:r w:rsidR="0097611A">
        <w:rPr>
          <w:rFonts w:ascii="Times New Roman" w:hAnsi="Times New Roman"/>
          <w:sz w:val="24"/>
          <w:szCs w:val="24"/>
        </w:rPr>
        <w:t>W</w:t>
      </w:r>
      <w:r w:rsidR="008D4015">
        <w:rPr>
          <w:rFonts w:ascii="Times New Roman" w:hAnsi="Times New Roman"/>
          <w:sz w:val="24"/>
          <w:szCs w:val="24"/>
        </w:rPr>
        <w:t>estern democratic countries</w:t>
      </w:r>
      <w:r>
        <w:rPr>
          <w:rFonts w:ascii="Times New Roman" w:hAnsi="Times New Roman"/>
          <w:sz w:val="24"/>
          <w:szCs w:val="24"/>
        </w:rPr>
        <w:t xml:space="preserve"> because of greater literacy, education</w:t>
      </w:r>
      <w:r w:rsidR="00CE3806">
        <w:rPr>
          <w:rFonts w:ascii="Times New Roman" w:hAnsi="Times New Roman"/>
          <w:sz w:val="24"/>
          <w:szCs w:val="24"/>
        </w:rPr>
        <w:t>,</w:t>
      </w:r>
      <w:r>
        <w:rPr>
          <w:rFonts w:ascii="Times New Roman" w:hAnsi="Times New Roman"/>
          <w:sz w:val="24"/>
          <w:szCs w:val="24"/>
        </w:rPr>
        <w:t xml:space="preserve"> </w:t>
      </w:r>
      <w:r w:rsidR="00CC0667">
        <w:rPr>
          <w:rFonts w:ascii="Times New Roman" w:hAnsi="Times New Roman"/>
          <w:sz w:val="24"/>
          <w:szCs w:val="24"/>
        </w:rPr>
        <w:t>a culture of learning,</w:t>
      </w:r>
      <w:r>
        <w:rPr>
          <w:rFonts w:ascii="Times New Roman" w:hAnsi="Times New Roman"/>
          <w:sz w:val="24"/>
          <w:szCs w:val="24"/>
        </w:rPr>
        <w:t xml:space="preserve"> </w:t>
      </w:r>
      <w:r w:rsidR="001F3C23">
        <w:rPr>
          <w:rFonts w:ascii="Times New Roman" w:hAnsi="Times New Roman"/>
          <w:sz w:val="24"/>
          <w:szCs w:val="24"/>
        </w:rPr>
        <w:t xml:space="preserve">Judeo-Christian values such as the work ethic, and </w:t>
      </w:r>
      <w:r>
        <w:rPr>
          <w:rFonts w:ascii="Times New Roman" w:hAnsi="Times New Roman"/>
          <w:sz w:val="24"/>
          <w:szCs w:val="24"/>
        </w:rPr>
        <w:t>access to technol</w:t>
      </w:r>
      <w:r w:rsidR="00166CFC">
        <w:rPr>
          <w:rFonts w:ascii="Times New Roman" w:hAnsi="Times New Roman"/>
          <w:sz w:val="24"/>
          <w:szCs w:val="24"/>
        </w:rPr>
        <w:t>ogy</w:t>
      </w:r>
      <w:r w:rsidR="00EF2C71">
        <w:rPr>
          <w:rFonts w:ascii="Times New Roman" w:hAnsi="Times New Roman"/>
          <w:sz w:val="24"/>
          <w:szCs w:val="24"/>
        </w:rPr>
        <w:t xml:space="preserve"> and information</w:t>
      </w:r>
      <w:r w:rsidR="001F3C23">
        <w:rPr>
          <w:rFonts w:ascii="Times New Roman" w:hAnsi="Times New Roman"/>
          <w:sz w:val="24"/>
          <w:szCs w:val="24"/>
        </w:rPr>
        <w:t xml:space="preserve">. </w:t>
      </w:r>
      <w:r w:rsidR="007475AD">
        <w:rPr>
          <w:rFonts w:ascii="Times New Roman" w:hAnsi="Times New Roman"/>
          <w:sz w:val="24"/>
          <w:szCs w:val="24"/>
        </w:rPr>
        <w:t>A</w:t>
      </w:r>
      <w:r w:rsidR="00710EC9">
        <w:rPr>
          <w:rFonts w:ascii="Times New Roman" w:hAnsi="Times New Roman"/>
          <w:sz w:val="24"/>
          <w:szCs w:val="24"/>
        </w:rPr>
        <w:t xml:space="preserve">n </w:t>
      </w:r>
      <w:r w:rsidR="00710EC9">
        <w:rPr>
          <w:rFonts w:ascii="Times New Roman" w:hAnsi="Times New Roman"/>
          <w:sz w:val="24"/>
          <w:szCs w:val="24"/>
        </w:rPr>
        <w:lastRenderedPageBreak/>
        <w:t xml:space="preserve">environment conducive to creative innovation </w:t>
      </w:r>
      <w:r w:rsidR="007475AD">
        <w:rPr>
          <w:rFonts w:ascii="Times New Roman" w:hAnsi="Times New Roman"/>
          <w:sz w:val="24"/>
          <w:szCs w:val="24"/>
        </w:rPr>
        <w:t xml:space="preserve">is fostered by </w:t>
      </w:r>
      <w:r w:rsidR="00710EC9">
        <w:rPr>
          <w:rFonts w:ascii="Times New Roman" w:hAnsi="Times New Roman"/>
          <w:sz w:val="24"/>
          <w:szCs w:val="24"/>
        </w:rPr>
        <w:t>e</w:t>
      </w:r>
      <w:r w:rsidR="00EF2C71">
        <w:rPr>
          <w:rFonts w:ascii="Times New Roman" w:hAnsi="Times New Roman"/>
          <w:sz w:val="24"/>
          <w:szCs w:val="24"/>
        </w:rPr>
        <w:t>conomic prosperity,</w:t>
      </w:r>
      <w:r w:rsidR="00166CFC">
        <w:rPr>
          <w:rFonts w:ascii="Times New Roman" w:hAnsi="Times New Roman"/>
          <w:sz w:val="24"/>
          <w:szCs w:val="24"/>
        </w:rPr>
        <w:t xml:space="preserve"> </w:t>
      </w:r>
      <w:r w:rsidR="00EF2C71">
        <w:rPr>
          <w:rFonts w:ascii="Times New Roman" w:hAnsi="Times New Roman"/>
          <w:sz w:val="24"/>
          <w:szCs w:val="24"/>
        </w:rPr>
        <w:t>democratic freedoms</w:t>
      </w:r>
      <w:r w:rsidR="0077164F">
        <w:rPr>
          <w:rFonts w:ascii="Times New Roman" w:hAnsi="Times New Roman"/>
          <w:sz w:val="24"/>
          <w:szCs w:val="24"/>
        </w:rPr>
        <w:t xml:space="preserve"> (as opposed to overt tyranny</w:t>
      </w:r>
      <w:r w:rsidR="00751E4C">
        <w:rPr>
          <w:rFonts w:ascii="Times New Roman" w:hAnsi="Times New Roman"/>
          <w:sz w:val="24"/>
          <w:szCs w:val="24"/>
        </w:rPr>
        <w:t xml:space="preserve"> or despotic rule</w:t>
      </w:r>
      <w:r w:rsidR="0077164F">
        <w:rPr>
          <w:rFonts w:ascii="Times New Roman" w:hAnsi="Times New Roman"/>
          <w:sz w:val="24"/>
          <w:szCs w:val="24"/>
        </w:rPr>
        <w:t xml:space="preserve">, as well as the </w:t>
      </w:r>
      <w:r w:rsidR="00915021">
        <w:rPr>
          <w:rFonts w:ascii="Times New Roman" w:hAnsi="Times New Roman"/>
          <w:sz w:val="24"/>
          <w:szCs w:val="24"/>
        </w:rPr>
        <w:t xml:space="preserve">intrusive, </w:t>
      </w:r>
      <w:r w:rsidR="0077164F">
        <w:rPr>
          <w:rFonts w:ascii="Times New Roman" w:hAnsi="Times New Roman"/>
          <w:sz w:val="24"/>
          <w:szCs w:val="24"/>
        </w:rPr>
        <w:t>oppressive pettiness of the “nanny state”)</w:t>
      </w:r>
      <w:r w:rsidR="00EF2C71">
        <w:rPr>
          <w:rFonts w:ascii="Times New Roman" w:hAnsi="Times New Roman"/>
          <w:sz w:val="24"/>
          <w:szCs w:val="24"/>
        </w:rPr>
        <w:t xml:space="preserve">, </w:t>
      </w:r>
      <w:r w:rsidR="0077164F">
        <w:rPr>
          <w:rFonts w:ascii="Times New Roman" w:hAnsi="Times New Roman"/>
          <w:sz w:val="24"/>
          <w:szCs w:val="24"/>
        </w:rPr>
        <w:t xml:space="preserve">and </w:t>
      </w:r>
      <w:r w:rsidR="00166CFC">
        <w:rPr>
          <w:rFonts w:ascii="Times New Roman" w:hAnsi="Times New Roman"/>
          <w:sz w:val="24"/>
          <w:szCs w:val="24"/>
        </w:rPr>
        <w:t>a relative lack of civil</w:t>
      </w:r>
      <w:r w:rsidR="00EF2C71">
        <w:rPr>
          <w:rFonts w:ascii="Times New Roman" w:hAnsi="Times New Roman"/>
          <w:sz w:val="24"/>
          <w:szCs w:val="24"/>
        </w:rPr>
        <w:t xml:space="preserve"> unrest.</w:t>
      </w:r>
      <w:r w:rsidR="00166CFC">
        <w:rPr>
          <w:rFonts w:ascii="Times New Roman" w:hAnsi="Times New Roman"/>
          <w:sz w:val="24"/>
          <w:szCs w:val="24"/>
        </w:rPr>
        <w:t xml:space="preserve"> This is demonstrated</w:t>
      </w:r>
      <w:r w:rsidR="008D4015">
        <w:rPr>
          <w:rFonts w:ascii="Times New Roman" w:hAnsi="Times New Roman"/>
          <w:sz w:val="24"/>
          <w:szCs w:val="24"/>
        </w:rPr>
        <w:t>,</w:t>
      </w:r>
      <w:r w:rsidR="00166CFC">
        <w:rPr>
          <w:rFonts w:ascii="Times New Roman" w:hAnsi="Times New Roman"/>
          <w:sz w:val="24"/>
          <w:szCs w:val="24"/>
        </w:rPr>
        <w:t xml:space="preserve"> for example</w:t>
      </w:r>
      <w:r w:rsidR="00D42AD7">
        <w:rPr>
          <w:rFonts w:ascii="Times New Roman" w:hAnsi="Times New Roman"/>
          <w:sz w:val="24"/>
          <w:szCs w:val="24"/>
        </w:rPr>
        <w:t xml:space="preserve">, by the fact that Nobel </w:t>
      </w:r>
      <w:r w:rsidR="0077164F">
        <w:rPr>
          <w:rFonts w:ascii="Times New Roman" w:hAnsi="Times New Roman"/>
          <w:sz w:val="24"/>
          <w:szCs w:val="24"/>
        </w:rPr>
        <w:t>P</w:t>
      </w:r>
      <w:r w:rsidR="00166CFC">
        <w:rPr>
          <w:rFonts w:ascii="Times New Roman" w:hAnsi="Times New Roman"/>
          <w:sz w:val="24"/>
          <w:szCs w:val="24"/>
        </w:rPr>
        <w:t>rize winners mostly come from these countries. The top five countries are the U.S.A. (320</w:t>
      </w:r>
      <w:r w:rsidR="00C11BF4">
        <w:rPr>
          <w:rFonts w:ascii="Times New Roman" w:hAnsi="Times New Roman"/>
          <w:sz w:val="24"/>
          <w:szCs w:val="24"/>
        </w:rPr>
        <w:t xml:space="preserve"> winners</w:t>
      </w:r>
      <w:r w:rsidR="00166CFC">
        <w:rPr>
          <w:rFonts w:ascii="Times New Roman" w:hAnsi="Times New Roman"/>
          <w:sz w:val="24"/>
          <w:szCs w:val="24"/>
        </w:rPr>
        <w:t>), followed by the U.K. (117), Germany (103</w:t>
      </w:r>
      <w:r w:rsidR="0097611A">
        <w:rPr>
          <w:rFonts w:ascii="Times New Roman" w:hAnsi="Times New Roman"/>
          <w:sz w:val="24"/>
          <w:szCs w:val="24"/>
        </w:rPr>
        <w:t xml:space="preserve">), France (57), and Sweden (28). </w:t>
      </w:r>
    </w:p>
    <w:p w:rsidR="00B719D7" w:rsidRDefault="006C10D7">
      <w:pPr>
        <w:rPr>
          <w:rFonts w:ascii="Times New Roman" w:hAnsi="Times New Roman"/>
          <w:sz w:val="24"/>
          <w:szCs w:val="24"/>
        </w:rPr>
      </w:pPr>
      <w:r>
        <w:rPr>
          <w:rFonts w:ascii="Times New Roman" w:hAnsi="Times New Roman"/>
          <w:sz w:val="24"/>
          <w:szCs w:val="24"/>
        </w:rPr>
        <w:t>Another</w:t>
      </w:r>
      <w:r w:rsidR="0097611A">
        <w:rPr>
          <w:rFonts w:ascii="Times New Roman" w:hAnsi="Times New Roman"/>
          <w:sz w:val="24"/>
          <w:szCs w:val="24"/>
        </w:rPr>
        <w:t xml:space="preserve"> example</w:t>
      </w:r>
      <w:r>
        <w:rPr>
          <w:rFonts w:ascii="Times New Roman" w:hAnsi="Times New Roman"/>
          <w:sz w:val="24"/>
          <w:szCs w:val="24"/>
        </w:rPr>
        <w:t xml:space="preserve"> which proves this assertion is</w:t>
      </w:r>
      <w:r w:rsidR="0097611A">
        <w:rPr>
          <w:rFonts w:ascii="Times New Roman" w:hAnsi="Times New Roman"/>
          <w:sz w:val="24"/>
          <w:szCs w:val="24"/>
        </w:rPr>
        <w:t xml:space="preserve"> Israel</w:t>
      </w:r>
      <w:r>
        <w:rPr>
          <w:rFonts w:ascii="Times New Roman" w:hAnsi="Times New Roman"/>
          <w:sz w:val="24"/>
          <w:szCs w:val="24"/>
        </w:rPr>
        <w:t>, which</w:t>
      </w:r>
      <w:r w:rsidR="0097611A">
        <w:rPr>
          <w:rFonts w:ascii="Times New Roman" w:hAnsi="Times New Roman"/>
          <w:sz w:val="24"/>
          <w:szCs w:val="24"/>
        </w:rPr>
        <w:t xml:space="preserve"> has a 97.5% literacy rate, with 100% literacy among the Jewish population. Israel </w:t>
      </w:r>
      <w:r w:rsidR="00D42AD7">
        <w:rPr>
          <w:rFonts w:ascii="Times New Roman" w:hAnsi="Times New Roman"/>
          <w:sz w:val="24"/>
          <w:szCs w:val="24"/>
        </w:rPr>
        <w:t xml:space="preserve">also </w:t>
      </w:r>
      <w:r w:rsidR="0097611A">
        <w:rPr>
          <w:rFonts w:ascii="Times New Roman" w:hAnsi="Times New Roman"/>
          <w:sz w:val="24"/>
          <w:szCs w:val="24"/>
        </w:rPr>
        <w:t>has the highest number of university degrees and the highest number of personal computers per capita in the world.</w:t>
      </w:r>
      <w:r>
        <w:rPr>
          <w:rFonts w:ascii="Times New Roman" w:hAnsi="Times New Roman"/>
          <w:sz w:val="24"/>
          <w:szCs w:val="24"/>
        </w:rPr>
        <w:t xml:space="preserve"> </w:t>
      </w:r>
      <w:r w:rsidR="00405F31">
        <w:rPr>
          <w:rFonts w:ascii="Times New Roman" w:hAnsi="Times New Roman"/>
          <w:sz w:val="24"/>
          <w:szCs w:val="24"/>
        </w:rPr>
        <w:t>The result is that</w:t>
      </w:r>
      <w:r w:rsidR="0097611A">
        <w:rPr>
          <w:rFonts w:ascii="Times New Roman" w:hAnsi="Times New Roman"/>
          <w:sz w:val="24"/>
          <w:szCs w:val="24"/>
        </w:rPr>
        <w:t xml:space="preserve"> Israel</w:t>
      </w:r>
      <w:r w:rsidR="00405F31">
        <w:rPr>
          <w:rFonts w:ascii="Times New Roman" w:hAnsi="Times New Roman"/>
          <w:sz w:val="24"/>
          <w:szCs w:val="24"/>
        </w:rPr>
        <w:t xml:space="preserve"> produces</w:t>
      </w:r>
      <w:r w:rsidR="0097611A">
        <w:rPr>
          <w:rFonts w:ascii="Times New Roman" w:hAnsi="Times New Roman"/>
          <w:sz w:val="24"/>
          <w:szCs w:val="24"/>
        </w:rPr>
        <w:t xml:space="preserve"> the highest number of scientific publications and the highest number of patents filed for inventions per capita in the world</w:t>
      </w:r>
      <w:r w:rsidR="006D0A7D">
        <w:rPr>
          <w:rFonts w:ascii="Times New Roman" w:hAnsi="Times New Roman"/>
          <w:sz w:val="24"/>
          <w:szCs w:val="24"/>
        </w:rPr>
        <w:t xml:space="preserve"> (see </w:t>
      </w:r>
      <w:hyperlink r:id="rId24" w:history="1">
        <w:r w:rsidR="006D0A7D" w:rsidRPr="00000AC0">
          <w:rPr>
            <w:rStyle w:val="Hyperlink"/>
            <w:rFonts w:ascii="Times New Roman" w:hAnsi="Times New Roman"/>
            <w:sz w:val="24"/>
            <w:szCs w:val="24"/>
          </w:rPr>
          <w:t>www.imninalu.net/israel-arabs.htm</w:t>
        </w:r>
      </w:hyperlink>
      <w:r w:rsidR="006D0A7D">
        <w:rPr>
          <w:rFonts w:ascii="Times New Roman" w:hAnsi="Times New Roman"/>
          <w:sz w:val="24"/>
          <w:szCs w:val="24"/>
        </w:rPr>
        <w:t xml:space="preserve">). </w:t>
      </w:r>
      <w:r>
        <w:rPr>
          <w:rFonts w:ascii="Times New Roman" w:hAnsi="Times New Roman"/>
          <w:sz w:val="24"/>
          <w:szCs w:val="24"/>
        </w:rPr>
        <w:t xml:space="preserve">Israel is also world famous for </w:t>
      </w:r>
      <w:r w:rsidR="00CC0667">
        <w:rPr>
          <w:rFonts w:ascii="Times New Roman" w:hAnsi="Times New Roman"/>
          <w:sz w:val="24"/>
          <w:szCs w:val="24"/>
        </w:rPr>
        <w:t>being a leader</w:t>
      </w:r>
      <w:r>
        <w:rPr>
          <w:rFonts w:ascii="Times New Roman" w:hAnsi="Times New Roman"/>
          <w:sz w:val="24"/>
          <w:szCs w:val="24"/>
        </w:rPr>
        <w:t xml:space="preserve"> </w:t>
      </w:r>
      <w:r w:rsidR="00C23C69">
        <w:rPr>
          <w:rFonts w:ascii="Times New Roman" w:hAnsi="Times New Roman"/>
          <w:sz w:val="24"/>
          <w:szCs w:val="24"/>
        </w:rPr>
        <w:t xml:space="preserve">in </w:t>
      </w:r>
      <w:r>
        <w:rPr>
          <w:rFonts w:ascii="Times New Roman" w:hAnsi="Times New Roman"/>
          <w:sz w:val="24"/>
          <w:szCs w:val="24"/>
        </w:rPr>
        <w:t>forestry and agricultural innovations.</w:t>
      </w:r>
      <w:r w:rsidR="006D0A7D">
        <w:rPr>
          <w:rFonts w:ascii="Times New Roman" w:hAnsi="Times New Roman"/>
          <w:sz w:val="24"/>
          <w:szCs w:val="24"/>
        </w:rPr>
        <w:t xml:space="preserve"> </w:t>
      </w:r>
    </w:p>
    <w:p w:rsidR="00915021" w:rsidRDefault="006C10D7">
      <w:pPr>
        <w:rPr>
          <w:rFonts w:ascii="Times New Roman" w:hAnsi="Times New Roman"/>
          <w:sz w:val="24"/>
          <w:szCs w:val="24"/>
        </w:rPr>
      </w:pPr>
      <w:r>
        <w:rPr>
          <w:rFonts w:ascii="Times New Roman" w:hAnsi="Times New Roman"/>
          <w:sz w:val="24"/>
          <w:szCs w:val="24"/>
        </w:rPr>
        <w:t xml:space="preserve">Another country </w:t>
      </w:r>
      <w:r w:rsidR="006D0A7D">
        <w:rPr>
          <w:rFonts w:ascii="Times New Roman" w:hAnsi="Times New Roman"/>
          <w:sz w:val="24"/>
          <w:szCs w:val="24"/>
        </w:rPr>
        <w:t xml:space="preserve">that is likely to produce </w:t>
      </w:r>
      <w:r w:rsidR="00CE3806">
        <w:rPr>
          <w:rFonts w:ascii="Times New Roman" w:hAnsi="Times New Roman"/>
          <w:sz w:val="24"/>
          <w:szCs w:val="24"/>
        </w:rPr>
        <w:t>solutions is Australia</w:t>
      </w:r>
      <w:r>
        <w:rPr>
          <w:rFonts w:ascii="Times New Roman" w:hAnsi="Times New Roman"/>
          <w:sz w:val="24"/>
          <w:szCs w:val="24"/>
        </w:rPr>
        <w:t xml:space="preserve">. </w:t>
      </w:r>
      <w:r w:rsidR="006D0A7D">
        <w:rPr>
          <w:rFonts w:ascii="Times New Roman" w:hAnsi="Times New Roman"/>
          <w:sz w:val="24"/>
          <w:szCs w:val="24"/>
        </w:rPr>
        <w:t xml:space="preserve">Australia is a world leader in creative </w:t>
      </w:r>
      <w:r w:rsidR="00F211F2">
        <w:rPr>
          <w:rFonts w:ascii="Times New Roman" w:hAnsi="Times New Roman"/>
          <w:sz w:val="24"/>
          <w:szCs w:val="24"/>
        </w:rPr>
        <w:t xml:space="preserve">inventions and innovations </w:t>
      </w:r>
      <w:r w:rsidR="006D0A7D">
        <w:rPr>
          <w:rFonts w:ascii="Times New Roman" w:hAnsi="Times New Roman"/>
          <w:sz w:val="24"/>
          <w:szCs w:val="24"/>
        </w:rPr>
        <w:t>in agriculture, including the Ridley stripper, the H. V. McKay grain harvester, the stump-jump plough, the fertilizer spinner, the corrugated iron water tank</w:t>
      </w:r>
      <w:r w:rsidR="00335749">
        <w:rPr>
          <w:rFonts w:ascii="Times New Roman" w:hAnsi="Times New Roman"/>
          <w:sz w:val="24"/>
          <w:szCs w:val="24"/>
        </w:rPr>
        <w:t xml:space="preserve"> (Smith 2009)</w:t>
      </w:r>
      <w:r w:rsidR="006D0A7D">
        <w:rPr>
          <w:rFonts w:ascii="Times New Roman" w:hAnsi="Times New Roman"/>
          <w:sz w:val="24"/>
          <w:szCs w:val="24"/>
        </w:rPr>
        <w:t xml:space="preserve">, </w:t>
      </w:r>
      <w:r w:rsidR="00CC0667">
        <w:rPr>
          <w:rFonts w:ascii="Times New Roman" w:hAnsi="Times New Roman"/>
          <w:sz w:val="24"/>
          <w:szCs w:val="24"/>
        </w:rPr>
        <w:t xml:space="preserve">the rotary hoe, </w:t>
      </w:r>
      <w:r w:rsidR="00F211F2">
        <w:rPr>
          <w:rFonts w:ascii="Times New Roman" w:hAnsi="Times New Roman"/>
          <w:sz w:val="24"/>
          <w:szCs w:val="24"/>
        </w:rPr>
        <w:t>‘Federatio</w:t>
      </w:r>
      <w:r w:rsidR="00C23C69">
        <w:rPr>
          <w:rFonts w:ascii="Times New Roman" w:hAnsi="Times New Roman"/>
          <w:sz w:val="24"/>
          <w:szCs w:val="24"/>
        </w:rPr>
        <w:t>n’ wheat (William James Farrer)</w:t>
      </w:r>
      <w:r w:rsidR="00F211F2">
        <w:rPr>
          <w:rFonts w:ascii="Times New Roman" w:hAnsi="Times New Roman"/>
          <w:sz w:val="24"/>
          <w:szCs w:val="24"/>
        </w:rPr>
        <w:t xml:space="preserve"> and salt-tolerant wheat right now, </w:t>
      </w:r>
      <w:r w:rsidR="00EF6373">
        <w:rPr>
          <w:rFonts w:ascii="Times New Roman" w:hAnsi="Times New Roman"/>
          <w:sz w:val="24"/>
          <w:szCs w:val="24"/>
        </w:rPr>
        <w:t>the sugarcane harvester</w:t>
      </w:r>
      <w:r w:rsidR="00F211F2">
        <w:rPr>
          <w:rFonts w:ascii="Times New Roman" w:hAnsi="Times New Roman"/>
          <w:sz w:val="24"/>
          <w:szCs w:val="24"/>
        </w:rPr>
        <w:t xml:space="preserve"> (Toft brothers)</w:t>
      </w:r>
      <w:r w:rsidR="00EF6373">
        <w:rPr>
          <w:rFonts w:ascii="Times New Roman" w:hAnsi="Times New Roman"/>
          <w:sz w:val="24"/>
          <w:szCs w:val="24"/>
        </w:rPr>
        <w:t xml:space="preserve">, </w:t>
      </w:r>
      <w:r w:rsidR="00F211F2">
        <w:rPr>
          <w:rFonts w:ascii="Times New Roman" w:hAnsi="Times New Roman"/>
          <w:sz w:val="24"/>
          <w:szCs w:val="24"/>
        </w:rPr>
        <w:t xml:space="preserve">clever clover (Richard Stirzaker), </w:t>
      </w:r>
      <w:r w:rsidR="006D0A7D">
        <w:rPr>
          <w:rFonts w:ascii="Times New Roman" w:hAnsi="Times New Roman"/>
          <w:sz w:val="24"/>
          <w:szCs w:val="24"/>
        </w:rPr>
        <w:t xml:space="preserve">the </w:t>
      </w:r>
      <w:r w:rsidR="00CE3806">
        <w:rPr>
          <w:rFonts w:ascii="Times New Roman" w:hAnsi="Times New Roman"/>
          <w:sz w:val="24"/>
          <w:szCs w:val="24"/>
        </w:rPr>
        <w:t>Wallace</w:t>
      </w:r>
      <w:r w:rsidR="00F211F2">
        <w:rPr>
          <w:rFonts w:ascii="Times New Roman" w:hAnsi="Times New Roman"/>
          <w:sz w:val="24"/>
          <w:szCs w:val="24"/>
        </w:rPr>
        <w:t>/Yeomans</w:t>
      </w:r>
      <w:r w:rsidR="00CE3806">
        <w:rPr>
          <w:rFonts w:ascii="Times New Roman" w:hAnsi="Times New Roman"/>
          <w:sz w:val="24"/>
          <w:szCs w:val="24"/>
        </w:rPr>
        <w:t xml:space="preserve"> </w:t>
      </w:r>
      <w:r w:rsidR="006D0A7D">
        <w:rPr>
          <w:rFonts w:ascii="Times New Roman" w:hAnsi="Times New Roman"/>
          <w:sz w:val="24"/>
          <w:szCs w:val="24"/>
        </w:rPr>
        <w:t>plough</w:t>
      </w:r>
      <w:r w:rsidR="00A1750C">
        <w:rPr>
          <w:rFonts w:ascii="Times New Roman" w:hAnsi="Times New Roman"/>
          <w:sz w:val="24"/>
          <w:szCs w:val="24"/>
        </w:rPr>
        <w:t>,</w:t>
      </w:r>
      <w:r w:rsidR="006D0A7D">
        <w:rPr>
          <w:rFonts w:ascii="Times New Roman" w:hAnsi="Times New Roman"/>
          <w:sz w:val="24"/>
          <w:szCs w:val="24"/>
        </w:rPr>
        <w:t xml:space="preserve"> keyline farming</w:t>
      </w:r>
      <w:r w:rsidR="00335749">
        <w:rPr>
          <w:rFonts w:ascii="Times New Roman" w:hAnsi="Times New Roman"/>
          <w:sz w:val="24"/>
          <w:szCs w:val="24"/>
        </w:rPr>
        <w:t xml:space="preserve"> (P. A. Yeomans)</w:t>
      </w:r>
      <w:r w:rsidR="00405F31">
        <w:rPr>
          <w:rFonts w:ascii="Times New Roman" w:hAnsi="Times New Roman"/>
          <w:sz w:val="24"/>
          <w:szCs w:val="24"/>
        </w:rPr>
        <w:t>, natural sequence farming</w:t>
      </w:r>
      <w:r w:rsidR="00335749">
        <w:rPr>
          <w:rFonts w:ascii="Times New Roman" w:hAnsi="Times New Roman"/>
          <w:sz w:val="24"/>
          <w:szCs w:val="24"/>
        </w:rPr>
        <w:t xml:space="preserve"> (Peter Andrews)</w:t>
      </w:r>
      <w:r w:rsidR="006E41A5">
        <w:rPr>
          <w:rFonts w:ascii="Times New Roman" w:hAnsi="Times New Roman"/>
          <w:sz w:val="24"/>
          <w:szCs w:val="24"/>
        </w:rPr>
        <w:t>, evergreen farming (Christine Jones)</w:t>
      </w:r>
      <w:r w:rsidR="00335749">
        <w:rPr>
          <w:rFonts w:ascii="Times New Roman" w:hAnsi="Times New Roman"/>
          <w:sz w:val="24"/>
          <w:szCs w:val="24"/>
        </w:rPr>
        <w:t xml:space="preserve"> </w:t>
      </w:r>
      <w:r w:rsidR="006D0A7D">
        <w:rPr>
          <w:rFonts w:ascii="Times New Roman" w:hAnsi="Times New Roman"/>
          <w:sz w:val="24"/>
          <w:szCs w:val="24"/>
        </w:rPr>
        <w:t>and</w:t>
      </w:r>
      <w:r w:rsidR="00C44EA4">
        <w:rPr>
          <w:rFonts w:ascii="Times New Roman" w:hAnsi="Times New Roman"/>
          <w:sz w:val="24"/>
          <w:szCs w:val="24"/>
        </w:rPr>
        <w:t xml:space="preserve"> of course</w:t>
      </w:r>
      <w:r w:rsidR="00CE3806">
        <w:rPr>
          <w:rFonts w:ascii="Times New Roman" w:hAnsi="Times New Roman"/>
          <w:sz w:val="24"/>
          <w:szCs w:val="24"/>
        </w:rPr>
        <w:t xml:space="preserve">, </w:t>
      </w:r>
      <w:r w:rsidR="006D0A7D">
        <w:rPr>
          <w:rFonts w:ascii="Times New Roman" w:hAnsi="Times New Roman"/>
          <w:sz w:val="24"/>
          <w:szCs w:val="24"/>
        </w:rPr>
        <w:t>permaculture</w:t>
      </w:r>
      <w:r w:rsidR="00335749">
        <w:rPr>
          <w:rFonts w:ascii="Times New Roman" w:hAnsi="Times New Roman"/>
          <w:sz w:val="24"/>
          <w:szCs w:val="24"/>
        </w:rPr>
        <w:t xml:space="preserve"> (Bill Mollison and David Holmgren)</w:t>
      </w:r>
      <w:r w:rsidR="006D0A7D">
        <w:rPr>
          <w:rFonts w:ascii="Times New Roman" w:hAnsi="Times New Roman"/>
          <w:sz w:val="24"/>
          <w:szCs w:val="24"/>
        </w:rPr>
        <w:t xml:space="preserve">. </w:t>
      </w:r>
    </w:p>
    <w:p w:rsidR="00261E3F" w:rsidRDefault="0045168E">
      <w:pPr>
        <w:rPr>
          <w:rFonts w:ascii="Times New Roman" w:hAnsi="Times New Roman"/>
          <w:sz w:val="24"/>
          <w:szCs w:val="24"/>
        </w:rPr>
      </w:pPr>
      <w:r>
        <w:rPr>
          <w:rFonts w:ascii="Times New Roman" w:hAnsi="Times New Roman"/>
          <w:sz w:val="24"/>
          <w:szCs w:val="24"/>
        </w:rPr>
        <w:t xml:space="preserve">It </w:t>
      </w:r>
      <w:r w:rsidR="00CC0667">
        <w:rPr>
          <w:rFonts w:ascii="Times New Roman" w:hAnsi="Times New Roman"/>
          <w:sz w:val="24"/>
          <w:szCs w:val="24"/>
        </w:rPr>
        <w:t xml:space="preserve">should be self-evident </w:t>
      </w:r>
      <w:r w:rsidR="00405F31">
        <w:rPr>
          <w:rFonts w:ascii="Times New Roman" w:hAnsi="Times New Roman"/>
          <w:sz w:val="24"/>
          <w:szCs w:val="24"/>
        </w:rPr>
        <w:t>that i</w:t>
      </w:r>
      <w:r w:rsidR="00EF6373">
        <w:rPr>
          <w:rFonts w:ascii="Times New Roman" w:hAnsi="Times New Roman"/>
          <w:sz w:val="24"/>
          <w:szCs w:val="24"/>
        </w:rPr>
        <w:t xml:space="preserve">f Western </w:t>
      </w:r>
      <w:r w:rsidR="00166CFC">
        <w:rPr>
          <w:rFonts w:ascii="Times New Roman" w:hAnsi="Times New Roman"/>
          <w:sz w:val="24"/>
          <w:szCs w:val="24"/>
        </w:rPr>
        <w:t>democratic societies are harmed</w:t>
      </w:r>
      <w:r w:rsidR="00261E3F">
        <w:rPr>
          <w:rFonts w:ascii="Times New Roman" w:hAnsi="Times New Roman"/>
          <w:sz w:val="24"/>
          <w:szCs w:val="24"/>
        </w:rPr>
        <w:t xml:space="preserve"> or undermined in any way</w:t>
      </w:r>
      <w:r w:rsidR="00166CFC">
        <w:rPr>
          <w:rFonts w:ascii="Times New Roman" w:hAnsi="Times New Roman"/>
          <w:sz w:val="24"/>
          <w:szCs w:val="24"/>
        </w:rPr>
        <w:t>, by a more expensive or unpredictable power supply</w:t>
      </w:r>
      <w:r w:rsidR="00204E28">
        <w:rPr>
          <w:rFonts w:ascii="Times New Roman" w:hAnsi="Times New Roman"/>
          <w:sz w:val="24"/>
          <w:szCs w:val="24"/>
        </w:rPr>
        <w:t xml:space="preserve"> for example</w:t>
      </w:r>
      <w:r w:rsidR="00166CFC">
        <w:rPr>
          <w:rFonts w:ascii="Times New Roman" w:hAnsi="Times New Roman"/>
          <w:sz w:val="24"/>
          <w:szCs w:val="24"/>
        </w:rPr>
        <w:t>, then the chance of people coming up with solutions is reduced accordingly.</w:t>
      </w:r>
      <w:r w:rsidR="006C10D7">
        <w:rPr>
          <w:rFonts w:ascii="Times New Roman" w:hAnsi="Times New Roman"/>
          <w:sz w:val="24"/>
          <w:szCs w:val="24"/>
        </w:rPr>
        <w:t xml:space="preserve"> </w:t>
      </w:r>
      <w:r w:rsidR="00EF6373">
        <w:rPr>
          <w:rFonts w:ascii="Times New Roman" w:hAnsi="Times New Roman"/>
          <w:sz w:val="24"/>
          <w:szCs w:val="24"/>
        </w:rPr>
        <w:t xml:space="preserve">In Australia, </w:t>
      </w:r>
      <w:r w:rsidR="006C10D7">
        <w:rPr>
          <w:rFonts w:ascii="Times New Roman" w:hAnsi="Times New Roman"/>
          <w:sz w:val="24"/>
          <w:szCs w:val="24"/>
        </w:rPr>
        <w:t xml:space="preserve">anthropogenic GHG emissions have been estimated to be about 1.5% of </w:t>
      </w:r>
      <w:r w:rsidR="00C11BF4">
        <w:rPr>
          <w:rFonts w:ascii="Times New Roman" w:hAnsi="Times New Roman"/>
          <w:sz w:val="24"/>
          <w:szCs w:val="24"/>
        </w:rPr>
        <w:t xml:space="preserve">global </w:t>
      </w:r>
      <w:r w:rsidR="006C10D7">
        <w:rPr>
          <w:rFonts w:ascii="Times New Roman" w:hAnsi="Times New Roman"/>
          <w:sz w:val="24"/>
          <w:szCs w:val="24"/>
        </w:rPr>
        <w:t xml:space="preserve">emissions, which means that if Australia had zero emissions, starting tomorrow, it would not make </w:t>
      </w:r>
      <w:r w:rsidR="00CE3806">
        <w:rPr>
          <w:rFonts w:ascii="Times New Roman" w:hAnsi="Times New Roman"/>
          <w:sz w:val="24"/>
          <w:szCs w:val="24"/>
        </w:rPr>
        <w:t xml:space="preserve">any </w:t>
      </w:r>
      <w:r w:rsidR="0057500D">
        <w:rPr>
          <w:rFonts w:ascii="Times New Roman" w:hAnsi="Times New Roman"/>
          <w:sz w:val="24"/>
          <w:szCs w:val="24"/>
        </w:rPr>
        <w:t xml:space="preserve">statistically significant </w:t>
      </w:r>
      <w:r w:rsidR="006C10D7">
        <w:rPr>
          <w:rFonts w:ascii="Times New Roman" w:hAnsi="Times New Roman"/>
          <w:sz w:val="24"/>
          <w:szCs w:val="24"/>
        </w:rPr>
        <w:t xml:space="preserve">difference to </w:t>
      </w:r>
      <w:r w:rsidR="006D0A7D">
        <w:rPr>
          <w:rFonts w:ascii="Times New Roman" w:hAnsi="Times New Roman"/>
          <w:sz w:val="24"/>
          <w:szCs w:val="24"/>
        </w:rPr>
        <w:t xml:space="preserve">possible worldwide climate change. </w:t>
      </w:r>
      <w:r w:rsidR="00CE3806">
        <w:rPr>
          <w:rFonts w:ascii="Times New Roman" w:hAnsi="Times New Roman"/>
          <w:sz w:val="24"/>
          <w:szCs w:val="24"/>
        </w:rPr>
        <w:t>On the other hand, t</w:t>
      </w:r>
      <w:r w:rsidR="006D0A7D">
        <w:rPr>
          <w:rFonts w:ascii="Times New Roman" w:hAnsi="Times New Roman"/>
          <w:sz w:val="24"/>
          <w:szCs w:val="24"/>
        </w:rPr>
        <w:t xml:space="preserve">o jeopardise in any way the possible solutions that might emanate from Australia </w:t>
      </w:r>
      <w:r w:rsidR="00405F31">
        <w:rPr>
          <w:rFonts w:ascii="Times New Roman" w:hAnsi="Times New Roman"/>
          <w:sz w:val="24"/>
          <w:szCs w:val="24"/>
        </w:rPr>
        <w:t>due to mis</w:t>
      </w:r>
      <w:r w:rsidR="00D42AD7">
        <w:rPr>
          <w:rFonts w:ascii="Times New Roman" w:hAnsi="Times New Roman"/>
          <w:sz w:val="24"/>
          <w:szCs w:val="24"/>
        </w:rPr>
        <w:t>guid</w:t>
      </w:r>
      <w:r w:rsidR="00405F31">
        <w:rPr>
          <w:rFonts w:ascii="Times New Roman" w:hAnsi="Times New Roman"/>
          <w:sz w:val="24"/>
          <w:szCs w:val="24"/>
        </w:rPr>
        <w:t xml:space="preserve">ed ideological zeal </w:t>
      </w:r>
      <w:r w:rsidR="00D42AD7">
        <w:rPr>
          <w:rFonts w:ascii="Times New Roman" w:hAnsi="Times New Roman"/>
          <w:sz w:val="24"/>
          <w:szCs w:val="24"/>
        </w:rPr>
        <w:t>would be counter-productive</w:t>
      </w:r>
      <w:r w:rsidR="006D0A7D">
        <w:rPr>
          <w:rFonts w:ascii="Times New Roman" w:hAnsi="Times New Roman"/>
          <w:sz w:val="24"/>
          <w:szCs w:val="24"/>
        </w:rPr>
        <w:t>.</w:t>
      </w:r>
    </w:p>
    <w:p w:rsidR="00B26AD1" w:rsidRDefault="00F76CF6">
      <w:pPr>
        <w:rPr>
          <w:rFonts w:ascii="Times New Roman" w:hAnsi="Times New Roman"/>
          <w:sz w:val="24"/>
          <w:szCs w:val="24"/>
        </w:rPr>
      </w:pPr>
      <w:r>
        <w:rPr>
          <w:rFonts w:ascii="Times New Roman" w:hAnsi="Times New Roman"/>
          <w:sz w:val="24"/>
          <w:szCs w:val="24"/>
        </w:rPr>
        <w:t xml:space="preserve">The </w:t>
      </w:r>
      <w:r w:rsidR="004F3091">
        <w:rPr>
          <w:rFonts w:ascii="Times New Roman" w:hAnsi="Times New Roman"/>
          <w:sz w:val="24"/>
          <w:szCs w:val="24"/>
        </w:rPr>
        <w:t xml:space="preserve">problem-solving </w:t>
      </w:r>
      <w:r>
        <w:rPr>
          <w:rFonts w:ascii="Times New Roman" w:hAnsi="Times New Roman"/>
          <w:sz w:val="24"/>
          <w:szCs w:val="24"/>
        </w:rPr>
        <w:t>inventiveness of people is consistently underestimated</w:t>
      </w:r>
      <w:r w:rsidR="00CC0667">
        <w:rPr>
          <w:rFonts w:ascii="Times New Roman" w:hAnsi="Times New Roman"/>
          <w:sz w:val="24"/>
          <w:szCs w:val="24"/>
        </w:rPr>
        <w:t>,</w:t>
      </w:r>
      <w:r w:rsidR="004F3091">
        <w:rPr>
          <w:rFonts w:ascii="Times New Roman" w:hAnsi="Times New Roman"/>
          <w:sz w:val="24"/>
          <w:szCs w:val="24"/>
        </w:rPr>
        <w:t xml:space="preserve"> down-played</w:t>
      </w:r>
      <w:r w:rsidR="00652A67">
        <w:rPr>
          <w:rFonts w:ascii="Times New Roman" w:hAnsi="Times New Roman"/>
          <w:sz w:val="24"/>
          <w:szCs w:val="24"/>
        </w:rPr>
        <w:t xml:space="preserve"> </w:t>
      </w:r>
      <w:r w:rsidR="00CC0667">
        <w:rPr>
          <w:rFonts w:ascii="Times New Roman" w:hAnsi="Times New Roman"/>
          <w:sz w:val="24"/>
          <w:szCs w:val="24"/>
        </w:rPr>
        <w:t>or ignored by</w:t>
      </w:r>
      <w:r w:rsidR="002B6636">
        <w:rPr>
          <w:rFonts w:ascii="Times New Roman" w:hAnsi="Times New Roman"/>
          <w:sz w:val="24"/>
          <w:szCs w:val="24"/>
        </w:rPr>
        <w:t xml:space="preserve"> </w:t>
      </w:r>
      <w:r w:rsidR="00652A67">
        <w:rPr>
          <w:rFonts w:ascii="Times New Roman" w:hAnsi="Times New Roman"/>
          <w:sz w:val="24"/>
          <w:szCs w:val="24"/>
        </w:rPr>
        <w:t xml:space="preserve">the </w:t>
      </w:r>
      <w:r>
        <w:rPr>
          <w:rFonts w:ascii="Times New Roman" w:hAnsi="Times New Roman"/>
          <w:sz w:val="24"/>
          <w:szCs w:val="24"/>
        </w:rPr>
        <w:t>media</w:t>
      </w:r>
      <w:r w:rsidR="00652A67">
        <w:rPr>
          <w:rFonts w:ascii="Times New Roman" w:hAnsi="Times New Roman"/>
          <w:sz w:val="24"/>
          <w:szCs w:val="24"/>
        </w:rPr>
        <w:t xml:space="preserve">. </w:t>
      </w:r>
      <w:r w:rsidR="007E6A00">
        <w:rPr>
          <w:rFonts w:ascii="Times New Roman" w:hAnsi="Times New Roman"/>
          <w:sz w:val="24"/>
          <w:szCs w:val="24"/>
        </w:rPr>
        <w:t>Some</w:t>
      </w:r>
      <w:r w:rsidR="0077164F">
        <w:rPr>
          <w:rFonts w:ascii="Times New Roman" w:hAnsi="Times New Roman"/>
          <w:sz w:val="24"/>
          <w:szCs w:val="24"/>
        </w:rPr>
        <w:t xml:space="preserve"> in the media</w:t>
      </w:r>
      <w:r>
        <w:rPr>
          <w:rFonts w:ascii="Times New Roman" w:hAnsi="Times New Roman"/>
          <w:sz w:val="24"/>
          <w:szCs w:val="24"/>
        </w:rPr>
        <w:t xml:space="preserve"> have created a </w:t>
      </w:r>
      <w:r w:rsidR="002B5BE0">
        <w:rPr>
          <w:rFonts w:ascii="Times New Roman" w:hAnsi="Times New Roman"/>
          <w:sz w:val="24"/>
          <w:szCs w:val="24"/>
        </w:rPr>
        <w:t xml:space="preserve">pervasive </w:t>
      </w:r>
      <w:r>
        <w:rPr>
          <w:rFonts w:ascii="Times New Roman" w:hAnsi="Times New Roman"/>
          <w:sz w:val="24"/>
          <w:szCs w:val="24"/>
        </w:rPr>
        <w:t>climate of morbid Malthusianism</w:t>
      </w:r>
      <w:r w:rsidR="00CE3806">
        <w:rPr>
          <w:rFonts w:ascii="Times New Roman" w:hAnsi="Times New Roman"/>
          <w:sz w:val="24"/>
          <w:szCs w:val="24"/>
        </w:rPr>
        <w:t xml:space="preserve">, with their </w:t>
      </w:r>
      <w:r w:rsidR="004F3091">
        <w:rPr>
          <w:rFonts w:ascii="Times New Roman" w:hAnsi="Times New Roman"/>
          <w:sz w:val="24"/>
          <w:szCs w:val="24"/>
        </w:rPr>
        <w:t>constant negative spin</w:t>
      </w:r>
      <w:r w:rsidR="00751E4C">
        <w:rPr>
          <w:rFonts w:ascii="Times New Roman" w:hAnsi="Times New Roman"/>
          <w:sz w:val="24"/>
          <w:szCs w:val="24"/>
        </w:rPr>
        <w:t>, media hype, disinformation</w:t>
      </w:r>
      <w:r w:rsidR="004F3091">
        <w:rPr>
          <w:rFonts w:ascii="Times New Roman" w:hAnsi="Times New Roman"/>
          <w:sz w:val="24"/>
          <w:szCs w:val="24"/>
        </w:rPr>
        <w:t xml:space="preserve"> and repetitive brainwashing</w:t>
      </w:r>
      <w:r w:rsidR="00CE3806">
        <w:rPr>
          <w:rFonts w:ascii="Times New Roman" w:hAnsi="Times New Roman"/>
          <w:sz w:val="24"/>
          <w:szCs w:val="24"/>
        </w:rPr>
        <w:t>.</w:t>
      </w:r>
      <w:r w:rsidR="008D4015">
        <w:rPr>
          <w:rFonts w:ascii="Times New Roman" w:hAnsi="Times New Roman"/>
          <w:sz w:val="24"/>
          <w:szCs w:val="24"/>
        </w:rPr>
        <w:t xml:space="preserve"> </w:t>
      </w:r>
      <w:r w:rsidR="004F3091">
        <w:rPr>
          <w:rFonts w:ascii="Times New Roman" w:hAnsi="Times New Roman"/>
          <w:sz w:val="24"/>
          <w:szCs w:val="24"/>
        </w:rPr>
        <w:t>Goebbels would be proud</w:t>
      </w:r>
      <w:r w:rsidR="002B6636">
        <w:rPr>
          <w:rFonts w:ascii="Times New Roman" w:hAnsi="Times New Roman"/>
          <w:sz w:val="24"/>
          <w:szCs w:val="24"/>
        </w:rPr>
        <w:t xml:space="preserve"> of them</w:t>
      </w:r>
      <w:r w:rsidR="004F3091">
        <w:rPr>
          <w:rFonts w:ascii="Times New Roman" w:hAnsi="Times New Roman"/>
          <w:sz w:val="24"/>
          <w:szCs w:val="24"/>
        </w:rPr>
        <w:t>. There is alwa</w:t>
      </w:r>
      <w:r w:rsidR="002B6636">
        <w:rPr>
          <w:rFonts w:ascii="Times New Roman" w:hAnsi="Times New Roman"/>
          <w:sz w:val="24"/>
          <w:szCs w:val="24"/>
        </w:rPr>
        <w:t>ys a</w:t>
      </w:r>
      <w:r w:rsidR="0057500D">
        <w:rPr>
          <w:rFonts w:ascii="Times New Roman" w:hAnsi="Times New Roman"/>
          <w:sz w:val="24"/>
          <w:szCs w:val="24"/>
        </w:rPr>
        <w:t>n</w:t>
      </w:r>
      <w:r w:rsidR="001853F3">
        <w:rPr>
          <w:rFonts w:ascii="Times New Roman" w:hAnsi="Times New Roman"/>
          <w:sz w:val="24"/>
          <w:szCs w:val="24"/>
        </w:rPr>
        <w:t xml:space="preserve"> Hegelian style </w:t>
      </w:r>
      <w:r w:rsidR="002B6636">
        <w:rPr>
          <w:rFonts w:ascii="Times New Roman" w:hAnsi="Times New Roman"/>
          <w:sz w:val="24"/>
          <w:szCs w:val="24"/>
        </w:rPr>
        <w:t xml:space="preserve">crisis/conflict, </w:t>
      </w:r>
      <w:r w:rsidR="001853F3">
        <w:rPr>
          <w:rFonts w:ascii="Times New Roman" w:hAnsi="Times New Roman"/>
          <w:sz w:val="24"/>
          <w:szCs w:val="24"/>
        </w:rPr>
        <w:t xml:space="preserve">preferably global, </w:t>
      </w:r>
      <w:r w:rsidR="002B6636">
        <w:rPr>
          <w:rFonts w:ascii="Times New Roman" w:hAnsi="Times New Roman"/>
          <w:sz w:val="24"/>
          <w:szCs w:val="24"/>
        </w:rPr>
        <w:t>designed to</w:t>
      </w:r>
      <w:r w:rsidR="00DE486C">
        <w:rPr>
          <w:rFonts w:ascii="Times New Roman" w:hAnsi="Times New Roman"/>
          <w:sz w:val="24"/>
          <w:szCs w:val="24"/>
        </w:rPr>
        <w:t xml:space="preserve"> make</w:t>
      </w:r>
      <w:r w:rsidR="004F3091">
        <w:rPr>
          <w:rFonts w:ascii="Times New Roman" w:hAnsi="Times New Roman"/>
          <w:sz w:val="24"/>
          <w:szCs w:val="24"/>
        </w:rPr>
        <w:t xml:space="preserve"> it easier to impose </w:t>
      </w:r>
      <w:r w:rsidR="00DD26A3">
        <w:rPr>
          <w:rFonts w:ascii="Times New Roman" w:hAnsi="Times New Roman"/>
          <w:sz w:val="24"/>
          <w:szCs w:val="24"/>
        </w:rPr>
        <w:t xml:space="preserve">global </w:t>
      </w:r>
      <w:r w:rsidR="004F3091">
        <w:rPr>
          <w:rFonts w:ascii="Times New Roman" w:hAnsi="Times New Roman"/>
          <w:sz w:val="24"/>
          <w:szCs w:val="24"/>
        </w:rPr>
        <w:t>change</w:t>
      </w:r>
      <w:r w:rsidR="00DD26A3">
        <w:rPr>
          <w:rFonts w:ascii="Times New Roman" w:hAnsi="Times New Roman"/>
          <w:sz w:val="24"/>
          <w:szCs w:val="24"/>
        </w:rPr>
        <w:t xml:space="preserve">. </w:t>
      </w:r>
      <w:r w:rsidR="00C44EA4">
        <w:rPr>
          <w:rFonts w:ascii="Times New Roman" w:hAnsi="Times New Roman"/>
          <w:sz w:val="24"/>
          <w:szCs w:val="24"/>
        </w:rPr>
        <w:t xml:space="preserve">The exaggeration </w:t>
      </w:r>
      <w:r w:rsidR="004C025B">
        <w:rPr>
          <w:rFonts w:ascii="Times New Roman" w:hAnsi="Times New Roman"/>
          <w:sz w:val="24"/>
          <w:szCs w:val="24"/>
        </w:rPr>
        <w:t>of</w:t>
      </w:r>
      <w:r w:rsidR="0077164F">
        <w:rPr>
          <w:rFonts w:ascii="Times New Roman" w:hAnsi="Times New Roman"/>
          <w:sz w:val="24"/>
          <w:szCs w:val="24"/>
        </w:rPr>
        <w:t xml:space="preserve"> </w:t>
      </w:r>
      <w:r w:rsidR="00C44EA4">
        <w:rPr>
          <w:rFonts w:ascii="Times New Roman" w:hAnsi="Times New Roman"/>
          <w:sz w:val="24"/>
          <w:szCs w:val="24"/>
        </w:rPr>
        <w:t>global problems creates a</w:t>
      </w:r>
      <w:r w:rsidR="004C025B">
        <w:rPr>
          <w:rFonts w:ascii="Times New Roman" w:hAnsi="Times New Roman"/>
          <w:sz w:val="24"/>
          <w:szCs w:val="24"/>
        </w:rPr>
        <w:t>n artificial</w:t>
      </w:r>
      <w:r w:rsidR="00C44EA4">
        <w:rPr>
          <w:rFonts w:ascii="Times New Roman" w:hAnsi="Times New Roman"/>
          <w:sz w:val="24"/>
          <w:szCs w:val="24"/>
        </w:rPr>
        <w:t xml:space="preserve"> </w:t>
      </w:r>
      <w:r w:rsidR="004C025B">
        <w:rPr>
          <w:rFonts w:ascii="Times New Roman" w:hAnsi="Times New Roman"/>
          <w:sz w:val="24"/>
          <w:szCs w:val="24"/>
        </w:rPr>
        <w:t xml:space="preserve">need </w:t>
      </w:r>
      <w:r w:rsidR="00C44EA4">
        <w:rPr>
          <w:rFonts w:ascii="Times New Roman" w:hAnsi="Times New Roman"/>
          <w:sz w:val="24"/>
          <w:szCs w:val="24"/>
        </w:rPr>
        <w:t>for worldwide solutions</w:t>
      </w:r>
      <w:r w:rsidR="004C025B">
        <w:rPr>
          <w:rFonts w:ascii="Times New Roman" w:hAnsi="Times New Roman"/>
          <w:sz w:val="24"/>
          <w:szCs w:val="24"/>
        </w:rPr>
        <w:t>, empowering</w:t>
      </w:r>
      <w:r w:rsidR="00C44EA4">
        <w:rPr>
          <w:rFonts w:ascii="Times New Roman" w:hAnsi="Times New Roman"/>
          <w:sz w:val="24"/>
          <w:szCs w:val="24"/>
        </w:rPr>
        <w:t xml:space="preserve"> global au</w:t>
      </w:r>
      <w:r w:rsidR="0077164F">
        <w:rPr>
          <w:rFonts w:ascii="Times New Roman" w:hAnsi="Times New Roman"/>
          <w:sz w:val="24"/>
          <w:szCs w:val="24"/>
        </w:rPr>
        <w:t>thorities, while undermining</w:t>
      </w:r>
      <w:r w:rsidR="00C44EA4">
        <w:rPr>
          <w:rFonts w:ascii="Times New Roman" w:hAnsi="Times New Roman"/>
          <w:sz w:val="24"/>
          <w:szCs w:val="24"/>
        </w:rPr>
        <w:t xml:space="preserve"> </w:t>
      </w:r>
      <w:r w:rsidR="004C025B">
        <w:rPr>
          <w:rFonts w:ascii="Times New Roman" w:hAnsi="Times New Roman"/>
          <w:sz w:val="24"/>
          <w:szCs w:val="24"/>
        </w:rPr>
        <w:t xml:space="preserve">the </w:t>
      </w:r>
      <w:r w:rsidR="00C44EA4">
        <w:rPr>
          <w:rFonts w:ascii="Times New Roman" w:hAnsi="Times New Roman"/>
          <w:sz w:val="24"/>
          <w:szCs w:val="24"/>
        </w:rPr>
        <w:t xml:space="preserve">democratically elected governments of </w:t>
      </w:r>
      <w:r w:rsidR="004C025B">
        <w:rPr>
          <w:rFonts w:ascii="Times New Roman" w:hAnsi="Times New Roman"/>
          <w:sz w:val="24"/>
          <w:szCs w:val="24"/>
        </w:rPr>
        <w:t xml:space="preserve">independent </w:t>
      </w:r>
      <w:r w:rsidR="00815AF6">
        <w:rPr>
          <w:rFonts w:ascii="Times New Roman" w:hAnsi="Times New Roman"/>
          <w:sz w:val="24"/>
          <w:szCs w:val="24"/>
        </w:rPr>
        <w:t xml:space="preserve">nations, thus </w:t>
      </w:r>
      <w:r w:rsidR="00751E4C">
        <w:rPr>
          <w:rFonts w:ascii="Times New Roman" w:hAnsi="Times New Roman"/>
          <w:sz w:val="24"/>
          <w:szCs w:val="24"/>
        </w:rPr>
        <w:t xml:space="preserve">incrementally </w:t>
      </w:r>
      <w:r w:rsidR="00815AF6">
        <w:rPr>
          <w:rFonts w:ascii="Times New Roman" w:hAnsi="Times New Roman"/>
          <w:sz w:val="24"/>
          <w:szCs w:val="24"/>
        </w:rPr>
        <w:t>disenfranchising the people.</w:t>
      </w:r>
      <w:r w:rsidR="00C44EA4">
        <w:rPr>
          <w:rFonts w:ascii="Times New Roman" w:hAnsi="Times New Roman"/>
          <w:sz w:val="24"/>
          <w:szCs w:val="24"/>
        </w:rPr>
        <w:t xml:space="preserve"> </w:t>
      </w:r>
      <w:r w:rsidR="00815AF6">
        <w:rPr>
          <w:rFonts w:ascii="Times New Roman" w:hAnsi="Times New Roman"/>
          <w:sz w:val="24"/>
          <w:szCs w:val="24"/>
        </w:rPr>
        <w:t xml:space="preserve">The </w:t>
      </w:r>
      <w:r w:rsidR="00DD26A3">
        <w:rPr>
          <w:rFonts w:ascii="Times New Roman" w:hAnsi="Times New Roman"/>
          <w:sz w:val="24"/>
          <w:szCs w:val="24"/>
        </w:rPr>
        <w:t>crisis in the</w:t>
      </w:r>
      <w:r w:rsidR="004F3091">
        <w:rPr>
          <w:rFonts w:ascii="Times New Roman" w:hAnsi="Times New Roman"/>
          <w:sz w:val="24"/>
          <w:szCs w:val="24"/>
        </w:rPr>
        <w:t xml:space="preserve"> seventies was global cooling </w:t>
      </w:r>
      <w:r w:rsidR="00652A67">
        <w:rPr>
          <w:rFonts w:ascii="Times New Roman" w:hAnsi="Times New Roman"/>
          <w:sz w:val="24"/>
          <w:szCs w:val="24"/>
        </w:rPr>
        <w:t xml:space="preserve">with </w:t>
      </w:r>
      <w:r w:rsidR="001853F3">
        <w:rPr>
          <w:rFonts w:ascii="Times New Roman" w:hAnsi="Times New Roman"/>
          <w:sz w:val="24"/>
          <w:szCs w:val="24"/>
        </w:rPr>
        <w:t>an im</w:t>
      </w:r>
      <w:r w:rsidR="00DD26A3">
        <w:rPr>
          <w:rFonts w:ascii="Times New Roman" w:hAnsi="Times New Roman"/>
          <w:sz w:val="24"/>
          <w:szCs w:val="24"/>
        </w:rPr>
        <w:t>pending</w:t>
      </w:r>
      <w:r w:rsidR="001853F3">
        <w:rPr>
          <w:rFonts w:ascii="Times New Roman" w:hAnsi="Times New Roman"/>
          <w:sz w:val="24"/>
          <w:szCs w:val="24"/>
        </w:rPr>
        <w:t xml:space="preserve"> ice age, </w:t>
      </w:r>
      <w:r w:rsidR="00204E28">
        <w:rPr>
          <w:rFonts w:ascii="Times New Roman" w:hAnsi="Times New Roman"/>
          <w:sz w:val="24"/>
          <w:szCs w:val="24"/>
        </w:rPr>
        <w:t xml:space="preserve">followed by </w:t>
      </w:r>
      <w:r w:rsidR="004F3091">
        <w:rPr>
          <w:rFonts w:ascii="Times New Roman" w:hAnsi="Times New Roman"/>
          <w:sz w:val="24"/>
          <w:szCs w:val="24"/>
        </w:rPr>
        <w:t>global warming, and then climate chang</w:t>
      </w:r>
      <w:r w:rsidR="0045168E">
        <w:rPr>
          <w:rFonts w:ascii="Times New Roman" w:hAnsi="Times New Roman"/>
          <w:sz w:val="24"/>
          <w:szCs w:val="24"/>
        </w:rPr>
        <w:t>e/disrup</w:t>
      </w:r>
      <w:r w:rsidR="007E6A00">
        <w:rPr>
          <w:rFonts w:ascii="Times New Roman" w:hAnsi="Times New Roman"/>
          <w:sz w:val="24"/>
          <w:szCs w:val="24"/>
        </w:rPr>
        <w:t>tion</w:t>
      </w:r>
      <w:r w:rsidR="0057500D">
        <w:rPr>
          <w:rFonts w:ascii="Times New Roman" w:hAnsi="Times New Roman"/>
          <w:sz w:val="24"/>
          <w:szCs w:val="24"/>
        </w:rPr>
        <w:t>/volatility</w:t>
      </w:r>
      <w:r w:rsidR="007E6A00">
        <w:rPr>
          <w:rFonts w:ascii="Times New Roman" w:hAnsi="Times New Roman"/>
          <w:sz w:val="24"/>
          <w:szCs w:val="24"/>
        </w:rPr>
        <w:t xml:space="preserve"> (a bet each way). T</w:t>
      </w:r>
      <w:r w:rsidR="0045168E">
        <w:rPr>
          <w:rFonts w:ascii="Times New Roman" w:hAnsi="Times New Roman"/>
          <w:sz w:val="24"/>
          <w:szCs w:val="24"/>
        </w:rPr>
        <w:t>he media</w:t>
      </w:r>
      <w:r w:rsidR="002B5BE0">
        <w:rPr>
          <w:rFonts w:ascii="Times New Roman" w:hAnsi="Times New Roman"/>
          <w:sz w:val="24"/>
          <w:szCs w:val="24"/>
        </w:rPr>
        <w:t xml:space="preserve"> tend to </w:t>
      </w:r>
      <w:r w:rsidR="00204E28">
        <w:rPr>
          <w:rFonts w:ascii="Times New Roman" w:hAnsi="Times New Roman"/>
          <w:sz w:val="24"/>
          <w:szCs w:val="24"/>
        </w:rPr>
        <w:t>talk-up</w:t>
      </w:r>
      <w:r>
        <w:rPr>
          <w:rFonts w:ascii="Times New Roman" w:hAnsi="Times New Roman"/>
          <w:sz w:val="24"/>
          <w:szCs w:val="24"/>
        </w:rPr>
        <w:t xml:space="preserve"> </w:t>
      </w:r>
      <w:r w:rsidR="002B5BE0">
        <w:rPr>
          <w:rFonts w:ascii="Times New Roman" w:hAnsi="Times New Roman"/>
          <w:sz w:val="24"/>
          <w:szCs w:val="24"/>
        </w:rPr>
        <w:t>t</w:t>
      </w:r>
      <w:r w:rsidR="00204E28">
        <w:rPr>
          <w:rFonts w:ascii="Times New Roman" w:hAnsi="Times New Roman"/>
          <w:sz w:val="24"/>
          <w:szCs w:val="24"/>
        </w:rPr>
        <w:t>opics</w:t>
      </w:r>
      <w:r w:rsidR="002B5BE0">
        <w:rPr>
          <w:rFonts w:ascii="Times New Roman" w:hAnsi="Times New Roman"/>
          <w:sz w:val="24"/>
          <w:szCs w:val="24"/>
        </w:rPr>
        <w:t xml:space="preserve"> like </w:t>
      </w:r>
      <w:r>
        <w:rPr>
          <w:rFonts w:ascii="Times New Roman" w:hAnsi="Times New Roman"/>
          <w:sz w:val="24"/>
          <w:szCs w:val="24"/>
        </w:rPr>
        <w:t>“peak oil</w:t>
      </w:r>
      <w:r w:rsidR="008D4015">
        <w:rPr>
          <w:rFonts w:ascii="Times New Roman" w:hAnsi="Times New Roman"/>
          <w:sz w:val="24"/>
          <w:szCs w:val="24"/>
        </w:rPr>
        <w:t>”</w:t>
      </w:r>
      <w:r w:rsidR="00A1750C">
        <w:rPr>
          <w:rFonts w:ascii="Times New Roman" w:hAnsi="Times New Roman"/>
          <w:sz w:val="24"/>
          <w:szCs w:val="24"/>
        </w:rPr>
        <w:t xml:space="preserve"> without balancing the doom-and-</w:t>
      </w:r>
      <w:r>
        <w:rPr>
          <w:rFonts w:ascii="Times New Roman" w:hAnsi="Times New Roman"/>
          <w:sz w:val="24"/>
          <w:szCs w:val="24"/>
        </w:rPr>
        <w:t xml:space="preserve">gloom by discussing </w:t>
      </w:r>
      <w:r w:rsidR="00EF6373">
        <w:rPr>
          <w:rFonts w:ascii="Times New Roman" w:hAnsi="Times New Roman"/>
          <w:sz w:val="24"/>
          <w:szCs w:val="24"/>
        </w:rPr>
        <w:t>alternative views (see Mills 2008)</w:t>
      </w:r>
      <w:r w:rsidR="0045168E">
        <w:rPr>
          <w:rFonts w:ascii="Times New Roman" w:hAnsi="Times New Roman"/>
          <w:sz w:val="24"/>
          <w:szCs w:val="24"/>
        </w:rPr>
        <w:t>,</w:t>
      </w:r>
      <w:r w:rsidR="00EF6373">
        <w:rPr>
          <w:rFonts w:ascii="Times New Roman" w:hAnsi="Times New Roman"/>
          <w:sz w:val="24"/>
          <w:szCs w:val="24"/>
        </w:rPr>
        <w:t xml:space="preserve"> and </w:t>
      </w:r>
      <w:r>
        <w:rPr>
          <w:rFonts w:ascii="Times New Roman" w:hAnsi="Times New Roman"/>
          <w:sz w:val="24"/>
          <w:szCs w:val="24"/>
        </w:rPr>
        <w:t xml:space="preserve">the </w:t>
      </w:r>
      <w:r w:rsidR="004F3091">
        <w:rPr>
          <w:rFonts w:ascii="Times New Roman" w:hAnsi="Times New Roman"/>
          <w:sz w:val="24"/>
          <w:szCs w:val="24"/>
        </w:rPr>
        <w:t xml:space="preserve">positive </w:t>
      </w:r>
      <w:r w:rsidR="007E6A00">
        <w:rPr>
          <w:rFonts w:ascii="Times New Roman" w:hAnsi="Times New Roman"/>
          <w:sz w:val="24"/>
          <w:szCs w:val="24"/>
        </w:rPr>
        <w:t xml:space="preserve">implications </w:t>
      </w:r>
      <w:r>
        <w:rPr>
          <w:rFonts w:ascii="Times New Roman" w:hAnsi="Times New Roman"/>
          <w:sz w:val="24"/>
          <w:szCs w:val="24"/>
        </w:rPr>
        <w:t xml:space="preserve">of </w:t>
      </w:r>
      <w:r w:rsidR="00C11BF4">
        <w:rPr>
          <w:rFonts w:ascii="Times New Roman" w:hAnsi="Times New Roman"/>
          <w:sz w:val="24"/>
          <w:szCs w:val="24"/>
        </w:rPr>
        <w:t>the m</w:t>
      </w:r>
      <w:r w:rsidR="007E6149">
        <w:rPr>
          <w:rFonts w:ascii="Times New Roman" w:hAnsi="Times New Roman"/>
          <w:sz w:val="24"/>
          <w:szCs w:val="24"/>
        </w:rPr>
        <w:t>any</w:t>
      </w:r>
      <w:r w:rsidR="00565CDE">
        <w:rPr>
          <w:rFonts w:ascii="Times New Roman" w:hAnsi="Times New Roman"/>
          <w:sz w:val="24"/>
          <w:szCs w:val="24"/>
        </w:rPr>
        <w:t xml:space="preserve"> marvellous innovations</w:t>
      </w:r>
      <w:r w:rsidR="004C025B">
        <w:rPr>
          <w:rFonts w:ascii="Times New Roman" w:hAnsi="Times New Roman"/>
          <w:sz w:val="24"/>
          <w:szCs w:val="24"/>
        </w:rPr>
        <w:t>/solutions</w:t>
      </w:r>
      <w:r w:rsidR="00565CDE">
        <w:rPr>
          <w:rFonts w:ascii="Times New Roman" w:hAnsi="Times New Roman"/>
          <w:sz w:val="24"/>
          <w:szCs w:val="24"/>
        </w:rPr>
        <w:t xml:space="preserve"> being worked on by </w:t>
      </w:r>
      <w:r w:rsidR="006E41A5">
        <w:rPr>
          <w:rFonts w:ascii="Times New Roman" w:hAnsi="Times New Roman"/>
          <w:sz w:val="24"/>
          <w:szCs w:val="24"/>
        </w:rPr>
        <w:t xml:space="preserve">a multitude of </w:t>
      </w:r>
      <w:r w:rsidR="002B5BE0">
        <w:rPr>
          <w:rFonts w:ascii="Times New Roman" w:hAnsi="Times New Roman"/>
          <w:sz w:val="24"/>
          <w:szCs w:val="24"/>
        </w:rPr>
        <w:t xml:space="preserve">people </w:t>
      </w:r>
      <w:r w:rsidR="00A1750C">
        <w:rPr>
          <w:rFonts w:ascii="Times New Roman" w:hAnsi="Times New Roman"/>
          <w:sz w:val="24"/>
          <w:szCs w:val="24"/>
        </w:rPr>
        <w:t xml:space="preserve">all </w:t>
      </w:r>
      <w:r w:rsidR="00405F31">
        <w:rPr>
          <w:rFonts w:ascii="Times New Roman" w:hAnsi="Times New Roman"/>
          <w:sz w:val="24"/>
          <w:szCs w:val="24"/>
        </w:rPr>
        <w:t>around the world</w:t>
      </w:r>
      <w:r w:rsidR="00565CDE">
        <w:rPr>
          <w:rFonts w:ascii="Times New Roman" w:hAnsi="Times New Roman"/>
          <w:sz w:val="24"/>
          <w:szCs w:val="24"/>
        </w:rPr>
        <w:t>.</w:t>
      </w:r>
      <w:r w:rsidR="006E41A5">
        <w:rPr>
          <w:rFonts w:ascii="Times New Roman" w:hAnsi="Times New Roman"/>
          <w:sz w:val="24"/>
          <w:szCs w:val="24"/>
        </w:rPr>
        <w:t xml:space="preserve"> </w:t>
      </w:r>
    </w:p>
    <w:p w:rsidR="00510ECE" w:rsidRDefault="00EF2C71" w:rsidP="00C23C69">
      <w:pPr>
        <w:rPr>
          <w:rFonts w:ascii="Times New Roman" w:hAnsi="Times New Roman"/>
          <w:sz w:val="24"/>
          <w:szCs w:val="24"/>
        </w:rPr>
      </w:pPr>
      <w:r>
        <w:rPr>
          <w:rFonts w:ascii="Times New Roman" w:hAnsi="Times New Roman"/>
          <w:sz w:val="24"/>
          <w:szCs w:val="24"/>
        </w:rPr>
        <w:lastRenderedPageBreak/>
        <w:t>T</w:t>
      </w:r>
      <w:r w:rsidR="008D4015">
        <w:rPr>
          <w:rFonts w:ascii="Times New Roman" w:hAnsi="Times New Roman"/>
          <w:sz w:val="24"/>
          <w:szCs w:val="24"/>
        </w:rPr>
        <w:t xml:space="preserve">he AID </w:t>
      </w:r>
      <w:r w:rsidR="00381537">
        <w:rPr>
          <w:rFonts w:ascii="Times New Roman" w:hAnsi="Times New Roman"/>
          <w:sz w:val="24"/>
          <w:szCs w:val="24"/>
        </w:rPr>
        <w:t xml:space="preserve">plus seeds </w:t>
      </w:r>
      <w:r w:rsidR="008D4015">
        <w:rPr>
          <w:rFonts w:ascii="Times New Roman" w:hAnsi="Times New Roman"/>
          <w:sz w:val="24"/>
          <w:szCs w:val="24"/>
        </w:rPr>
        <w:t xml:space="preserve">treatment is </w:t>
      </w:r>
      <w:r w:rsidR="00105EB3">
        <w:rPr>
          <w:rFonts w:ascii="Times New Roman" w:hAnsi="Times New Roman"/>
          <w:sz w:val="24"/>
          <w:szCs w:val="24"/>
        </w:rPr>
        <w:t xml:space="preserve">an </w:t>
      </w:r>
      <w:r w:rsidR="008D4015">
        <w:rPr>
          <w:rFonts w:ascii="Times New Roman" w:hAnsi="Times New Roman"/>
          <w:sz w:val="24"/>
          <w:szCs w:val="24"/>
        </w:rPr>
        <w:t>innovation</w:t>
      </w:r>
      <w:r w:rsidR="00510ECE">
        <w:rPr>
          <w:rFonts w:ascii="Times New Roman" w:hAnsi="Times New Roman"/>
          <w:sz w:val="24"/>
          <w:szCs w:val="24"/>
        </w:rPr>
        <w:t xml:space="preserve"> which </w:t>
      </w:r>
      <w:r w:rsidR="00346F1D">
        <w:rPr>
          <w:rFonts w:ascii="Times New Roman" w:hAnsi="Times New Roman"/>
          <w:sz w:val="24"/>
          <w:szCs w:val="24"/>
        </w:rPr>
        <w:t xml:space="preserve">could </w:t>
      </w:r>
      <w:r w:rsidR="008D4015">
        <w:rPr>
          <w:rFonts w:ascii="Times New Roman" w:hAnsi="Times New Roman"/>
          <w:sz w:val="24"/>
          <w:szCs w:val="24"/>
        </w:rPr>
        <w:t xml:space="preserve">help solve many of the world’s problems. </w:t>
      </w:r>
      <w:r w:rsidR="00EF6373">
        <w:rPr>
          <w:rFonts w:ascii="Times New Roman" w:hAnsi="Times New Roman"/>
          <w:sz w:val="24"/>
          <w:szCs w:val="24"/>
        </w:rPr>
        <w:t>However, t</w:t>
      </w:r>
      <w:r w:rsidR="007E6755">
        <w:rPr>
          <w:rFonts w:ascii="Times New Roman" w:hAnsi="Times New Roman"/>
          <w:sz w:val="24"/>
          <w:szCs w:val="24"/>
        </w:rPr>
        <w:t xml:space="preserve">he rare qualities of wisdom and </w:t>
      </w:r>
      <w:r w:rsidR="00F211F2">
        <w:rPr>
          <w:rFonts w:ascii="Times New Roman" w:hAnsi="Times New Roman"/>
          <w:sz w:val="24"/>
          <w:szCs w:val="24"/>
        </w:rPr>
        <w:t xml:space="preserve">moral </w:t>
      </w:r>
      <w:r w:rsidR="007E6755">
        <w:rPr>
          <w:rFonts w:ascii="Times New Roman" w:hAnsi="Times New Roman"/>
          <w:sz w:val="24"/>
          <w:szCs w:val="24"/>
        </w:rPr>
        <w:t xml:space="preserve">integrity are </w:t>
      </w:r>
      <w:r w:rsidR="00EF6373">
        <w:rPr>
          <w:rFonts w:ascii="Times New Roman" w:hAnsi="Times New Roman"/>
          <w:sz w:val="24"/>
          <w:szCs w:val="24"/>
        </w:rPr>
        <w:t xml:space="preserve">also </w:t>
      </w:r>
      <w:r w:rsidR="007E6755">
        <w:rPr>
          <w:rFonts w:ascii="Times New Roman" w:hAnsi="Times New Roman"/>
          <w:sz w:val="24"/>
          <w:szCs w:val="24"/>
        </w:rPr>
        <w:t>essential to manage both agriculture and the natural environment, in order to provide a solid foundation for long-term social</w:t>
      </w:r>
      <w:r w:rsidR="00405F31">
        <w:rPr>
          <w:rFonts w:ascii="Times New Roman" w:hAnsi="Times New Roman"/>
          <w:sz w:val="24"/>
          <w:szCs w:val="24"/>
        </w:rPr>
        <w:t>, economic</w:t>
      </w:r>
      <w:r w:rsidR="00346F1D">
        <w:rPr>
          <w:rFonts w:ascii="Times New Roman" w:hAnsi="Times New Roman"/>
          <w:sz w:val="24"/>
          <w:szCs w:val="24"/>
        </w:rPr>
        <w:t>, environ</w:t>
      </w:r>
      <w:r w:rsidR="00EF6373">
        <w:rPr>
          <w:rFonts w:ascii="Times New Roman" w:hAnsi="Times New Roman"/>
          <w:sz w:val="24"/>
          <w:szCs w:val="24"/>
        </w:rPr>
        <w:t>mental and political stability</w:t>
      </w:r>
      <w:r w:rsidR="0058196D">
        <w:rPr>
          <w:rFonts w:ascii="Times New Roman" w:hAnsi="Times New Roman"/>
          <w:sz w:val="24"/>
          <w:szCs w:val="24"/>
        </w:rPr>
        <w:t>...</w:t>
      </w:r>
      <w:r w:rsidR="000D0DD3">
        <w:rPr>
          <w:rFonts w:ascii="Times New Roman" w:hAnsi="Times New Roman"/>
          <w:sz w:val="24"/>
          <w:szCs w:val="24"/>
        </w:rPr>
        <w:t xml:space="preserve"> </w:t>
      </w:r>
    </w:p>
    <w:p w:rsidR="00C23C69" w:rsidRDefault="00751927" w:rsidP="00C23C69">
      <w:pPr>
        <w:rPr>
          <w:rFonts w:ascii="Times New Roman" w:hAnsi="Times New Roman"/>
          <w:sz w:val="24"/>
          <w:szCs w:val="24"/>
        </w:rPr>
      </w:pPr>
      <w:r>
        <w:rPr>
          <w:rFonts w:ascii="Times New Roman" w:hAnsi="Times New Roman"/>
          <w:sz w:val="24"/>
          <w:szCs w:val="24"/>
        </w:rPr>
        <w:t>“</w:t>
      </w:r>
      <w:r w:rsidRPr="00EF6373">
        <w:rPr>
          <w:rFonts w:ascii="Times New Roman" w:hAnsi="Times New Roman"/>
          <w:i/>
          <w:sz w:val="24"/>
          <w:szCs w:val="24"/>
        </w:rPr>
        <w:t xml:space="preserve">Without permanent agriculture there </w:t>
      </w:r>
      <w:r w:rsidR="00565CDE" w:rsidRPr="00EF6373">
        <w:rPr>
          <w:rFonts w:ascii="Times New Roman" w:hAnsi="Times New Roman"/>
          <w:i/>
          <w:sz w:val="24"/>
          <w:szCs w:val="24"/>
        </w:rPr>
        <w:t xml:space="preserve">is no possibility </w:t>
      </w:r>
      <w:r w:rsidRPr="00EF6373">
        <w:rPr>
          <w:rFonts w:ascii="Times New Roman" w:hAnsi="Times New Roman"/>
          <w:i/>
          <w:sz w:val="24"/>
          <w:szCs w:val="24"/>
        </w:rPr>
        <w:t>of a stable social order</w:t>
      </w:r>
      <w:r w:rsidR="0058196D">
        <w:rPr>
          <w:rFonts w:ascii="Times New Roman" w:hAnsi="Times New Roman"/>
          <w:sz w:val="24"/>
          <w:szCs w:val="24"/>
        </w:rPr>
        <w:t>”</w:t>
      </w:r>
      <w:r w:rsidR="00381537">
        <w:rPr>
          <w:rFonts w:ascii="Times New Roman" w:hAnsi="Times New Roman"/>
          <w:sz w:val="24"/>
          <w:szCs w:val="24"/>
        </w:rPr>
        <w:t>.</w:t>
      </w:r>
      <w:r w:rsidR="0058196D">
        <w:rPr>
          <w:rFonts w:ascii="Times New Roman" w:hAnsi="Times New Roman"/>
          <w:sz w:val="24"/>
          <w:szCs w:val="24"/>
        </w:rPr>
        <w:t xml:space="preserve"> (</w:t>
      </w:r>
      <w:r>
        <w:rPr>
          <w:rFonts w:ascii="Times New Roman" w:hAnsi="Times New Roman"/>
          <w:sz w:val="24"/>
          <w:szCs w:val="24"/>
        </w:rPr>
        <w:t>Mollison 1988).</w:t>
      </w:r>
      <w:r w:rsidR="0058196D" w:rsidRPr="0058196D">
        <w:rPr>
          <w:rFonts w:ascii="Times New Roman" w:hAnsi="Times New Roman"/>
          <w:sz w:val="24"/>
          <w:szCs w:val="24"/>
        </w:rPr>
        <w:t xml:space="preserve"> </w:t>
      </w:r>
    </w:p>
    <w:p w:rsidR="00B9388B" w:rsidRDefault="007475AD" w:rsidP="00B9388B">
      <w:pPr>
        <w:jc w:val="center"/>
        <w:rPr>
          <w:rFonts w:ascii="Times New Roman" w:hAnsi="Times New Roman"/>
          <w:b/>
          <w:sz w:val="24"/>
          <w:szCs w:val="24"/>
        </w:rPr>
      </w:pPr>
      <w:r w:rsidRPr="007475AD">
        <w:rPr>
          <w:rFonts w:ascii="Times New Roman" w:hAnsi="Times New Roman"/>
          <w:b/>
          <w:sz w:val="24"/>
          <w:szCs w:val="24"/>
        </w:rPr>
        <w:t>+</w:t>
      </w:r>
    </w:p>
    <w:p w:rsidR="007526FD" w:rsidRPr="00B9388B" w:rsidRDefault="00EB4261" w:rsidP="00B9388B">
      <w:pPr>
        <w:jc w:val="center"/>
        <w:rPr>
          <w:rFonts w:ascii="Times New Roman" w:hAnsi="Times New Roman"/>
          <w:b/>
          <w:sz w:val="24"/>
          <w:szCs w:val="24"/>
        </w:rPr>
      </w:pPr>
      <w:r w:rsidRPr="00F6621E">
        <w:rPr>
          <w:rFonts w:ascii="Times New Roman" w:hAnsi="Times New Roman"/>
          <w:b/>
          <w:sz w:val="24"/>
          <w:szCs w:val="24"/>
        </w:rPr>
        <w:t>Appendic</w:t>
      </w:r>
      <w:r w:rsidR="00687AA5" w:rsidRPr="00F6621E">
        <w:rPr>
          <w:rFonts w:ascii="Times New Roman" w:hAnsi="Times New Roman"/>
          <w:b/>
          <w:sz w:val="24"/>
          <w:szCs w:val="24"/>
        </w:rPr>
        <w:t>es</w:t>
      </w:r>
    </w:p>
    <w:p w:rsidR="007526FD" w:rsidRDefault="00484B5C" w:rsidP="007526FD">
      <w:pPr>
        <w:rPr>
          <w:rFonts w:ascii="Times New Roman" w:hAnsi="Times New Roman"/>
          <w:b/>
          <w:sz w:val="24"/>
          <w:szCs w:val="24"/>
        </w:rPr>
      </w:pPr>
      <w:r>
        <w:rPr>
          <w:rFonts w:ascii="Times New Roman" w:hAnsi="Times New Roman"/>
          <w:b/>
          <w:sz w:val="24"/>
          <w:szCs w:val="24"/>
        </w:rPr>
        <w:t xml:space="preserve">Appendix 1 </w:t>
      </w:r>
      <w:r w:rsidR="007526FD">
        <w:rPr>
          <w:rFonts w:ascii="Times New Roman" w:hAnsi="Times New Roman"/>
          <w:b/>
          <w:sz w:val="24"/>
          <w:szCs w:val="24"/>
        </w:rPr>
        <w:t>Dung beetles</w:t>
      </w:r>
    </w:p>
    <w:p w:rsidR="00B73EAA" w:rsidRPr="00B73EAA" w:rsidRDefault="00B73EAA" w:rsidP="007526FD">
      <w:pPr>
        <w:rPr>
          <w:rFonts w:ascii="Times New Roman" w:hAnsi="Times New Roman"/>
          <w:sz w:val="24"/>
          <w:szCs w:val="24"/>
        </w:rPr>
      </w:pPr>
      <w:r w:rsidRPr="00B73EAA">
        <w:rPr>
          <w:rFonts w:ascii="Times New Roman" w:hAnsi="Times New Roman"/>
          <w:sz w:val="24"/>
          <w:szCs w:val="24"/>
        </w:rPr>
        <w:t>Dung beetles are common in</w:t>
      </w:r>
      <w:r>
        <w:rPr>
          <w:rFonts w:ascii="Times New Roman" w:hAnsi="Times New Roman"/>
          <w:sz w:val="24"/>
          <w:szCs w:val="24"/>
        </w:rPr>
        <w:t xml:space="preserve"> warm climates in most countries, </w:t>
      </w:r>
      <w:r w:rsidR="001030E9">
        <w:rPr>
          <w:rFonts w:ascii="Times New Roman" w:hAnsi="Times New Roman"/>
          <w:sz w:val="24"/>
          <w:szCs w:val="24"/>
        </w:rPr>
        <w:t xml:space="preserve">particularly </w:t>
      </w:r>
      <w:r>
        <w:rPr>
          <w:rFonts w:ascii="Times New Roman" w:hAnsi="Times New Roman"/>
          <w:sz w:val="24"/>
          <w:szCs w:val="24"/>
        </w:rPr>
        <w:t xml:space="preserve">in Africa. </w:t>
      </w:r>
      <w:r w:rsidR="008F12EF">
        <w:rPr>
          <w:rFonts w:ascii="Times New Roman" w:hAnsi="Times New Roman"/>
          <w:sz w:val="24"/>
          <w:szCs w:val="24"/>
        </w:rPr>
        <w:t xml:space="preserve">There are also species suited to Mediterranean and cooler climates, such as the winter-active </w:t>
      </w:r>
      <w:r w:rsidR="008F12EF" w:rsidRPr="008F12EF">
        <w:rPr>
          <w:rFonts w:ascii="Times New Roman" w:hAnsi="Times New Roman"/>
          <w:i/>
          <w:sz w:val="24"/>
          <w:szCs w:val="24"/>
        </w:rPr>
        <w:t>Bubas bison</w:t>
      </w:r>
      <w:r w:rsidR="00AC1EC7">
        <w:rPr>
          <w:rFonts w:ascii="Times New Roman" w:hAnsi="Times New Roman"/>
          <w:sz w:val="24"/>
          <w:szCs w:val="24"/>
        </w:rPr>
        <w:t xml:space="preserve"> and </w:t>
      </w:r>
      <w:r w:rsidR="00AC1EC7" w:rsidRPr="00AC1EC7">
        <w:rPr>
          <w:rFonts w:ascii="Times New Roman" w:hAnsi="Times New Roman"/>
          <w:i/>
          <w:sz w:val="24"/>
          <w:szCs w:val="24"/>
        </w:rPr>
        <w:t>Geotruper spiniger</w:t>
      </w:r>
      <w:r w:rsidR="00AC1EC7">
        <w:rPr>
          <w:rFonts w:ascii="Times New Roman" w:hAnsi="Times New Roman"/>
          <w:sz w:val="24"/>
          <w:szCs w:val="24"/>
        </w:rPr>
        <w:t>.</w:t>
      </w:r>
      <w:r w:rsidR="008F12EF">
        <w:rPr>
          <w:rFonts w:ascii="Times New Roman" w:hAnsi="Times New Roman"/>
          <w:sz w:val="24"/>
          <w:szCs w:val="24"/>
        </w:rPr>
        <w:t xml:space="preserve"> </w:t>
      </w:r>
      <w:r>
        <w:rPr>
          <w:rFonts w:ascii="Times New Roman" w:hAnsi="Times New Roman"/>
          <w:sz w:val="24"/>
          <w:szCs w:val="24"/>
        </w:rPr>
        <w:t>They can also be successfully introduced</w:t>
      </w:r>
      <w:r w:rsidR="006224F8">
        <w:rPr>
          <w:rFonts w:ascii="Times New Roman" w:hAnsi="Times New Roman"/>
          <w:sz w:val="24"/>
          <w:szCs w:val="24"/>
        </w:rPr>
        <w:t>, amply demonstrated in</w:t>
      </w:r>
      <w:r w:rsidR="008F12EF">
        <w:rPr>
          <w:rFonts w:ascii="Times New Roman" w:hAnsi="Times New Roman"/>
          <w:sz w:val="24"/>
          <w:szCs w:val="24"/>
        </w:rPr>
        <w:t xml:space="preserve"> </w:t>
      </w:r>
      <w:r>
        <w:rPr>
          <w:rFonts w:ascii="Times New Roman" w:hAnsi="Times New Roman"/>
          <w:sz w:val="24"/>
          <w:szCs w:val="24"/>
        </w:rPr>
        <w:t>Australia</w:t>
      </w:r>
      <w:r w:rsidR="00EF6373">
        <w:rPr>
          <w:rFonts w:ascii="Times New Roman" w:hAnsi="Times New Roman"/>
          <w:sz w:val="24"/>
          <w:szCs w:val="24"/>
        </w:rPr>
        <w:t>, where around half the species introduced established themselves.</w:t>
      </w:r>
      <w:r w:rsidR="00A57C40">
        <w:rPr>
          <w:rFonts w:ascii="Times New Roman" w:hAnsi="Times New Roman"/>
          <w:sz w:val="24"/>
          <w:szCs w:val="24"/>
        </w:rPr>
        <w:t xml:space="preserve"> </w:t>
      </w:r>
    </w:p>
    <w:p w:rsidR="001030E9" w:rsidRDefault="00FF1423" w:rsidP="007526FD">
      <w:pPr>
        <w:rPr>
          <w:rFonts w:ascii="Times New Roman" w:hAnsi="Times New Roman"/>
          <w:sz w:val="24"/>
          <w:szCs w:val="24"/>
        </w:rPr>
      </w:pPr>
      <w:r>
        <w:rPr>
          <w:rFonts w:ascii="Times New Roman" w:hAnsi="Times New Roman"/>
          <w:sz w:val="24"/>
          <w:szCs w:val="24"/>
        </w:rPr>
        <w:t xml:space="preserve">Dung beetles </w:t>
      </w:r>
      <w:r w:rsidR="001043BC">
        <w:rPr>
          <w:rFonts w:ascii="Times New Roman" w:hAnsi="Times New Roman"/>
          <w:sz w:val="24"/>
          <w:szCs w:val="24"/>
        </w:rPr>
        <w:t xml:space="preserve">make tunnels </w:t>
      </w:r>
      <w:r w:rsidR="008F12EF">
        <w:rPr>
          <w:rFonts w:ascii="Times New Roman" w:hAnsi="Times New Roman"/>
          <w:sz w:val="24"/>
          <w:szCs w:val="24"/>
        </w:rPr>
        <w:t xml:space="preserve">which they line with manure, </w:t>
      </w:r>
      <w:r w:rsidR="001043BC">
        <w:rPr>
          <w:rFonts w:ascii="Times New Roman" w:hAnsi="Times New Roman"/>
          <w:sz w:val="24"/>
          <w:szCs w:val="24"/>
        </w:rPr>
        <w:t xml:space="preserve">and </w:t>
      </w:r>
      <w:r>
        <w:rPr>
          <w:rFonts w:ascii="Times New Roman" w:hAnsi="Times New Roman"/>
          <w:sz w:val="24"/>
          <w:szCs w:val="24"/>
        </w:rPr>
        <w:t>bury manure</w:t>
      </w:r>
      <w:r w:rsidR="00265D3C">
        <w:rPr>
          <w:rFonts w:ascii="Times New Roman" w:hAnsi="Times New Roman"/>
          <w:sz w:val="24"/>
          <w:szCs w:val="24"/>
        </w:rPr>
        <w:t xml:space="preserve"> down and outward to 30-50</w:t>
      </w:r>
      <w:r w:rsidR="001043BC">
        <w:rPr>
          <w:rFonts w:ascii="Times New Roman" w:hAnsi="Times New Roman"/>
          <w:sz w:val="24"/>
          <w:szCs w:val="24"/>
        </w:rPr>
        <w:t>cm</w:t>
      </w:r>
      <w:r w:rsidR="0057500D">
        <w:rPr>
          <w:rFonts w:ascii="Times New Roman" w:hAnsi="Times New Roman"/>
          <w:sz w:val="24"/>
          <w:szCs w:val="24"/>
        </w:rPr>
        <w:t>, or even 100cm.</w:t>
      </w:r>
      <w:r w:rsidR="001043BC">
        <w:rPr>
          <w:rFonts w:ascii="Times New Roman" w:hAnsi="Times New Roman"/>
          <w:sz w:val="24"/>
          <w:szCs w:val="24"/>
        </w:rPr>
        <w:t xml:space="preserve"> </w:t>
      </w:r>
      <w:r w:rsidR="008F12EF">
        <w:rPr>
          <w:rFonts w:ascii="Times New Roman" w:hAnsi="Times New Roman"/>
          <w:sz w:val="24"/>
          <w:szCs w:val="24"/>
        </w:rPr>
        <w:t>They lay their eggs at the end of their tunnels.</w:t>
      </w:r>
      <w:r w:rsidR="006224F8">
        <w:rPr>
          <w:rFonts w:ascii="Times New Roman" w:hAnsi="Times New Roman"/>
          <w:sz w:val="24"/>
          <w:szCs w:val="24"/>
        </w:rPr>
        <w:t xml:space="preserve"> T</w:t>
      </w:r>
      <w:r w:rsidR="001030E9">
        <w:rPr>
          <w:rFonts w:ascii="Times New Roman" w:hAnsi="Times New Roman"/>
          <w:sz w:val="24"/>
          <w:szCs w:val="24"/>
        </w:rPr>
        <w:t>he young feed on the manure, but leave some behind, as well as their faeces, forming a humus-like substance.</w:t>
      </w:r>
      <w:r w:rsidR="008F12EF">
        <w:rPr>
          <w:rFonts w:ascii="Times New Roman" w:hAnsi="Times New Roman"/>
          <w:sz w:val="24"/>
          <w:szCs w:val="24"/>
        </w:rPr>
        <w:t xml:space="preserve"> T</w:t>
      </w:r>
      <w:r w:rsidR="001043BC">
        <w:rPr>
          <w:rFonts w:ascii="Times New Roman" w:hAnsi="Times New Roman"/>
          <w:sz w:val="24"/>
          <w:szCs w:val="24"/>
        </w:rPr>
        <w:t>heir tunnels are likely to last more than 10 years</w:t>
      </w:r>
      <w:r w:rsidR="008F12EF">
        <w:rPr>
          <w:rFonts w:ascii="Times New Roman" w:hAnsi="Times New Roman"/>
          <w:sz w:val="24"/>
          <w:szCs w:val="24"/>
        </w:rPr>
        <w:t xml:space="preserve"> and form channels for root growth, and water and air infiltration.</w:t>
      </w:r>
      <w:r w:rsidR="00B73EAA">
        <w:rPr>
          <w:rFonts w:ascii="Times New Roman" w:hAnsi="Times New Roman"/>
          <w:sz w:val="24"/>
          <w:szCs w:val="24"/>
        </w:rPr>
        <w:t xml:space="preserve"> </w:t>
      </w:r>
      <w:r w:rsidR="006224F8">
        <w:rPr>
          <w:rFonts w:ascii="Times New Roman" w:hAnsi="Times New Roman"/>
          <w:sz w:val="24"/>
          <w:szCs w:val="24"/>
        </w:rPr>
        <w:t>In one experiment, where 10 pairs of beetles were added to cow pads, one lit</w:t>
      </w:r>
      <w:r w:rsidR="00265D3C">
        <w:rPr>
          <w:rFonts w:ascii="Times New Roman" w:hAnsi="Times New Roman"/>
          <w:sz w:val="24"/>
          <w:szCs w:val="24"/>
        </w:rPr>
        <w:t xml:space="preserve">re of water  </w:t>
      </w:r>
      <w:r w:rsidR="006224F8">
        <w:rPr>
          <w:rFonts w:ascii="Times New Roman" w:hAnsi="Times New Roman"/>
          <w:sz w:val="24"/>
          <w:szCs w:val="24"/>
        </w:rPr>
        <w:t>infiltrated the soil in 4 minutes, compared to 90 minute</w:t>
      </w:r>
      <w:r w:rsidR="00DE486C">
        <w:rPr>
          <w:rFonts w:ascii="Times New Roman" w:hAnsi="Times New Roman"/>
          <w:sz w:val="24"/>
          <w:szCs w:val="24"/>
        </w:rPr>
        <w:t>s for nearby pasture (in a cool</w:t>
      </w:r>
      <w:r w:rsidR="006224F8">
        <w:rPr>
          <w:rFonts w:ascii="Times New Roman" w:hAnsi="Times New Roman"/>
          <w:sz w:val="24"/>
          <w:szCs w:val="24"/>
        </w:rPr>
        <w:t xml:space="preserve"> temperate part of Australia). They also mix subsoils and topsoils</w:t>
      </w:r>
      <w:r w:rsidR="003E4E7C">
        <w:rPr>
          <w:rFonts w:ascii="Times New Roman" w:hAnsi="Times New Roman"/>
          <w:sz w:val="24"/>
          <w:szCs w:val="24"/>
        </w:rPr>
        <w:t xml:space="preserve"> and increase the permeability of subsoils, encouraging deeper biological activity and root growth.</w:t>
      </w:r>
      <w:r w:rsidR="00565CDE">
        <w:rPr>
          <w:rFonts w:ascii="Times New Roman" w:hAnsi="Times New Roman"/>
          <w:sz w:val="24"/>
          <w:szCs w:val="24"/>
        </w:rPr>
        <w:t xml:space="preserve"> </w:t>
      </w:r>
    </w:p>
    <w:p w:rsidR="007E6149" w:rsidRDefault="008F12EF" w:rsidP="007526FD">
      <w:pPr>
        <w:rPr>
          <w:rFonts w:ascii="Times New Roman" w:hAnsi="Times New Roman"/>
          <w:sz w:val="24"/>
          <w:szCs w:val="24"/>
        </w:rPr>
      </w:pPr>
      <w:r>
        <w:rPr>
          <w:rFonts w:ascii="Times New Roman" w:hAnsi="Times New Roman"/>
          <w:sz w:val="24"/>
          <w:szCs w:val="24"/>
        </w:rPr>
        <w:t>Dr. Bernard Doube, a world authority on dung beetles, has run multiple trials</w:t>
      </w:r>
      <w:r w:rsidR="001030E9">
        <w:rPr>
          <w:rFonts w:ascii="Times New Roman" w:hAnsi="Times New Roman"/>
          <w:sz w:val="24"/>
          <w:szCs w:val="24"/>
        </w:rPr>
        <w:t>, since 1975</w:t>
      </w:r>
      <w:r>
        <w:rPr>
          <w:rFonts w:ascii="Times New Roman" w:hAnsi="Times New Roman"/>
          <w:sz w:val="24"/>
          <w:szCs w:val="24"/>
        </w:rPr>
        <w:t>, and concludes that “dung beetles, plus deep-rooted perennials, plus managed sporadic heavy grazing is good for farm profitability and good for storing carbon deep in the soil profile”.</w:t>
      </w:r>
      <w:r w:rsidR="001030E9">
        <w:rPr>
          <w:rFonts w:ascii="Times New Roman" w:hAnsi="Times New Roman"/>
          <w:sz w:val="24"/>
          <w:szCs w:val="24"/>
        </w:rPr>
        <w:t xml:space="preserve"> He also estimates that introdu</w:t>
      </w:r>
      <w:r w:rsidR="00346F1D">
        <w:rPr>
          <w:rFonts w:ascii="Times New Roman" w:hAnsi="Times New Roman"/>
          <w:sz w:val="24"/>
          <w:szCs w:val="24"/>
        </w:rPr>
        <w:t>ci</w:t>
      </w:r>
      <w:r w:rsidR="00265D3C">
        <w:rPr>
          <w:rFonts w:ascii="Times New Roman" w:hAnsi="Times New Roman"/>
          <w:sz w:val="24"/>
          <w:szCs w:val="24"/>
        </w:rPr>
        <w:t>ng dung beetles results in 20-</w:t>
      </w:r>
      <w:r w:rsidR="001030E9">
        <w:rPr>
          <w:rFonts w:ascii="Times New Roman" w:hAnsi="Times New Roman"/>
          <w:sz w:val="24"/>
          <w:szCs w:val="24"/>
        </w:rPr>
        <w:t>40% more roots (</w:t>
      </w:r>
      <w:r w:rsidR="003E4E7C">
        <w:rPr>
          <w:rFonts w:ascii="Times New Roman" w:hAnsi="Times New Roman"/>
          <w:sz w:val="24"/>
          <w:szCs w:val="24"/>
        </w:rPr>
        <w:t xml:space="preserve">in this case deep-rooted pasture species, including </w:t>
      </w:r>
      <w:r w:rsidR="001030E9">
        <w:rPr>
          <w:rFonts w:ascii="Times New Roman" w:hAnsi="Times New Roman"/>
          <w:sz w:val="24"/>
          <w:szCs w:val="24"/>
        </w:rPr>
        <w:t xml:space="preserve">tall wheatgrass, phalaris, perennial ryegrass and cocksfoot), </w:t>
      </w:r>
      <w:r w:rsidR="003E4E7C">
        <w:rPr>
          <w:rFonts w:ascii="Times New Roman" w:hAnsi="Times New Roman"/>
          <w:sz w:val="24"/>
          <w:szCs w:val="24"/>
        </w:rPr>
        <w:t xml:space="preserve">and </w:t>
      </w:r>
      <w:r w:rsidR="001030E9">
        <w:rPr>
          <w:rFonts w:ascii="Times New Roman" w:hAnsi="Times New Roman"/>
          <w:sz w:val="24"/>
          <w:szCs w:val="24"/>
        </w:rPr>
        <w:t xml:space="preserve">at least a 20% increase in dry matter production in almost any soil, with an </w:t>
      </w:r>
      <w:r w:rsidR="00BA4827">
        <w:rPr>
          <w:rFonts w:ascii="Times New Roman" w:hAnsi="Times New Roman"/>
          <w:sz w:val="24"/>
          <w:szCs w:val="24"/>
        </w:rPr>
        <w:t xml:space="preserve">equivalent </w:t>
      </w:r>
      <w:r w:rsidR="001030E9">
        <w:rPr>
          <w:rFonts w:ascii="Times New Roman" w:hAnsi="Times New Roman"/>
          <w:sz w:val="24"/>
          <w:szCs w:val="24"/>
        </w:rPr>
        <w:t>increase in stock carrying capacity</w:t>
      </w:r>
      <w:r w:rsidR="003E4E7C">
        <w:rPr>
          <w:rFonts w:ascii="Times New Roman" w:hAnsi="Times New Roman"/>
          <w:sz w:val="24"/>
          <w:szCs w:val="24"/>
        </w:rPr>
        <w:t xml:space="preserve"> (Marshall 2009)</w:t>
      </w:r>
      <w:r w:rsidR="001030E9">
        <w:rPr>
          <w:rFonts w:ascii="Times New Roman" w:hAnsi="Times New Roman"/>
          <w:sz w:val="24"/>
          <w:szCs w:val="24"/>
        </w:rPr>
        <w:t>.</w:t>
      </w:r>
    </w:p>
    <w:p w:rsidR="00A57C40" w:rsidRDefault="00261E3F" w:rsidP="00A57C40">
      <w:pPr>
        <w:rPr>
          <w:rFonts w:ascii="Times New Roman" w:hAnsi="Times New Roman"/>
          <w:sz w:val="24"/>
          <w:szCs w:val="24"/>
        </w:rPr>
      </w:pPr>
      <w:r>
        <w:rPr>
          <w:rFonts w:ascii="Times New Roman" w:hAnsi="Times New Roman"/>
          <w:sz w:val="24"/>
          <w:szCs w:val="24"/>
        </w:rPr>
        <w:t>U.S. researchers estimate that dung beetles save t</w:t>
      </w:r>
      <w:r w:rsidR="00565CDE">
        <w:rPr>
          <w:rFonts w:ascii="Times New Roman" w:hAnsi="Times New Roman"/>
          <w:sz w:val="24"/>
          <w:szCs w:val="24"/>
        </w:rPr>
        <w:t>heir cattle industry around U.S. $</w:t>
      </w:r>
      <w:r>
        <w:rPr>
          <w:rFonts w:ascii="Times New Roman" w:hAnsi="Times New Roman"/>
          <w:sz w:val="24"/>
          <w:szCs w:val="24"/>
        </w:rPr>
        <w:t>70 million a year (Taylor 2010).</w:t>
      </w:r>
      <w:r w:rsidR="00A57C40" w:rsidRPr="00A57C40">
        <w:rPr>
          <w:rFonts w:ascii="Times New Roman" w:hAnsi="Times New Roman"/>
          <w:sz w:val="24"/>
          <w:szCs w:val="24"/>
        </w:rPr>
        <w:t xml:space="preserve"> </w:t>
      </w:r>
    </w:p>
    <w:p w:rsidR="00A57C40" w:rsidRPr="00D02DC1" w:rsidRDefault="00A57C40" w:rsidP="007526FD">
      <w:pPr>
        <w:rPr>
          <w:rFonts w:ascii="Times New Roman" w:hAnsi="Times New Roman"/>
          <w:sz w:val="24"/>
          <w:szCs w:val="24"/>
        </w:rPr>
      </w:pPr>
      <w:r>
        <w:rPr>
          <w:rFonts w:ascii="Times New Roman" w:hAnsi="Times New Roman"/>
          <w:sz w:val="24"/>
          <w:szCs w:val="24"/>
        </w:rPr>
        <w:t>Dung beetles could be introduced to developing countries, where necessary, by aid organisations or agricultural institutions.</w:t>
      </w:r>
    </w:p>
    <w:p w:rsidR="00A54FB1" w:rsidRDefault="00484B5C" w:rsidP="007526FD">
      <w:pPr>
        <w:rPr>
          <w:rFonts w:ascii="Times New Roman" w:hAnsi="Times New Roman"/>
          <w:b/>
          <w:sz w:val="24"/>
          <w:szCs w:val="24"/>
        </w:rPr>
      </w:pPr>
      <w:r>
        <w:rPr>
          <w:rFonts w:ascii="Times New Roman" w:hAnsi="Times New Roman"/>
          <w:b/>
          <w:sz w:val="24"/>
          <w:szCs w:val="24"/>
        </w:rPr>
        <w:t xml:space="preserve">Appendix 2 </w:t>
      </w:r>
      <w:r w:rsidR="007526FD">
        <w:rPr>
          <w:rFonts w:ascii="Times New Roman" w:hAnsi="Times New Roman"/>
          <w:b/>
          <w:sz w:val="24"/>
          <w:szCs w:val="24"/>
        </w:rPr>
        <w:t>Earthworms</w:t>
      </w:r>
      <w:r w:rsidR="00A54FB1">
        <w:rPr>
          <w:rFonts w:ascii="Times New Roman" w:hAnsi="Times New Roman"/>
          <w:b/>
          <w:sz w:val="24"/>
          <w:szCs w:val="24"/>
        </w:rPr>
        <w:t xml:space="preserve"> </w:t>
      </w:r>
    </w:p>
    <w:p w:rsidR="00856852" w:rsidRPr="00A54FB1" w:rsidRDefault="00856852" w:rsidP="007526FD">
      <w:pPr>
        <w:rPr>
          <w:rFonts w:ascii="Times New Roman" w:hAnsi="Times New Roman"/>
          <w:b/>
          <w:sz w:val="24"/>
          <w:szCs w:val="24"/>
        </w:rPr>
      </w:pPr>
      <w:r w:rsidRPr="00856852">
        <w:rPr>
          <w:rFonts w:ascii="Times New Roman" w:hAnsi="Times New Roman"/>
          <w:sz w:val="24"/>
          <w:szCs w:val="24"/>
        </w:rPr>
        <w:t xml:space="preserve">Increasing plant growth from high-biomass plants </w:t>
      </w:r>
      <w:r w:rsidR="002B7D5B">
        <w:rPr>
          <w:rFonts w:ascii="Times New Roman" w:hAnsi="Times New Roman"/>
          <w:sz w:val="24"/>
          <w:szCs w:val="24"/>
        </w:rPr>
        <w:t>produces more mulch</w:t>
      </w:r>
      <w:r w:rsidRPr="00856852">
        <w:rPr>
          <w:rFonts w:ascii="Times New Roman" w:hAnsi="Times New Roman"/>
          <w:sz w:val="24"/>
          <w:szCs w:val="24"/>
        </w:rPr>
        <w:t xml:space="preserve"> from </w:t>
      </w:r>
      <w:r w:rsidR="00C75CC4">
        <w:rPr>
          <w:rFonts w:ascii="Times New Roman" w:hAnsi="Times New Roman"/>
          <w:sz w:val="24"/>
          <w:szCs w:val="24"/>
        </w:rPr>
        <w:t xml:space="preserve">increased </w:t>
      </w:r>
      <w:r w:rsidRPr="00856852">
        <w:rPr>
          <w:rFonts w:ascii="Times New Roman" w:hAnsi="Times New Roman"/>
          <w:sz w:val="24"/>
          <w:szCs w:val="24"/>
        </w:rPr>
        <w:t xml:space="preserve">litter fall. This </w:t>
      </w:r>
      <w:r>
        <w:rPr>
          <w:rFonts w:ascii="Times New Roman" w:hAnsi="Times New Roman"/>
          <w:sz w:val="24"/>
          <w:szCs w:val="24"/>
        </w:rPr>
        <w:t xml:space="preserve">surface mulch </w:t>
      </w:r>
      <w:r w:rsidRPr="00856852">
        <w:rPr>
          <w:rFonts w:ascii="Times New Roman" w:hAnsi="Times New Roman"/>
          <w:sz w:val="24"/>
          <w:szCs w:val="24"/>
        </w:rPr>
        <w:t>holds moisture in the soil and prov</w:t>
      </w:r>
      <w:r w:rsidR="00324078">
        <w:rPr>
          <w:rFonts w:ascii="Times New Roman" w:hAnsi="Times New Roman"/>
          <w:sz w:val="24"/>
          <w:szCs w:val="24"/>
        </w:rPr>
        <w:t>ides food for earthworms, increasing their numbers</w:t>
      </w:r>
      <w:r w:rsidRPr="00856852">
        <w:rPr>
          <w:rFonts w:ascii="Times New Roman" w:hAnsi="Times New Roman"/>
          <w:sz w:val="24"/>
          <w:szCs w:val="24"/>
        </w:rPr>
        <w:t xml:space="preserve"> and activity</w:t>
      </w:r>
      <w:r w:rsidR="00324078">
        <w:rPr>
          <w:rFonts w:ascii="Times New Roman" w:hAnsi="Times New Roman"/>
          <w:sz w:val="24"/>
          <w:szCs w:val="24"/>
        </w:rPr>
        <w:t>, which promotes more</w:t>
      </w:r>
      <w:r w:rsidRPr="00856852">
        <w:rPr>
          <w:rFonts w:ascii="Times New Roman" w:hAnsi="Times New Roman"/>
          <w:sz w:val="24"/>
          <w:szCs w:val="24"/>
        </w:rPr>
        <w:t xml:space="preserve"> plant growth</w:t>
      </w:r>
      <w:r w:rsidR="00C44381">
        <w:rPr>
          <w:rFonts w:ascii="Times New Roman" w:hAnsi="Times New Roman"/>
          <w:sz w:val="24"/>
          <w:szCs w:val="24"/>
        </w:rPr>
        <w:t>...</w:t>
      </w:r>
      <w:r>
        <w:rPr>
          <w:rFonts w:ascii="Times New Roman" w:hAnsi="Times New Roman"/>
          <w:sz w:val="24"/>
          <w:szCs w:val="24"/>
        </w:rPr>
        <w:t xml:space="preserve"> and so on.</w:t>
      </w:r>
      <w:r w:rsidR="006D28E4" w:rsidRPr="006D28E4">
        <w:rPr>
          <w:rFonts w:ascii="Times New Roman" w:hAnsi="Times New Roman"/>
          <w:sz w:val="24"/>
          <w:szCs w:val="24"/>
        </w:rPr>
        <w:t xml:space="preserve"> </w:t>
      </w:r>
    </w:p>
    <w:p w:rsidR="00B73EAA" w:rsidRDefault="00856852" w:rsidP="007526FD">
      <w:pPr>
        <w:rPr>
          <w:rFonts w:ascii="Times New Roman" w:hAnsi="Times New Roman"/>
          <w:sz w:val="24"/>
          <w:szCs w:val="24"/>
        </w:rPr>
      </w:pPr>
      <w:r>
        <w:rPr>
          <w:rFonts w:ascii="Times New Roman" w:hAnsi="Times New Roman"/>
          <w:sz w:val="24"/>
          <w:szCs w:val="24"/>
        </w:rPr>
        <w:lastRenderedPageBreak/>
        <w:t xml:space="preserve">“Earthworms </w:t>
      </w:r>
      <w:r w:rsidR="00C75CC4">
        <w:rPr>
          <w:rFonts w:ascii="Times New Roman" w:hAnsi="Times New Roman"/>
          <w:sz w:val="24"/>
          <w:szCs w:val="24"/>
        </w:rPr>
        <w:t>can enhance the incorporation and decomposition of organic matter in the soil, assist the incorporation of lime and fertilizers, increase the number of water stable aggregates, improve soil porosity, aeration, water infiltration and water holding capacity, increase microbial activity and encourage deeper root growth.” (Baker 1991)</w:t>
      </w:r>
      <w:r w:rsidR="00C44381">
        <w:rPr>
          <w:rFonts w:ascii="Times New Roman" w:hAnsi="Times New Roman"/>
          <w:sz w:val="24"/>
          <w:szCs w:val="24"/>
        </w:rPr>
        <w:t>.</w:t>
      </w:r>
      <w:r w:rsidR="001043BC">
        <w:rPr>
          <w:rFonts w:ascii="Times New Roman" w:hAnsi="Times New Roman"/>
          <w:sz w:val="24"/>
          <w:szCs w:val="24"/>
        </w:rPr>
        <w:t xml:space="preserve"> In a cool temperate part of Australia (Fleurieu Peninsula), earthwor</w:t>
      </w:r>
      <w:r w:rsidR="00265D3C">
        <w:rPr>
          <w:rFonts w:ascii="Times New Roman" w:hAnsi="Times New Roman"/>
          <w:sz w:val="24"/>
          <w:szCs w:val="24"/>
        </w:rPr>
        <w:t>ms commonly live in the top 5-10</w:t>
      </w:r>
      <w:r w:rsidR="001043BC">
        <w:rPr>
          <w:rFonts w:ascii="Times New Roman" w:hAnsi="Times New Roman"/>
          <w:sz w:val="24"/>
          <w:szCs w:val="24"/>
        </w:rPr>
        <w:t>cm of soil, but under cow pads, they consumed the dung and burrowed down to 50 cm</w:t>
      </w:r>
      <w:r w:rsidR="00B73EAA">
        <w:rPr>
          <w:rFonts w:ascii="Times New Roman" w:hAnsi="Times New Roman"/>
          <w:sz w:val="24"/>
          <w:szCs w:val="24"/>
        </w:rPr>
        <w:t xml:space="preserve"> (Marshall 2009)</w:t>
      </w:r>
      <w:r w:rsidR="001043BC">
        <w:rPr>
          <w:rFonts w:ascii="Times New Roman" w:hAnsi="Times New Roman"/>
          <w:sz w:val="24"/>
          <w:szCs w:val="24"/>
        </w:rPr>
        <w:t xml:space="preserve">. </w:t>
      </w:r>
      <w:r w:rsidR="003E4E7C">
        <w:rPr>
          <w:rFonts w:ascii="Times New Roman" w:hAnsi="Times New Roman"/>
          <w:sz w:val="24"/>
          <w:szCs w:val="24"/>
        </w:rPr>
        <w:t xml:space="preserve">It is </w:t>
      </w:r>
      <w:r w:rsidR="00BC6240">
        <w:rPr>
          <w:rFonts w:ascii="Times New Roman" w:hAnsi="Times New Roman"/>
          <w:sz w:val="24"/>
          <w:szCs w:val="24"/>
        </w:rPr>
        <w:t xml:space="preserve">possible </w:t>
      </w:r>
      <w:r w:rsidR="003E4E7C">
        <w:rPr>
          <w:rFonts w:ascii="Times New Roman" w:hAnsi="Times New Roman"/>
          <w:sz w:val="24"/>
          <w:szCs w:val="24"/>
        </w:rPr>
        <w:t xml:space="preserve">that the earthworms took advantage of all the hard burrowing work done by </w:t>
      </w:r>
      <w:r w:rsidR="00BD4037">
        <w:rPr>
          <w:rFonts w:ascii="Times New Roman" w:hAnsi="Times New Roman"/>
          <w:sz w:val="24"/>
          <w:szCs w:val="24"/>
        </w:rPr>
        <w:t xml:space="preserve">dung </w:t>
      </w:r>
      <w:r w:rsidR="003E4E7C">
        <w:rPr>
          <w:rFonts w:ascii="Times New Roman" w:hAnsi="Times New Roman"/>
          <w:sz w:val="24"/>
          <w:szCs w:val="24"/>
        </w:rPr>
        <w:t>beetles, and also incr</w:t>
      </w:r>
      <w:r w:rsidR="00DE486C">
        <w:rPr>
          <w:rFonts w:ascii="Times New Roman" w:hAnsi="Times New Roman"/>
          <w:sz w:val="24"/>
          <w:szCs w:val="24"/>
        </w:rPr>
        <w:t xml:space="preserve">eased the nutrient availability </w:t>
      </w:r>
      <w:r w:rsidR="003E4E7C">
        <w:rPr>
          <w:rFonts w:ascii="Times New Roman" w:hAnsi="Times New Roman"/>
          <w:sz w:val="24"/>
          <w:szCs w:val="24"/>
        </w:rPr>
        <w:t>of the dung.</w:t>
      </w:r>
      <w:r w:rsidR="00BC6240">
        <w:rPr>
          <w:rFonts w:ascii="Times New Roman" w:hAnsi="Times New Roman"/>
          <w:sz w:val="24"/>
          <w:szCs w:val="24"/>
        </w:rPr>
        <w:t xml:space="preserve"> In Britain, earthworms have caused </w:t>
      </w:r>
      <w:r w:rsidR="00BD4037">
        <w:rPr>
          <w:rFonts w:ascii="Times New Roman" w:hAnsi="Times New Roman"/>
          <w:sz w:val="24"/>
          <w:szCs w:val="24"/>
        </w:rPr>
        <w:t xml:space="preserve">soil </w:t>
      </w:r>
      <w:r w:rsidR="00265D3C">
        <w:rPr>
          <w:rFonts w:ascii="Times New Roman" w:hAnsi="Times New Roman"/>
          <w:sz w:val="24"/>
          <w:szCs w:val="24"/>
        </w:rPr>
        <w:t>disturbance to a depth of 2-</w:t>
      </w:r>
      <w:r w:rsidR="00BC6240">
        <w:rPr>
          <w:rFonts w:ascii="Times New Roman" w:hAnsi="Times New Roman"/>
          <w:sz w:val="24"/>
          <w:szCs w:val="24"/>
        </w:rPr>
        <w:t>5 metres (White 2003).</w:t>
      </w:r>
    </w:p>
    <w:p w:rsidR="00AF3213" w:rsidRDefault="00542597" w:rsidP="007526FD">
      <w:pPr>
        <w:rPr>
          <w:rFonts w:ascii="Times New Roman" w:hAnsi="Times New Roman"/>
          <w:sz w:val="24"/>
          <w:szCs w:val="24"/>
        </w:rPr>
      </w:pPr>
      <w:r>
        <w:rPr>
          <w:rFonts w:ascii="Times New Roman" w:hAnsi="Times New Roman"/>
          <w:sz w:val="24"/>
          <w:szCs w:val="24"/>
        </w:rPr>
        <w:t xml:space="preserve">Earthworms can dramatically improve the physical structure of soils. At Tatura, Victoria, </w:t>
      </w:r>
      <w:r w:rsidR="0074070A">
        <w:rPr>
          <w:rFonts w:ascii="Times New Roman" w:hAnsi="Times New Roman"/>
          <w:sz w:val="24"/>
          <w:szCs w:val="24"/>
        </w:rPr>
        <w:t xml:space="preserve">S.E. </w:t>
      </w:r>
      <w:r>
        <w:rPr>
          <w:rFonts w:ascii="Times New Roman" w:hAnsi="Times New Roman"/>
          <w:sz w:val="24"/>
          <w:szCs w:val="24"/>
        </w:rPr>
        <w:t>Australia (inland</w:t>
      </w:r>
      <w:r w:rsidR="0074070A">
        <w:rPr>
          <w:rFonts w:ascii="Times New Roman" w:hAnsi="Times New Roman"/>
          <w:sz w:val="24"/>
          <w:szCs w:val="24"/>
        </w:rPr>
        <w:t>,</w:t>
      </w:r>
      <w:r>
        <w:rPr>
          <w:rFonts w:ascii="Times New Roman" w:hAnsi="Times New Roman"/>
          <w:sz w:val="24"/>
          <w:szCs w:val="24"/>
        </w:rPr>
        <w:t xml:space="preserve"> Mediterranean climate), three years of heavy mulching </w:t>
      </w:r>
      <w:r w:rsidR="002B7D5B">
        <w:rPr>
          <w:rFonts w:ascii="Times New Roman" w:hAnsi="Times New Roman"/>
          <w:sz w:val="24"/>
          <w:szCs w:val="24"/>
        </w:rPr>
        <w:t xml:space="preserve">of a peach orchard </w:t>
      </w:r>
      <w:r>
        <w:rPr>
          <w:rFonts w:ascii="Times New Roman" w:hAnsi="Times New Roman"/>
          <w:sz w:val="24"/>
          <w:szCs w:val="24"/>
        </w:rPr>
        <w:t>with straw and sheep manure</w:t>
      </w:r>
      <w:r w:rsidR="0074070A">
        <w:rPr>
          <w:rFonts w:ascii="Times New Roman" w:hAnsi="Times New Roman"/>
          <w:sz w:val="24"/>
          <w:szCs w:val="24"/>
        </w:rPr>
        <w:t>, providing food and moisture,</w:t>
      </w:r>
      <w:r>
        <w:rPr>
          <w:rFonts w:ascii="Times New Roman" w:hAnsi="Times New Roman"/>
          <w:sz w:val="24"/>
          <w:szCs w:val="24"/>
        </w:rPr>
        <w:t xml:space="preserve"> </w:t>
      </w:r>
      <w:r w:rsidR="002B7D5B">
        <w:rPr>
          <w:rFonts w:ascii="Times New Roman" w:hAnsi="Times New Roman"/>
          <w:sz w:val="24"/>
          <w:szCs w:val="24"/>
        </w:rPr>
        <w:t>p</w:t>
      </w:r>
      <w:r w:rsidR="00265D3C">
        <w:rPr>
          <w:rFonts w:ascii="Times New Roman" w:hAnsi="Times New Roman"/>
          <w:sz w:val="24"/>
          <w:szCs w:val="24"/>
        </w:rPr>
        <w:t>lus annual applications of 1500kg/ha of ammonium nitrate, 150</w:t>
      </w:r>
      <w:r w:rsidR="002B7D5B">
        <w:rPr>
          <w:rFonts w:ascii="Times New Roman" w:hAnsi="Times New Roman"/>
          <w:sz w:val="24"/>
          <w:szCs w:val="24"/>
        </w:rPr>
        <w:t xml:space="preserve">kg/ha of superphosphate and 100kg/ha of lime, </w:t>
      </w:r>
      <w:r>
        <w:rPr>
          <w:rFonts w:ascii="Times New Roman" w:hAnsi="Times New Roman"/>
          <w:sz w:val="24"/>
          <w:szCs w:val="24"/>
        </w:rPr>
        <w:t>resulted in earthworm numbers rising from 151 to 2000 per square metre, air-filled p</w:t>
      </w:r>
      <w:r w:rsidR="0074070A">
        <w:rPr>
          <w:rFonts w:ascii="Times New Roman" w:hAnsi="Times New Roman"/>
          <w:sz w:val="24"/>
          <w:szCs w:val="24"/>
        </w:rPr>
        <w:t>o</w:t>
      </w:r>
      <w:r>
        <w:rPr>
          <w:rFonts w:ascii="Times New Roman" w:hAnsi="Times New Roman"/>
          <w:sz w:val="24"/>
          <w:szCs w:val="24"/>
        </w:rPr>
        <w:t xml:space="preserve">rosity from 5 to 19 volume %, and </w:t>
      </w:r>
      <w:r w:rsidR="0074070A">
        <w:rPr>
          <w:rFonts w:ascii="Times New Roman" w:hAnsi="Times New Roman"/>
          <w:sz w:val="24"/>
          <w:szCs w:val="24"/>
        </w:rPr>
        <w:t xml:space="preserve">the infiltration rate from 63 to </w:t>
      </w:r>
      <w:r w:rsidR="003D4253">
        <w:rPr>
          <w:rFonts w:ascii="Times New Roman" w:hAnsi="Times New Roman"/>
          <w:sz w:val="24"/>
          <w:szCs w:val="24"/>
        </w:rPr>
        <w:t xml:space="preserve">an amazing </w:t>
      </w:r>
      <w:r w:rsidR="0074070A">
        <w:rPr>
          <w:rFonts w:ascii="Times New Roman" w:hAnsi="Times New Roman"/>
          <w:sz w:val="24"/>
          <w:szCs w:val="24"/>
        </w:rPr>
        <w:t>3000mm/hour. In a trial in New Zealand pasture soil, available water nearly doubled, from 1.8 to 3.1mm/cm of soil (Handreck and B</w:t>
      </w:r>
      <w:r w:rsidR="002B7D5B">
        <w:rPr>
          <w:rFonts w:ascii="Times New Roman" w:hAnsi="Times New Roman"/>
          <w:sz w:val="24"/>
          <w:szCs w:val="24"/>
        </w:rPr>
        <w:t>lack 2007</w:t>
      </w:r>
      <w:r w:rsidR="005C6905">
        <w:rPr>
          <w:rFonts w:ascii="Times New Roman" w:hAnsi="Times New Roman"/>
          <w:sz w:val="24"/>
          <w:szCs w:val="24"/>
        </w:rPr>
        <w:t>).</w:t>
      </w:r>
    </w:p>
    <w:p w:rsidR="00474D80" w:rsidRDefault="00474D80" w:rsidP="00474D80">
      <w:pPr>
        <w:rPr>
          <w:rFonts w:ascii="Times New Roman" w:hAnsi="Times New Roman"/>
          <w:sz w:val="24"/>
          <w:szCs w:val="24"/>
        </w:rPr>
      </w:pPr>
      <w:r>
        <w:rPr>
          <w:rFonts w:ascii="Times New Roman" w:hAnsi="Times New Roman"/>
          <w:sz w:val="24"/>
          <w:szCs w:val="24"/>
        </w:rPr>
        <w:t>Earthworms can improve nutrient availability to plants</w:t>
      </w:r>
      <w:r w:rsidR="006D28E4">
        <w:rPr>
          <w:rFonts w:ascii="Times New Roman" w:hAnsi="Times New Roman"/>
          <w:sz w:val="24"/>
          <w:szCs w:val="24"/>
        </w:rPr>
        <w:t xml:space="preserve"> and thus plant productivity.</w:t>
      </w:r>
      <w:r>
        <w:rPr>
          <w:rFonts w:ascii="Times New Roman" w:hAnsi="Times New Roman"/>
          <w:sz w:val="24"/>
          <w:szCs w:val="24"/>
        </w:rPr>
        <w:t xml:space="preserve"> </w:t>
      </w:r>
      <w:r w:rsidR="00EC7501">
        <w:rPr>
          <w:rFonts w:ascii="Times New Roman" w:hAnsi="Times New Roman"/>
          <w:sz w:val="24"/>
          <w:szCs w:val="24"/>
        </w:rPr>
        <w:t>Through the action of grinding and bacteria in their</w:t>
      </w:r>
      <w:r w:rsidR="00DE486C">
        <w:rPr>
          <w:rFonts w:ascii="Times New Roman" w:hAnsi="Times New Roman"/>
          <w:sz w:val="24"/>
          <w:szCs w:val="24"/>
        </w:rPr>
        <w:t xml:space="preserve"> digestive tract</w:t>
      </w:r>
      <w:r w:rsidR="00EC7501">
        <w:rPr>
          <w:rFonts w:ascii="Times New Roman" w:hAnsi="Times New Roman"/>
          <w:sz w:val="24"/>
          <w:szCs w:val="24"/>
        </w:rPr>
        <w:t>, earthworms produce casts in which nutrie</w:t>
      </w:r>
      <w:r>
        <w:rPr>
          <w:rFonts w:ascii="Times New Roman" w:hAnsi="Times New Roman"/>
          <w:sz w:val="24"/>
          <w:szCs w:val="24"/>
        </w:rPr>
        <w:t>nts are more available</w:t>
      </w:r>
      <w:r w:rsidR="00EC7501">
        <w:rPr>
          <w:rFonts w:ascii="Times New Roman" w:hAnsi="Times New Roman"/>
          <w:sz w:val="24"/>
          <w:szCs w:val="24"/>
        </w:rPr>
        <w:t xml:space="preserve">. </w:t>
      </w:r>
      <w:r w:rsidR="006D28E4">
        <w:rPr>
          <w:rFonts w:ascii="Times New Roman" w:hAnsi="Times New Roman"/>
          <w:sz w:val="24"/>
          <w:szCs w:val="24"/>
        </w:rPr>
        <w:t>In addition, and c</w:t>
      </w:r>
      <w:r>
        <w:rPr>
          <w:rFonts w:ascii="Times New Roman" w:hAnsi="Times New Roman"/>
          <w:sz w:val="24"/>
          <w:szCs w:val="24"/>
        </w:rPr>
        <w:t>ontrary to popular opinion, l</w:t>
      </w:r>
      <w:r w:rsidR="0058196D">
        <w:rPr>
          <w:rFonts w:ascii="Times New Roman" w:hAnsi="Times New Roman"/>
          <w:sz w:val="24"/>
          <w:szCs w:val="24"/>
        </w:rPr>
        <w:t>ow to moderate rates of chemic</w:t>
      </w:r>
      <w:r>
        <w:rPr>
          <w:rFonts w:ascii="Times New Roman" w:hAnsi="Times New Roman"/>
          <w:sz w:val="24"/>
          <w:szCs w:val="24"/>
        </w:rPr>
        <w:t>al fertilizers can increase earthworm populations (more fertilizer equals more plant growth providing more food and mulch), and increase the nutrient status of casts.</w:t>
      </w:r>
      <w:r w:rsidR="00565CDE">
        <w:rPr>
          <w:rFonts w:ascii="Times New Roman" w:hAnsi="Times New Roman"/>
          <w:sz w:val="24"/>
          <w:szCs w:val="24"/>
        </w:rPr>
        <w:t xml:space="preserve"> For example, g</w:t>
      </w:r>
      <w:r>
        <w:rPr>
          <w:rFonts w:ascii="Times New Roman" w:hAnsi="Times New Roman"/>
          <w:sz w:val="24"/>
          <w:szCs w:val="24"/>
        </w:rPr>
        <w:t xml:space="preserve">rowth responses of </w:t>
      </w:r>
      <w:r w:rsidRPr="00647372">
        <w:rPr>
          <w:rFonts w:ascii="Times New Roman" w:hAnsi="Times New Roman"/>
          <w:i/>
          <w:sz w:val="24"/>
          <w:szCs w:val="24"/>
        </w:rPr>
        <w:t>Amaranthus trico</w:t>
      </w:r>
      <w:r>
        <w:rPr>
          <w:rFonts w:ascii="Times New Roman" w:hAnsi="Times New Roman"/>
          <w:i/>
          <w:sz w:val="24"/>
          <w:szCs w:val="24"/>
        </w:rPr>
        <w:t>lo</w:t>
      </w:r>
      <w:r w:rsidRPr="00647372">
        <w:rPr>
          <w:rFonts w:ascii="Times New Roman" w:hAnsi="Times New Roman"/>
          <w:i/>
          <w:sz w:val="24"/>
          <w:szCs w:val="24"/>
        </w:rPr>
        <w:t>r</w:t>
      </w:r>
      <w:r>
        <w:rPr>
          <w:rFonts w:ascii="Times New Roman" w:hAnsi="Times New Roman"/>
          <w:i/>
          <w:sz w:val="24"/>
          <w:szCs w:val="24"/>
        </w:rPr>
        <w:t xml:space="preserve"> </w:t>
      </w:r>
      <w:r w:rsidRPr="00647372">
        <w:rPr>
          <w:rFonts w:ascii="Times New Roman" w:hAnsi="Times New Roman"/>
          <w:sz w:val="24"/>
          <w:szCs w:val="24"/>
        </w:rPr>
        <w:t>(a leafy vegetable)</w:t>
      </w:r>
      <w:r>
        <w:rPr>
          <w:rFonts w:ascii="Times New Roman" w:hAnsi="Times New Roman"/>
          <w:i/>
          <w:sz w:val="24"/>
          <w:szCs w:val="24"/>
        </w:rPr>
        <w:t xml:space="preserve"> </w:t>
      </w:r>
      <w:r w:rsidRPr="00647372">
        <w:rPr>
          <w:rFonts w:ascii="Times New Roman" w:hAnsi="Times New Roman"/>
          <w:sz w:val="24"/>
          <w:szCs w:val="24"/>
        </w:rPr>
        <w:t>in</w:t>
      </w:r>
      <w:r>
        <w:rPr>
          <w:rFonts w:ascii="Times New Roman" w:hAnsi="Times New Roman"/>
          <w:sz w:val="24"/>
          <w:szCs w:val="24"/>
        </w:rPr>
        <w:t xml:space="preserve"> B</w:t>
      </w:r>
      <w:r w:rsidRPr="00647372">
        <w:rPr>
          <w:rFonts w:ascii="Times New Roman" w:hAnsi="Times New Roman"/>
          <w:sz w:val="24"/>
          <w:szCs w:val="24"/>
        </w:rPr>
        <w:t>angladesh</w:t>
      </w:r>
      <w:r>
        <w:rPr>
          <w:rFonts w:ascii="Times New Roman" w:hAnsi="Times New Roman"/>
          <w:sz w:val="24"/>
          <w:szCs w:val="24"/>
        </w:rPr>
        <w:t xml:space="preserve">, increased with higher applications of vermicompost (up to 10 tonnes/ha), with vermicompost superior to NPKS fertilizer, and better again when NPKS fertilizer was added to the vermicompost. The combination </w:t>
      </w:r>
      <w:r w:rsidR="00565CDE">
        <w:rPr>
          <w:rFonts w:ascii="Times New Roman" w:hAnsi="Times New Roman"/>
          <w:sz w:val="24"/>
          <w:szCs w:val="24"/>
        </w:rPr>
        <w:t xml:space="preserve">spectacularly </w:t>
      </w:r>
      <w:r>
        <w:rPr>
          <w:rFonts w:ascii="Times New Roman" w:hAnsi="Times New Roman"/>
          <w:sz w:val="24"/>
          <w:szCs w:val="24"/>
        </w:rPr>
        <w:t xml:space="preserve">increased </w:t>
      </w:r>
      <w:r w:rsidR="00565CDE">
        <w:rPr>
          <w:rFonts w:ascii="Times New Roman" w:hAnsi="Times New Roman"/>
          <w:sz w:val="24"/>
          <w:szCs w:val="24"/>
        </w:rPr>
        <w:t xml:space="preserve">growth by about 305% </w:t>
      </w:r>
      <w:r>
        <w:rPr>
          <w:rFonts w:ascii="Times New Roman" w:hAnsi="Times New Roman"/>
          <w:sz w:val="24"/>
          <w:szCs w:val="24"/>
        </w:rPr>
        <w:t>(13.25 t/ha), compared with the control (Alam et al</w:t>
      </w:r>
      <w:r w:rsidR="00565CDE">
        <w:rPr>
          <w:rFonts w:ascii="Times New Roman" w:hAnsi="Times New Roman"/>
          <w:sz w:val="24"/>
          <w:szCs w:val="24"/>
        </w:rPr>
        <w:t>.</w:t>
      </w:r>
      <w:r>
        <w:rPr>
          <w:rFonts w:ascii="Times New Roman" w:hAnsi="Times New Roman"/>
          <w:sz w:val="24"/>
          <w:szCs w:val="24"/>
        </w:rPr>
        <w:t xml:space="preserve"> 2007).</w:t>
      </w:r>
      <w:r w:rsidR="006D28E4" w:rsidRPr="006D28E4">
        <w:rPr>
          <w:rFonts w:ascii="Times New Roman" w:hAnsi="Times New Roman"/>
          <w:sz w:val="24"/>
          <w:szCs w:val="24"/>
        </w:rPr>
        <w:t xml:space="preserve"> </w:t>
      </w:r>
    </w:p>
    <w:p w:rsidR="006632C9" w:rsidRDefault="00EC7501" w:rsidP="007526FD">
      <w:pPr>
        <w:rPr>
          <w:rFonts w:ascii="Times New Roman" w:hAnsi="Times New Roman"/>
          <w:sz w:val="24"/>
          <w:szCs w:val="24"/>
        </w:rPr>
      </w:pPr>
      <w:r>
        <w:rPr>
          <w:rFonts w:ascii="Times New Roman" w:hAnsi="Times New Roman"/>
          <w:sz w:val="24"/>
          <w:szCs w:val="24"/>
        </w:rPr>
        <w:t xml:space="preserve">Some figures </w:t>
      </w:r>
      <w:r w:rsidR="00474D80">
        <w:rPr>
          <w:rFonts w:ascii="Times New Roman" w:hAnsi="Times New Roman"/>
          <w:sz w:val="24"/>
          <w:szCs w:val="24"/>
        </w:rPr>
        <w:t xml:space="preserve">for </w:t>
      </w:r>
      <w:r w:rsidR="00BC6240">
        <w:rPr>
          <w:rFonts w:ascii="Times New Roman" w:hAnsi="Times New Roman"/>
          <w:sz w:val="24"/>
          <w:szCs w:val="24"/>
        </w:rPr>
        <w:t xml:space="preserve">increased nutrient </w:t>
      </w:r>
      <w:r w:rsidR="00474D80">
        <w:rPr>
          <w:rFonts w:ascii="Times New Roman" w:hAnsi="Times New Roman"/>
          <w:sz w:val="24"/>
          <w:szCs w:val="24"/>
        </w:rPr>
        <w:t xml:space="preserve">availability </w:t>
      </w:r>
      <w:r>
        <w:rPr>
          <w:rFonts w:ascii="Times New Roman" w:hAnsi="Times New Roman"/>
          <w:sz w:val="24"/>
          <w:szCs w:val="24"/>
        </w:rPr>
        <w:t xml:space="preserve">given in some sources are </w:t>
      </w:r>
      <w:r w:rsidR="005C6905">
        <w:rPr>
          <w:rFonts w:ascii="Times New Roman" w:hAnsi="Times New Roman"/>
          <w:sz w:val="24"/>
          <w:szCs w:val="24"/>
        </w:rPr>
        <w:t xml:space="preserve">likely to be </w:t>
      </w:r>
      <w:r>
        <w:rPr>
          <w:rFonts w:ascii="Times New Roman" w:hAnsi="Times New Roman"/>
          <w:sz w:val="24"/>
          <w:szCs w:val="24"/>
        </w:rPr>
        <w:t>unac</w:t>
      </w:r>
      <w:r w:rsidR="008813E4">
        <w:rPr>
          <w:rFonts w:ascii="Times New Roman" w:hAnsi="Times New Roman"/>
          <w:sz w:val="24"/>
          <w:szCs w:val="24"/>
        </w:rPr>
        <w:t>hievably high, however work in N</w:t>
      </w:r>
      <w:r>
        <w:rPr>
          <w:rFonts w:ascii="Times New Roman" w:hAnsi="Times New Roman"/>
          <w:sz w:val="24"/>
          <w:szCs w:val="24"/>
        </w:rPr>
        <w:t>ew Zealand has shown a threefold increase in plant-available phosphorus in soil that has passed through earthworms (White</w:t>
      </w:r>
      <w:r w:rsidR="008813E4">
        <w:rPr>
          <w:rFonts w:ascii="Times New Roman" w:hAnsi="Times New Roman"/>
          <w:sz w:val="24"/>
          <w:szCs w:val="24"/>
        </w:rPr>
        <w:t xml:space="preserve"> 2003)</w:t>
      </w:r>
      <w:r w:rsidR="00A742CB">
        <w:rPr>
          <w:rFonts w:ascii="Times New Roman" w:hAnsi="Times New Roman"/>
          <w:sz w:val="24"/>
          <w:szCs w:val="24"/>
        </w:rPr>
        <w:t>.</w:t>
      </w:r>
      <w:r w:rsidR="005D538D">
        <w:rPr>
          <w:rFonts w:ascii="Times New Roman" w:hAnsi="Times New Roman"/>
          <w:sz w:val="24"/>
          <w:szCs w:val="24"/>
        </w:rPr>
        <w:t xml:space="preserve"> </w:t>
      </w:r>
      <w:r w:rsidR="00A742CB">
        <w:rPr>
          <w:rFonts w:ascii="Times New Roman" w:hAnsi="Times New Roman"/>
          <w:sz w:val="24"/>
          <w:szCs w:val="24"/>
        </w:rPr>
        <w:t xml:space="preserve">A </w:t>
      </w:r>
      <w:r w:rsidR="005C6905">
        <w:rPr>
          <w:rFonts w:ascii="Times New Roman" w:hAnsi="Times New Roman"/>
          <w:sz w:val="24"/>
          <w:szCs w:val="24"/>
        </w:rPr>
        <w:t xml:space="preserve">more likely </w:t>
      </w:r>
      <w:r w:rsidR="00A742CB">
        <w:rPr>
          <w:rFonts w:ascii="Times New Roman" w:hAnsi="Times New Roman"/>
          <w:sz w:val="24"/>
          <w:szCs w:val="24"/>
        </w:rPr>
        <w:t xml:space="preserve">result comes from Ibadan, Nigeria, </w:t>
      </w:r>
      <w:r w:rsidR="005C6905">
        <w:rPr>
          <w:rFonts w:ascii="Times New Roman" w:hAnsi="Times New Roman"/>
          <w:sz w:val="24"/>
          <w:szCs w:val="24"/>
        </w:rPr>
        <w:t>(Lal et al</w:t>
      </w:r>
      <w:r w:rsidR="00BC6240">
        <w:rPr>
          <w:rFonts w:ascii="Times New Roman" w:hAnsi="Times New Roman"/>
          <w:sz w:val="24"/>
          <w:szCs w:val="24"/>
        </w:rPr>
        <w:t>.</w:t>
      </w:r>
      <w:r w:rsidR="005C6905">
        <w:rPr>
          <w:rFonts w:ascii="Times New Roman" w:hAnsi="Times New Roman"/>
          <w:sz w:val="24"/>
          <w:szCs w:val="24"/>
        </w:rPr>
        <w:t xml:space="preserve"> 1982) </w:t>
      </w:r>
      <w:r w:rsidR="00A742CB">
        <w:rPr>
          <w:rFonts w:ascii="Times New Roman" w:hAnsi="Times New Roman"/>
          <w:sz w:val="24"/>
          <w:szCs w:val="24"/>
        </w:rPr>
        <w:t xml:space="preserve">where increasing amounts of </w:t>
      </w:r>
      <w:r w:rsidR="005C6905">
        <w:rPr>
          <w:rFonts w:ascii="Times New Roman" w:hAnsi="Times New Roman"/>
          <w:sz w:val="24"/>
          <w:szCs w:val="24"/>
        </w:rPr>
        <w:t xml:space="preserve">N and P </w:t>
      </w:r>
      <w:r w:rsidR="0045168E">
        <w:rPr>
          <w:rFonts w:ascii="Times New Roman" w:hAnsi="Times New Roman"/>
          <w:sz w:val="24"/>
          <w:szCs w:val="24"/>
        </w:rPr>
        <w:t xml:space="preserve">chemical </w:t>
      </w:r>
      <w:r w:rsidR="005C6905">
        <w:rPr>
          <w:rFonts w:ascii="Times New Roman" w:hAnsi="Times New Roman"/>
          <w:sz w:val="24"/>
          <w:szCs w:val="24"/>
        </w:rPr>
        <w:t xml:space="preserve">fertilizer </w:t>
      </w:r>
      <w:r w:rsidR="00A742CB">
        <w:rPr>
          <w:rFonts w:ascii="Times New Roman" w:hAnsi="Times New Roman"/>
          <w:sz w:val="24"/>
          <w:szCs w:val="24"/>
        </w:rPr>
        <w:t xml:space="preserve">resulted in increasing nutrients in casts, and nutrient status </w:t>
      </w:r>
      <w:r w:rsidR="00474D80">
        <w:rPr>
          <w:rFonts w:ascii="Times New Roman" w:hAnsi="Times New Roman"/>
          <w:sz w:val="24"/>
          <w:szCs w:val="24"/>
        </w:rPr>
        <w:t xml:space="preserve">of casts </w:t>
      </w:r>
      <w:r w:rsidR="00A742CB">
        <w:rPr>
          <w:rFonts w:ascii="Times New Roman" w:hAnsi="Times New Roman"/>
          <w:sz w:val="24"/>
          <w:szCs w:val="24"/>
        </w:rPr>
        <w:t xml:space="preserve">in no-till plots was generally superior. </w:t>
      </w:r>
    </w:p>
    <w:p w:rsidR="00A742CB" w:rsidRDefault="00A742CB" w:rsidP="007526FD">
      <w:pPr>
        <w:rPr>
          <w:rFonts w:ascii="Times New Roman" w:hAnsi="Times New Roman"/>
          <w:sz w:val="24"/>
          <w:szCs w:val="24"/>
        </w:rPr>
      </w:pPr>
      <w:r>
        <w:rPr>
          <w:rFonts w:ascii="Times New Roman" w:hAnsi="Times New Roman"/>
          <w:sz w:val="24"/>
          <w:szCs w:val="24"/>
        </w:rPr>
        <w:t>Worm casts, compared to the top 10cm of soil, contained:</w:t>
      </w:r>
    </w:p>
    <w:p w:rsidR="00A742CB" w:rsidRDefault="00A742CB" w:rsidP="007526FD">
      <w:pPr>
        <w:rPr>
          <w:rFonts w:ascii="Times New Roman" w:hAnsi="Times New Roman"/>
          <w:sz w:val="24"/>
          <w:szCs w:val="24"/>
        </w:rPr>
      </w:pPr>
      <w:r>
        <w:rPr>
          <w:rFonts w:ascii="Times New Roman" w:hAnsi="Times New Roman"/>
          <w:sz w:val="24"/>
          <w:szCs w:val="24"/>
        </w:rPr>
        <w:t xml:space="preserve">Organic matter: </w:t>
      </w:r>
      <w:r w:rsidR="005C6905">
        <w:rPr>
          <w:rFonts w:ascii="Times New Roman" w:hAnsi="Times New Roman"/>
          <w:sz w:val="24"/>
          <w:szCs w:val="24"/>
        </w:rPr>
        <w:t xml:space="preserve"> </w:t>
      </w:r>
      <w:r>
        <w:rPr>
          <w:rFonts w:ascii="Times New Roman" w:hAnsi="Times New Roman"/>
          <w:sz w:val="24"/>
          <w:szCs w:val="24"/>
        </w:rPr>
        <w:t>1.5 – 2.</w:t>
      </w:r>
      <w:r w:rsidR="005C6905">
        <w:rPr>
          <w:rFonts w:ascii="Times New Roman" w:hAnsi="Times New Roman"/>
          <w:sz w:val="24"/>
          <w:szCs w:val="24"/>
        </w:rPr>
        <w:t xml:space="preserve">3 times more </w:t>
      </w:r>
      <w:r w:rsidR="006632C9">
        <w:rPr>
          <w:rFonts w:ascii="Times New Roman" w:hAnsi="Times New Roman"/>
          <w:sz w:val="24"/>
          <w:szCs w:val="24"/>
        </w:rPr>
        <w:t xml:space="preserve">than </w:t>
      </w:r>
      <w:r w:rsidR="00F23CAA">
        <w:rPr>
          <w:rFonts w:ascii="Times New Roman" w:hAnsi="Times New Roman"/>
          <w:sz w:val="24"/>
          <w:szCs w:val="24"/>
        </w:rPr>
        <w:t xml:space="preserve">the </w:t>
      </w:r>
      <w:r w:rsidR="00265D3C">
        <w:rPr>
          <w:rFonts w:ascii="Times New Roman" w:hAnsi="Times New Roman"/>
          <w:sz w:val="24"/>
          <w:szCs w:val="24"/>
        </w:rPr>
        <w:t>top 10</w:t>
      </w:r>
      <w:r w:rsidR="006632C9">
        <w:rPr>
          <w:rFonts w:ascii="Times New Roman" w:hAnsi="Times New Roman"/>
          <w:sz w:val="24"/>
          <w:szCs w:val="24"/>
        </w:rPr>
        <w:t>cm of soil</w:t>
      </w:r>
    </w:p>
    <w:p w:rsidR="00A742CB" w:rsidRDefault="00A742CB" w:rsidP="007526FD">
      <w:pPr>
        <w:rPr>
          <w:rFonts w:ascii="Times New Roman" w:hAnsi="Times New Roman"/>
          <w:sz w:val="24"/>
          <w:szCs w:val="24"/>
        </w:rPr>
      </w:pPr>
      <w:r>
        <w:rPr>
          <w:rFonts w:ascii="Times New Roman" w:hAnsi="Times New Roman"/>
          <w:sz w:val="24"/>
          <w:szCs w:val="24"/>
        </w:rPr>
        <w:t>C.E.C.:</w:t>
      </w:r>
      <w:r w:rsidR="005C6905">
        <w:rPr>
          <w:rFonts w:ascii="Times New Roman" w:hAnsi="Times New Roman"/>
          <w:sz w:val="24"/>
          <w:szCs w:val="24"/>
        </w:rPr>
        <w:t xml:space="preserve"> </w:t>
      </w:r>
      <w:r w:rsidR="00265D3C">
        <w:rPr>
          <w:rFonts w:ascii="Times New Roman" w:hAnsi="Times New Roman"/>
          <w:sz w:val="24"/>
          <w:szCs w:val="24"/>
        </w:rPr>
        <w:t xml:space="preserve"> 2.1-</w:t>
      </w:r>
      <w:r>
        <w:rPr>
          <w:rFonts w:ascii="Times New Roman" w:hAnsi="Times New Roman"/>
          <w:sz w:val="24"/>
          <w:szCs w:val="24"/>
        </w:rPr>
        <w:t>3.1 times higher</w:t>
      </w:r>
    </w:p>
    <w:p w:rsidR="00A742CB" w:rsidRDefault="00A742CB" w:rsidP="007526FD">
      <w:pPr>
        <w:rPr>
          <w:rFonts w:ascii="Times New Roman" w:hAnsi="Times New Roman"/>
          <w:sz w:val="24"/>
          <w:szCs w:val="24"/>
        </w:rPr>
      </w:pPr>
      <w:r>
        <w:rPr>
          <w:rFonts w:ascii="Times New Roman" w:hAnsi="Times New Roman"/>
          <w:sz w:val="24"/>
          <w:szCs w:val="24"/>
        </w:rPr>
        <w:t xml:space="preserve">N: </w:t>
      </w:r>
      <w:r w:rsidR="005C6905">
        <w:rPr>
          <w:rFonts w:ascii="Times New Roman" w:hAnsi="Times New Roman"/>
          <w:sz w:val="24"/>
          <w:szCs w:val="24"/>
        </w:rPr>
        <w:t xml:space="preserve"> </w:t>
      </w:r>
      <w:r w:rsidR="00265D3C">
        <w:rPr>
          <w:rFonts w:ascii="Times New Roman" w:hAnsi="Times New Roman"/>
          <w:sz w:val="24"/>
          <w:szCs w:val="24"/>
        </w:rPr>
        <w:t>1.2-</w:t>
      </w:r>
      <w:r>
        <w:rPr>
          <w:rFonts w:ascii="Times New Roman" w:hAnsi="Times New Roman"/>
          <w:sz w:val="24"/>
          <w:szCs w:val="24"/>
        </w:rPr>
        <w:t>1.8 times more N</w:t>
      </w:r>
    </w:p>
    <w:p w:rsidR="00A742CB" w:rsidRDefault="00A742CB" w:rsidP="007526FD">
      <w:pPr>
        <w:rPr>
          <w:rFonts w:ascii="Times New Roman" w:hAnsi="Times New Roman"/>
          <w:sz w:val="24"/>
          <w:szCs w:val="24"/>
        </w:rPr>
      </w:pPr>
      <w:r>
        <w:rPr>
          <w:rFonts w:ascii="Times New Roman" w:hAnsi="Times New Roman"/>
          <w:sz w:val="24"/>
          <w:szCs w:val="24"/>
        </w:rPr>
        <w:t xml:space="preserve">P: </w:t>
      </w:r>
      <w:r w:rsidR="005C6905">
        <w:rPr>
          <w:rFonts w:ascii="Times New Roman" w:hAnsi="Times New Roman"/>
          <w:sz w:val="24"/>
          <w:szCs w:val="24"/>
        </w:rPr>
        <w:t xml:space="preserve"> </w:t>
      </w:r>
      <w:r w:rsidR="00265D3C">
        <w:rPr>
          <w:rFonts w:ascii="Times New Roman" w:hAnsi="Times New Roman"/>
          <w:sz w:val="24"/>
          <w:szCs w:val="24"/>
        </w:rPr>
        <w:t>1.3-</w:t>
      </w:r>
      <w:r>
        <w:rPr>
          <w:rFonts w:ascii="Times New Roman" w:hAnsi="Times New Roman"/>
          <w:sz w:val="24"/>
          <w:szCs w:val="24"/>
        </w:rPr>
        <w:t>1.6 times more Bray-P</w:t>
      </w:r>
    </w:p>
    <w:p w:rsidR="00A742CB" w:rsidRDefault="00A742CB" w:rsidP="007526FD">
      <w:pPr>
        <w:rPr>
          <w:rFonts w:ascii="Times New Roman" w:hAnsi="Times New Roman"/>
          <w:sz w:val="24"/>
          <w:szCs w:val="24"/>
        </w:rPr>
      </w:pPr>
      <w:r>
        <w:rPr>
          <w:rFonts w:ascii="Times New Roman" w:hAnsi="Times New Roman"/>
          <w:sz w:val="24"/>
          <w:szCs w:val="24"/>
        </w:rPr>
        <w:lastRenderedPageBreak/>
        <w:t xml:space="preserve">K: </w:t>
      </w:r>
      <w:r w:rsidR="005C6905">
        <w:rPr>
          <w:rFonts w:ascii="Times New Roman" w:hAnsi="Times New Roman"/>
          <w:sz w:val="24"/>
          <w:szCs w:val="24"/>
        </w:rPr>
        <w:t xml:space="preserve"> </w:t>
      </w:r>
      <w:r w:rsidR="00265D3C">
        <w:rPr>
          <w:rFonts w:ascii="Times New Roman" w:hAnsi="Times New Roman"/>
          <w:sz w:val="24"/>
          <w:szCs w:val="24"/>
        </w:rPr>
        <w:t>2.2-</w:t>
      </w:r>
      <w:r>
        <w:rPr>
          <w:rFonts w:ascii="Times New Roman" w:hAnsi="Times New Roman"/>
          <w:sz w:val="24"/>
          <w:szCs w:val="24"/>
        </w:rPr>
        <w:t>3.1 times more exchangeable K</w:t>
      </w:r>
    </w:p>
    <w:p w:rsidR="00A742CB" w:rsidRDefault="00265D3C" w:rsidP="007526FD">
      <w:pPr>
        <w:rPr>
          <w:rFonts w:ascii="Times New Roman" w:hAnsi="Times New Roman"/>
          <w:sz w:val="24"/>
          <w:szCs w:val="24"/>
        </w:rPr>
      </w:pPr>
      <w:r>
        <w:rPr>
          <w:rFonts w:ascii="Times New Roman" w:hAnsi="Times New Roman"/>
          <w:sz w:val="24"/>
          <w:szCs w:val="24"/>
        </w:rPr>
        <w:t>Ca: 2.1-</w:t>
      </w:r>
      <w:r w:rsidR="00A742CB">
        <w:rPr>
          <w:rFonts w:ascii="Times New Roman" w:hAnsi="Times New Roman"/>
          <w:sz w:val="24"/>
          <w:szCs w:val="24"/>
        </w:rPr>
        <w:t>3.2 times more exchangeable Ca</w:t>
      </w:r>
    </w:p>
    <w:p w:rsidR="00013343" w:rsidRDefault="00265D3C" w:rsidP="007526FD">
      <w:pPr>
        <w:rPr>
          <w:rFonts w:ascii="Times New Roman" w:hAnsi="Times New Roman"/>
          <w:sz w:val="24"/>
          <w:szCs w:val="24"/>
        </w:rPr>
      </w:pPr>
      <w:r>
        <w:rPr>
          <w:rFonts w:ascii="Times New Roman" w:hAnsi="Times New Roman"/>
          <w:sz w:val="24"/>
          <w:szCs w:val="24"/>
        </w:rPr>
        <w:t>Mg: 2.5-</w:t>
      </w:r>
      <w:r w:rsidR="00A742CB">
        <w:rPr>
          <w:rFonts w:ascii="Times New Roman" w:hAnsi="Times New Roman"/>
          <w:sz w:val="24"/>
          <w:szCs w:val="24"/>
        </w:rPr>
        <w:t>3.8 times more exchangeable Mg</w:t>
      </w:r>
      <w:r w:rsidR="005C6905">
        <w:rPr>
          <w:rFonts w:ascii="Times New Roman" w:hAnsi="Times New Roman"/>
          <w:sz w:val="24"/>
          <w:szCs w:val="24"/>
        </w:rPr>
        <w:t>.</w:t>
      </w:r>
    </w:p>
    <w:p w:rsidR="006D28E4" w:rsidRDefault="006D28E4" w:rsidP="007526FD">
      <w:pPr>
        <w:rPr>
          <w:rFonts w:ascii="Times New Roman" w:hAnsi="Times New Roman"/>
          <w:sz w:val="24"/>
          <w:szCs w:val="24"/>
        </w:rPr>
      </w:pPr>
      <w:r>
        <w:rPr>
          <w:rFonts w:ascii="Times New Roman" w:hAnsi="Times New Roman"/>
          <w:sz w:val="24"/>
          <w:szCs w:val="24"/>
        </w:rPr>
        <w:t xml:space="preserve">Thus </w:t>
      </w:r>
      <w:r w:rsidR="006632C9">
        <w:rPr>
          <w:rFonts w:ascii="Times New Roman" w:hAnsi="Times New Roman"/>
          <w:sz w:val="24"/>
          <w:szCs w:val="24"/>
        </w:rPr>
        <w:t>small additions of fertilizer to</w:t>
      </w:r>
      <w:r>
        <w:rPr>
          <w:rFonts w:ascii="Times New Roman" w:hAnsi="Times New Roman"/>
          <w:sz w:val="24"/>
          <w:szCs w:val="24"/>
        </w:rPr>
        <w:t xml:space="preserve"> soils with high numbers of earthworms are likely to significantly increase the availability of nutrients</w:t>
      </w:r>
      <w:r w:rsidR="006632C9">
        <w:rPr>
          <w:rFonts w:ascii="Times New Roman" w:hAnsi="Times New Roman"/>
          <w:sz w:val="24"/>
          <w:szCs w:val="24"/>
        </w:rPr>
        <w:t xml:space="preserve"> to plants.</w:t>
      </w:r>
    </w:p>
    <w:p w:rsidR="00013343" w:rsidRDefault="00013343" w:rsidP="007526FD">
      <w:pPr>
        <w:rPr>
          <w:rFonts w:ascii="Times New Roman" w:hAnsi="Times New Roman"/>
          <w:sz w:val="24"/>
          <w:szCs w:val="24"/>
        </w:rPr>
      </w:pPr>
      <w:r>
        <w:rPr>
          <w:rFonts w:ascii="Times New Roman" w:hAnsi="Times New Roman"/>
          <w:sz w:val="24"/>
          <w:szCs w:val="24"/>
        </w:rPr>
        <w:t xml:space="preserve">Seeds </w:t>
      </w:r>
      <w:r w:rsidR="006632C9">
        <w:rPr>
          <w:rFonts w:ascii="Times New Roman" w:hAnsi="Times New Roman"/>
          <w:sz w:val="24"/>
          <w:szCs w:val="24"/>
        </w:rPr>
        <w:t>contain high concentrations of nutrients and pro</w:t>
      </w:r>
      <w:r w:rsidR="00F23CAA">
        <w:rPr>
          <w:rFonts w:ascii="Times New Roman" w:hAnsi="Times New Roman"/>
          <w:sz w:val="24"/>
          <w:szCs w:val="24"/>
        </w:rPr>
        <w:t xml:space="preserve">tein, so seeds that are crushed and </w:t>
      </w:r>
      <w:r w:rsidR="006632C9">
        <w:rPr>
          <w:rFonts w:ascii="Times New Roman" w:hAnsi="Times New Roman"/>
          <w:sz w:val="24"/>
          <w:szCs w:val="24"/>
        </w:rPr>
        <w:t>soaked</w:t>
      </w:r>
      <w:r w:rsidR="0058196D">
        <w:rPr>
          <w:rFonts w:ascii="Times New Roman" w:hAnsi="Times New Roman"/>
          <w:sz w:val="24"/>
          <w:szCs w:val="24"/>
        </w:rPr>
        <w:t>,</w:t>
      </w:r>
      <w:r w:rsidR="006632C9">
        <w:rPr>
          <w:rFonts w:ascii="Times New Roman" w:hAnsi="Times New Roman"/>
          <w:sz w:val="24"/>
          <w:szCs w:val="24"/>
        </w:rPr>
        <w:t xml:space="preserve"> or sprouted and fed to worms should produce vermicompost that is high in available nutrients. Low rates of </w:t>
      </w:r>
      <w:r w:rsidR="00A61852">
        <w:rPr>
          <w:rFonts w:ascii="Times New Roman" w:hAnsi="Times New Roman"/>
          <w:sz w:val="24"/>
          <w:szCs w:val="24"/>
        </w:rPr>
        <w:t>bu</w:t>
      </w:r>
      <w:r w:rsidR="0058196D">
        <w:rPr>
          <w:rFonts w:ascii="Times New Roman" w:hAnsi="Times New Roman"/>
          <w:sz w:val="24"/>
          <w:szCs w:val="24"/>
        </w:rPr>
        <w:t>rnt bone, rock phosphate, super</w:t>
      </w:r>
      <w:r w:rsidR="00A61852">
        <w:rPr>
          <w:rFonts w:ascii="Times New Roman" w:hAnsi="Times New Roman"/>
          <w:sz w:val="24"/>
          <w:szCs w:val="24"/>
        </w:rPr>
        <w:t xml:space="preserve">phosphate, rock dusts, </w:t>
      </w:r>
      <w:r w:rsidR="00B10577">
        <w:rPr>
          <w:rFonts w:ascii="Times New Roman" w:hAnsi="Times New Roman"/>
          <w:sz w:val="24"/>
          <w:szCs w:val="24"/>
        </w:rPr>
        <w:t xml:space="preserve">pigeon manure (high in </w:t>
      </w:r>
      <w:r w:rsidR="00510ECE">
        <w:rPr>
          <w:rFonts w:ascii="Times New Roman" w:hAnsi="Times New Roman"/>
          <w:sz w:val="24"/>
          <w:szCs w:val="24"/>
        </w:rPr>
        <w:t xml:space="preserve">a range of </w:t>
      </w:r>
      <w:r w:rsidR="00B10577">
        <w:rPr>
          <w:rFonts w:ascii="Times New Roman" w:hAnsi="Times New Roman"/>
          <w:sz w:val="24"/>
          <w:szCs w:val="24"/>
        </w:rPr>
        <w:t xml:space="preserve">nutrients because they eat seeds from far and wide), guano </w:t>
      </w:r>
      <w:r w:rsidR="00F23CAA">
        <w:rPr>
          <w:rFonts w:ascii="Times New Roman" w:hAnsi="Times New Roman"/>
          <w:sz w:val="24"/>
          <w:szCs w:val="24"/>
        </w:rPr>
        <w:t xml:space="preserve">and </w:t>
      </w:r>
      <w:r w:rsidR="0058196D">
        <w:rPr>
          <w:rFonts w:ascii="Times New Roman" w:hAnsi="Times New Roman"/>
          <w:sz w:val="24"/>
          <w:szCs w:val="24"/>
        </w:rPr>
        <w:t>chemic</w:t>
      </w:r>
      <w:r w:rsidR="00A61852">
        <w:rPr>
          <w:rFonts w:ascii="Times New Roman" w:hAnsi="Times New Roman"/>
          <w:sz w:val="24"/>
          <w:szCs w:val="24"/>
        </w:rPr>
        <w:t xml:space="preserve">al fertilizers </w:t>
      </w:r>
      <w:r w:rsidR="006632C9">
        <w:rPr>
          <w:rFonts w:ascii="Times New Roman" w:hAnsi="Times New Roman"/>
          <w:sz w:val="24"/>
          <w:szCs w:val="24"/>
        </w:rPr>
        <w:t xml:space="preserve">could be fed to worms, giving similar results. Vermicompost could be side-dressed onto </w:t>
      </w:r>
      <w:r w:rsidR="00A61852">
        <w:rPr>
          <w:rFonts w:ascii="Times New Roman" w:hAnsi="Times New Roman"/>
          <w:sz w:val="24"/>
          <w:szCs w:val="24"/>
        </w:rPr>
        <w:t>crops, or compressed into pelle</w:t>
      </w:r>
      <w:r w:rsidR="006632C9">
        <w:rPr>
          <w:rFonts w:ascii="Times New Roman" w:hAnsi="Times New Roman"/>
          <w:sz w:val="24"/>
          <w:szCs w:val="24"/>
        </w:rPr>
        <w:t>ts</w:t>
      </w:r>
      <w:r w:rsidR="00A61852">
        <w:rPr>
          <w:rFonts w:ascii="Times New Roman" w:hAnsi="Times New Roman"/>
          <w:sz w:val="24"/>
          <w:szCs w:val="24"/>
        </w:rPr>
        <w:t>/spikes</w:t>
      </w:r>
      <w:r w:rsidR="006632C9">
        <w:rPr>
          <w:rFonts w:ascii="Times New Roman" w:hAnsi="Times New Roman"/>
          <w:sz w:val="24"/>
          <w:szCs w:val="24"/>
        </w:rPr>
        <w:t xml:space="preserve"> and placed in the root </w:t>
      </w:r>
      <w:r w:rsidR="00024E3E">
        <w:rPr>
          <w:rFonts w:ascii="Times New Roman" w:hAnsi="Times New Roman"/>
          <w:sz w:val="24"/>
          <w:szCs w:val="24"/>
        </w:rPr>
        <w:t>zone, possibly beneath drippers.</w:t>
      </w:r>
      <w:r w:rsidR="00A61852">
        <w:rPr>
          <w:rFonts w:ascii="Times New Roman" w:hAnsi="Times New Roman"/>
          <w:sz w:val="24"/>
          <w:szCs w:val="24"/>
        </w:rPr>
        <w:t xml:space="preserve"> Vermicompost can also be applied as a liquid feed.</w:t>
      </w:r>
    </w:p>
    <w:p w:rsidR="00265D3C" w:rsidRDefault="00A61852" w:rsidP="00943B32">
      <w:pPr>
        <w:rPr>
          <w:rFonts w:ascii="Times New Roman" w:hAnsi="Times New Roman"/>
          <w:sz w:val="24"/>
          <w:szCs w:val="24"/>
        </w:rPr>
      </w:pPr>
      <w:r>
        <w:rPr>
          <w:rFonts w:ascii="Times New Roman" w:hAnsi="Times New Roman"/>
          <w:sz w:val="24"/>
          <w:szCs w:val="24"/>
        </w:rPr>
        <w:t>W</w:t>
      </w:r>
      <w:r w:rsidR="00013343">
        <w:rPr>
          <w:rFonts w:ascii="Times New Roman" w:hAnsi="Times New Roman"/>
          <w:sz w:val="24"/>
          <w:szCs w:val="24"/>
        </w:rPr>
        <w:t>orms</w:t>
      </w:r>
      <w:r>
        <w:rPr>
          <w:rFonts w:ascii="Times New Roman" w:hAnsi="Times New Roman"/>
          <w:sz w:val="24"/>
          <w:szCs w:val="24"/>
        </w:rPr>
        <w:t xml:space="preserve"> tend to proliferate if they can be kept moist, cool, well fed (mulching helps with all these) and if the soil pH can be kept or modified to</w:t>
      </w:r>
      <w:r w:rsidR="00E54BE6">
        <w:rPr>
          <w:rFonts w:ascii="Times New Roman" w:hAnsi="Times New Roman"/>
          <w:sz w:val="24"/>
          <w:szCs w:val="24"/>
        </w:rPr>
        <w:t xml:space="preserve"> 6 through to slightly alkaline. Avoid most insecticides and</w:t>
      </w:r>
      <w:r w:rsidR="00565CDE">
        <w:rPr>
          <w:rFonts w:ascii="Times New Roman" w:hAnsi="Times New Roman"/>
          <w:sz w:val="24"/>
          <w:szCs w:val="24"/>
        </w:rPr>
        <w:t xml:space="preserve"> vermicides</w:t>
      </w:r>
      <w:r w:rsidR="00E54BE6">
        <w:rPr>
          <w:rFonts w:ascii="Times New Roman" w:hAnsi="Times New Roman"/>
          <w:sz w:val="24"/>
          <w:szCs w:val="24"/>
        </w:rPr>
        <w:t xml:space="preserve">, frequent cultivation and high rates of acidic </w:t>
      </w:r>
      <w:r w:rsidR="00484EC8">
        <w:rPr>
          <w:rFonts w:ascii="Times New Roman" w:hAnsi="Times New Roman"/>
          <w:sz w:val="24"/>
          <w:szCs w:val="24"/>
        </w:rPr>
        <w:t xml:space="preserve">(such as sulphate of ammonia) </w:t>
      </w:r>
      <w:r w:rsidR="00E54BE6">
        <w:rPr>
          <w:rFonts w:ascii="Times New Roman" w:hAnsi="Times New Roman"/>
          <w:sz w:val="24"/>
          <w:szCs w:val="24"/>
        </w:rPr>
        <w:t>or salty fertilizers (Handreck and Black</w:t>
      </w:r>
      <w:r w:rsidR="00F23CAA">
        <w:rPr>
          <w:rFonts w:ascii="Times New Roman" w:hAnsi="Times New Roman"/>
          <w:sz w:val="24"/>
          <w:szCs w:val="24"/>
        </w:rPr>
        <w:t xml:space="preserve"> 2007</w:t>
      </w:r>
      <w:r w:rsidR="00E54BE6">
        <w:rPr>
          <w:rFonts w:ascii="Times New Roman" w:hAnsi="Times New Roman"/>
          <w:sz w:val="24"/>
          <w:szCs w:val="24"/>
        </w:rPr>
        <w:t>).</w:t>
      </w:r>
      <w:r w:rsidR="00324078">
        <w:rPr>
          <w:rFonts w:ascii="Times New Roman" w:hAnsi="Times New Roman"/>
          <w:sz w:val="24"/>
          <w:szCs w:val="24"/>
        </w:rPr>
        <w:t xml:space="preserve"> They also appear to thrive under certain plants. More worms were found under </w:t>
      </w:r>
      <w:r w:rsidR="00324078" w:rsidRPr="00F23CAA">
        <w:rPr>
          <w:rFonts w:ascii="Times New Roman" w:hAnsi="Times New Roman"/>
          <w:i/>
          <w:sz w:val="24"/>
          <w:szCs w:val="24"/>
        </w:rPr>
        <w:t>Acacia auriculiformis</w:t>
      </w:r>
      <w:r w:rsidR="00324078">
        <w:rPr>
          <w:rFonts w:ascii="Times New Roman" w:hAnsi="Times New Roman"/>
          <w:sz w:val="24"/>
          <w:szCs w:val="24"/>
        </w:rPr>
        <w:t xml:space="preserve"> than </w:t>
      </w:r>
      <w:r w:rsidR="00324078" w:rsidRPr="00F23CAA">
        <w:rPr>
          <w:rFonts w:ascii="Times New Roman" w:hAnsi="Times New Roman"/>
          <w:i/>
          <w:sz w:val="24"/>
          <w:szCs w:val="24"/>
        </w:rPr>
        <w:t>Pinus kesiya</w:t>
      </w:r>
      <w:r w:rsidR="00324078">
        <w:rPr>
          <w:rFonts w:ascii="Times New Roman" w:hAnsi="Times New Roman"/>
          <w:sz w:val="24"/>
          <w:szCs w:val="24"/>
        </w:rPr>
        <w:t xml:space="preserve"> in th</w:t>
      </w:r>
      <w:r w:rsidR="00F23CAA">
        <w:rPr>
          <w:rFonts w:ascii="Times New Roman" w:hAnsi="Times New Roman"/>
          <w:sz w:val="24"/>
          <w:szCs w:val="24"/>
        </w:rPr>
        <w:t>e Philippines</w:t>
      </w:r>
      <w:r w:rsidR="00324078">
        <w:rPr>
          <w:rFonts w:ascii="Times New Roman" w:hAnsi="Times New Roman"/>
          <w:sz w:val="24"/>
          <w:szCs w:val="24"/>
        </w:rPr>
        <w:t xml:space="preserve">. </w:t>
      </w:r>
      <w:r w:rsidR="00F23CAA">
        <w:rPr>
          <w:rFonts w:ascii="Times New Roman" w:hAnsi="Times New Roman"/>
          <w:sz w:val="24"/>
          <w:szCs w:val="24"/>
        </w:rPr>
        <w:t>In Hawaii, l</w:t>
      </w:r>
      <w:r w:rsidR="00252E6A">
        <w:rPr>
          <w:rFonts w:ascii="Times New Roman" w:hAnsi="Times New Roman"/>
          <w:sz w:val="24"/>
          <w:szCs w:val="24"/>
        </w:rPr>
        <w:t>eaf litter u</w:t>
      </w:r>
      <w:r w:rsidR="00324078">
        <w:rPr>
          <w:rFonts w:ascii="Times New Roman" w:hAnsi="Times New Roman"/>
          <w:sz w:val="24"/>
          <w:szCs w:val="24"/>
        </w:rPr>
        <w:t xml:space="preserve">nder </w:t>
      </w:r>
      <w:r w:rsidR="00324078" w:rsidRPr="00F23CAA">
        <w:rPr>
          <w:rFonts w:ascii="Times New Roman" w:hAnsi="Times New Roman"/>
          <w:i/>
          <w:sz w:val="24"/>
          <w:szCs w:val="24"/>
        </w:rPr>
        <w:t>Falcataria moluccana</w:t>
      </w:r>
      <w:r w:rsidR="00252E6A">
        <w:rPr>
          <w:rFonts w:ascii="Times New Roman" w:hAnsi="Times New Roman"/>
          <w:sz w:val="24"/>
          <w:szCs w:val="24"/>
        </w:rPr>
        <w:t xml:space="preserve"> contained more nitrogen and lower polyphenol concentration than </w:t>
      </w:r>
      <w:r w:rsidR="00252E6A" w:rsidRPr="00F23CAA">
        <w:rPr>
          <w:rFonts w:ascii="Times New Roman" w:hAnsi="Times New Roman"/>
          <w:i/>
          <w:sz w:val="24"/>
          <w:szCs w:val="24"/>
        </w:rPr>
        <w:t>Eucalyptus</w:t>
      </w:r>
      <w:r w:rsidR="00F23CAA">
        <w:rPr>
          <w:rFonts w:ascii="Times New Roman" w:hAnsi="Times New Roman"/>
          <w:i/>
          <w:sz w:val="24"/>
          <w:szCs w:val="24"/>
        </w:rPr>
        <w:t xml:space="preserve"> saligna </w:t>
      </w:r>
      <w:r w:rsidR="00F23CAA" w:rsidRPr="00F23CAA">
        <w:rPr>
          <w:rFonts w:ascii="Times New Roman" w:hAnsi="Times New Roman"/>
          <w:sz w:val="24"/>
          <w:szCs w:val="24"/>
        </w:rPr>
        <w:t>and</w:t>
      </w:r>
      <w:r w:rsidR="00F23CAA">
        <w:rPr>
          <w:rFonts w:ascii="Times New Roman" w:hAnsi="Times New Roman"/>
          <w:i/>
          <w:sz w:val="24"/>
          <w:szCs w:val="24"/>
        </w:rPr>
        <w:t xml:space="preserve"> </w:t>
      </w:r>
      <w:r w:rsidR="00BC6240">
        <w:rPr>
          <w:rFonts w:ascii="Times New Roman" w:hAnsi="Times New Roman"/>
          <w:i/>
          <w:sz w:val="24"/>
          <w:szCs w:val="24"/>
        </w:rPr>
        <w:t xml:space="preserve">E. </w:t>
      </w:r>
      <w:r w:rsidR="00F23CAA">
        <w:rPr>
          <w:rFonts w:ascii="Times New Roman" w:hAnsi="Times New Roman"/>
          <w:i/>
          <w:sz w:val="24"/>
          <w:szCs w:val="24"/>
        </w:rPr>
        <w:t>grandis</w:t>
      </w:r>
      <w:r w:rsidR="00252E6A">
        <w:rPr>
          <w:rFonts w:ascii="Times New Roman" w:hAnsi="Times New Roman"/>
          <w:sz w:val="24"/>
          <w:szCs w:val="24"/>
        </w:rPr>
        <w:t xml:space="preserve">, and soil under </w:t>
      </w:r>
      <w:r w:rsidR="00252E6A" w:rsidRPr="00F23CAA">
        <w:rPr>
          <w:rFonts w:ascii="Times New Roman" w:hAnsi="Times New Roman"/>
          <w:i/>
          <w:sz w:val="24"/>
          <w:szCs w:val="24"/>
        </w:rPr>
        <w:t>Falcataria</w:t>
      </w:r>
      <w:r w:rsidR="00252E6A">
        <w:rPr>
          <w:rFonts w:ascii="Times New Roman" w:hAnsi="Times New Roman"/>
          <w:sz w:val="24"/>
          <w:szCs w:val="24"/>
        </w:rPr>
        <w:t xml:space="preserve"> had 470 worms per square metre, compared </w:t>
      </w:r>
      <w:r w:rsidR="00F23CAA">
        <w:rPr>
          <w:rFonts w:ascii="Times New Roman" w:hAnsi="Times New Roman"/>
          <w:sz w:val="24"/>
          <w:szCs w:val="24"/>
        </w:rPr>
        <w:t xml:space="preserve">with 90 for </w:t>
      </w:r>
      <w:r w:rsidR="00F23CAA" w:rsidRPr="00F23CAA">
        <w:rPr>
          <w:rFonts w:ascii="Times New Roman" w:hAnsi="Times New Roman"/>
          <w:i/>
          <w:sz w:val="24"/>
          <w:szCs w:val="24"/>
        </w:rPr>
        <w:t>E</w:t>
      </w:r>
      <w:r w:rsidR="00252E6A" w:rsidRPr="00F23CAA">
        <w:rPr>
          <w:rFonts w:ascii="Times New Roman" w:hAnsi="Times New Roman"/>
          <w:i/>
          <w:sz w:val="24"/>
          <w:szCs w:val="24"/>
        </w:rPr>
        <w:t>ucalyptus</w:t>
      </w:r>
      <w:r w:rsidR="003D0A4C">
        <w:rPr>
          <w:rFonts w:ascii="Times New Roman" w:hAnsi="Times New Roman"/>
          <w:sz w:val="24"/>
          <w:szCs w:val="24"/>
        </w:rPr>
        <w:t xml:space="preserve"> (Nambiar and Brown</w:t>
      </w:r>
      <w:r w:rsidR="00252E6A">
        <w:rPr>
          <w:rFonts w:ascii="Times New Roman" w:hAnsi="Times New Roman"/>
          <w:sz w:val="24"/>
          <w:szCs w:val="24"/>
        </w:rPr>
        <w:t xml:space="preserve"> 1997). </w:t>
      </w:r>
    </w:p>
    <w:p w:rsidR="00C20B69" w:rsidRPr="00D02DC1" w:rsidRDefault="00252E6A" w:rsidP="00943B32">
      <w:pPr>
        <w:rPr>
          <w:rFonts w:ascii="Times New Roman" w:hAnsi="Times New Roman"/>
          <w:sz w:val="24"/>
          <w:szCs w:val="24"/>
        </w:rPr>
      </w:pPr>
      <w:r>
        <w:rPr>
          <w:rFonts w:ascii="Times New Roman" w:hAnsi="Times New Roman"/>
          <w:sz w:val="24"/>
          <w:szCs w:val="24"/>
        </w:rPr>
        <w:t xml:space="preserve">From personal observation, it appears that earthworms thrive under the leaf litter of </w:t>
      </w:r>
      <w:r w:rsidRPr="00F23CAA">
        <w:rPr>
          <w:rFonts w:ascii="Times New Roman" w:hAnsi="Times New Roman"/>
          <w:i/>
          <w:sz w:val="24"/>
          <w:szCs w:val="24"/>
        </w:rPr>
        <w:t xml:space="preserve">Ficus </w:t>
      </w:r>
      <w:r>
        <w:rPr>
          <w:rFonts w:ascii="Times New Roman" w:hAnsi="Times New Roman"/>
          <w:sz w:val="24"/>
          <w:szCs w:val="24"/>
        </w:rPr>
        <w:t xml:space="preserve">spp., </w:t>
      </w:r>
      <w:r w:rsidRPr="00F23CAA">
        <w:rPr>
          <w:rFonts w:ascii="Times New Roman" w:hAnsi="Times New Roman"/>
          <w:i/>
          <w:sz w:val="24"/>
          <w:szCs w:val="24"/>
        </w:rPr>
        <w:t xml:space="preserve">Acacia mangium, </w:t>
      </w:r>
      <w:r w:rsidR="00565CDE">
        <w:rPr>
          <w:rFonts w:ascii="Times New Roman" w:hAnsi="Times New Roman"/>
          <w:i/>
          <w:sz w:val="24"/>
          <w:szCs w:val="24"/>
        </w:rPr>
        <w:t xml:space="preserve">Inga </w:t>
      </w:r>
      <w:r w:rsidR="00565CDE" w:rsidRPr="00565CDE">
        <w:rPr>
          <w:rFonts w:ascii="Times New Roman" w:hAnsi="Times New Roman"/>
          <w:sz w:val="24"/>
          <w:szCs w:val="24"/>
        </w:rPr>
        <w:t>spp.,</w:t>
      </w:r>
      <w:r w:rsidR="00565CDE">
        <w:rPr>
          <w:rFonts w:ascii="Times New Roman" w:hAnsi="Times New Roman"/>
          <w:i/>
          <w:sz w:val="24"/>
          <w:szCs w:val="24"/>
        </w:rPr>
        <w:t xml:space="preserve"> </w:t>
      </w:r>
      <w:r w:rsidRPr="00F23CAA">
        <w:rPr>
          <w:rFonts w:ascii="Times New Roman" w:hAnsi="Times New Roman"/>
          <w:i/>
          <w:sz w:val="24"/>
          <w:szCs w:val="24"/>
        </w:rPr>
        <w:t>Pennisetum purpureum</w:t>
      </w:r>
      <w:r>
        <w:rPr>
          <w:rFonts w:ascii="Times New Roman" w:hAnsi="Times New Roman"/>
          <w:sz w:val="24"/>
          <w:szCs w:val="24"/>
        </w:rPr>
        <w:t>, a</w:t>
      </w:r>
      <w:r w:rsidR="00F0724D">
        <w:rPr>
          <w:rFonts w:ascii="Times New Roman" w:hAnsi="Times New Roman"/>
          <w:sz w:val="24"/>
          <w:szCs w:val="24"/>
        </w:rPr>
        <w:t xml:space="preserve">s well as </w:t>
      </w:r>
      <w:r w:rsidRPr="00F23CAA">
        <w:rPr>
          <w:rFonts w:ascii="Times New Roman" w:hAnsi="Times New Roman"/>
          <w:i/>
          <w:sz w:val="24"/>
          <w:szCs w:val="24"/>
        </w:rPr>
        <w:t>Panicum maximum</w:t>
      </w:r>
      <w:r>
        <w:rPr>
          <w:rFonts w:ascii="Times New Roman" w:hAnsi="Times New Roman"/>
          <w:sz w:val="24"/>
          <w:szCs w:val="24"/>
        </w:rPr>
        <w:t xml:space="preserve"> that has recently been killed with glyphosate.</w:t>
      </w:r>
      <w:r w:rsidR="0045168E">
        <w:rPr>
          <w:rFonts w:ascii="Times New Roman" w:hAnsi="Times New Roman"/>
          <w:sz w:val="24"/>
          <w:szCs w:val="24"/>
        </w:rPr>
        <w:t xml:space="preserve"> </w:t>
      </w:r>
      <w:r w:rsidR="00265D3C">
        <w:rPr>
          <w:rFonts w:ascii="Times New Roman" w:hAnsi="Times New Roman"/>
          <w:sz w:val="24"/>
          <w:szCs w:val="24"/>
        </w:rPr>
        <w:t xml:space="preserve">Mulching with these grasses, or the leaves/pods of nitrogen-fixing deep-rooted plants, should increase earthworm numbers and their activity, and improve the growth of most plants in most situations. </w:t>
      </w:r>
      <w:r w:rsidR="00484EC8">
        <w:rPr>
          <w:rFonts w:ascii="Times New Roman" w:hAnsi="Times New Roman"/>
          <w:sz w:val="24"/>
          <w:szCs w:val="24"/>
        </w:rPr>
        <w:t xml:space="preserve">The mass of earthworms in well managed soils may be a few tonnes per hectare, often more than </w:t>
      </w:r>
      <w:r w:rsidR="00B10577">
        <w:rPr>
          <w:rFonts w:ascii="Times New Roman" w:hAnsi="Times New Roman"/>
          <w:sz w:val="24"/>
          <w:szCs w:val="24"/>
        </w:rPr>
        <w:t xml:space="preserve">the </w:t>
      </w:r>
      <w:r w:rsidR="00484EC8">
        <w:rPr>
          <w:rFonts w:ascii="Times New Roman" w:hAnsi="Times New Roman"/>
          <w:sz w:val="24"/>
          <w:szCs w:val="24"/>
        </w:rPr>
        <w:t xml:space="preserve">aboveground animal biomass, and more earthworms equals a larger carbon sink. </w:t>
      </w:r>
      <w:r w:rsidR="00A61852">
        <w:rPr>
          <w:rFonts w:ascii="Times New Roman" w:hAnsi="Times New Roman"/>
          <w:sz w:val="24"/>
          <w:szCs w:val="24"/>
        </w:rPr>
        <w:t>Finally, earthworms provide excellent feed for poul</w:t>
      </w:r>
      <w:r w:rsidR="0069341F">
        <w:rPr>
          <w:rFonts w:ascii="Times New Roman" w:hAnsi="Times New Roman"/>
          <w:sz w:val="24"/>
          <w:szCs w:val="24"/>
        </w:rPr>
        <w:t>try, pigs and</w:t>
      </w:r>
      <w:r w:rsidR="00346F1D">
        <w:rPr>
          <w:rFonts w:ascii="Times New Roman" w:hAnsi="Times New Roman"/>
          <w:sz w:val="24"/>
          <w:szCs w:val="24"/>
        </w:rPr>
        <w:t xml:space="preserve"> aquatic animals</w:t>
      </w:r>
      <w:r w:rsidR="00A61852">
        <w:rPr>
          <w:rFonts w:ascii="Times New Roman" w:hAnsi="Times New Roman"/>
          <w:sz w:val="24"/>
          <w:szCs w:val="24"/>
        </w:rPr>
        <w:t>.</w:t>
      </w:r>
      <w:r w:rsidR="00943B32" w:rsidRPr="00943B32">
        <w:rPr>
          <w:rFonts w:ascii="Times New Roman" w:hAnsi="Times New Roman"/>
          <w:b/>
          <w:sz w:val="24"/>
          <w:szCs w:val="24"/>
        </w:rPr>
        <w:t xml:space="preserve"> </w:t>
      </w:r>
    </w:p>
    <w:p w:rsidR="00943B32" w:rsidRPr="0045168E" w:rsidRDefault="00943B32" w:rsidP="00943B32">
      <w:pPr>
        <w:rPr>
          <w:rFonts w:ascii="Times New Roman" w:hAnsi="Times New Roman"/>
          <w:sz w:val="24"/>
          <w:szCs w:val="24"/>
        </w:rPr>
      </w:pPr>
      <w:r>
        <w:rPr>
          <w:rFonts w:ascii="Times New Roman" w:hAnsi="Times New Roman"/>
          <w:b/>
          <w:sz w:val="24"/>
          <w:szCs w:val="24"/>
        </w:rPr>
        <w:t xml:space="preserve">Appendix 3 Fuel wood  </w:t>
      </w:r>
    </w:p>
    <w:p w:rsidR="00943B32" w:rsidRDefault="00943B32" w:rsidP="00943B32">
      <w:pPr>
        <w:rPr>
          <w:rFonts w:ascii="Times New Roman" w:hAnsi="Times New Roman"/>
          <w:sz w:val="24"/>
          <w:szCs w:val="24"/>
        </w:rPr>
      </w:pPr>
      <w:r w:rsidRPr="00BA7315">
        <w:rPr>
          <w:rFonts w:ascii="Times New Roman" w:hAnsi="Times New Roman"/>
          <w:sz w:val="24"/>
          <w:szCs w:val="24"/>
        </w:rPr>
        <w:t>Fuel wood is the primary source of ener</w:t>
      </w:r>
      <w:r>
        <w:rPr>
          <w:rFonts w:ascii="Times New Roman" w:hAnsi="Times New Roman"/>
          <w:sz w:val="24"/>
          <w:szCs w:val="24"/>
        </w:rPr>
        <w:t>gy in many developing countries</w:t>
      </w:r>
      <w:r w:rsidR="00024E3E">
        <w:rPr>
          <w:rFonts w:ascii="Times New Roman" w:hAnsi="Times New Roman"/>
          <w:sz w:val="24"/>
          <w:szCs w:val="24"/>
        </w:rPr>
        <w:t xml:space="preserve"> and </w:t>
      </w:r>
      <w:r w:rsidR="00D94A88">
        <w:rPr>
          <w:rFonts w:ascii="Times New Roman" w:hAnsi="Times New Roman"/>
          <w:sz w:val="24"/>
          <w:szCs w:val="24"/>
        </w:rPr>
        <w:t>while this is less than ideal, it</w:t>
      </w:r>
      <w:r w:rsidR="003D0A4C">
        <w:rPr>
          <w:rFonts w:ascii="Times New Roman" w:hAnsi="Times New Roman"/>
          <w:sz w:val="24"/>
          <w:szCs w:val="24"/>
        </w:rPr>
        <w:t xml:space="preserve"> </w:t>
      </w:r>
      <w:r w:rsidR="00024E3E">
        <w:rPr>
          <w:rFonts w:ascii="Times New Roman" w:hAnsi="Times New Roman"/>
          <w:sz w:val="24"/>
          <w:szCs w:val="24"/>
        </w:rPr>
        <w:t>is unlikely to change in the</w:t>
      </w:r>
      <w:r w:rsidR="00A57C40">
        <w:rPr>
          <w:rFonts w:ascii="Times New Roman" w:hAnsi="Times New Roman"/>
          <w:sz w:val="24"/>
          <w:szCs w:val="24"/>
        </w:rPr>
        <w:t xml:space="preserve"> </w:t>
      </w:r>
      <w:r w:rsidR="00D94A88">
        <w:rPr>
          <w:rFonts w:ascii="Times New Roman" w:hAnsi="Times New Roman"/>
          <w:sz w:val="24"/>
          <w:szCs w:val="24"/>
        </w:rPr>
        <w:t>short-term</w:t>
      </w:r>
      <w:r>
        <w:rPr>
          <w:rFonts w:ascii="Times New Roman" w:hAnsi="Times New Roman"/>
          <w:sz w:val="24"/>
          <w:szCs w:val="24"/>
        </w:rPr>
        <w:t>.</w:t>
      </w:r>
      <w:r w:rsidRPr="00BA7315">
        <w:rPr>
          <w:rFonts w:ascii="Times New Roman" w:hAnsi="Times New Roman"/>
          <w:sz w:val="24"/>
          <w:szCs w:val="24"/>
        </w:rPr>
        <w:t xml:space="preserve"> </w:t>
      </w:r>
      <w:r>
        <w:rPr>
          <w:rFonts w:ascii="Times New Roman" w:hAnsi="Times New Roman"/>
          <w:sz w:val="24"/>
          <w:szCs w:val="24"/>
        </w:rPr>
        <w:t>In most places demand is</w:t>
      </w:r>
      <w:r w:rsidRPr="00BA7315">
        <w:rPr>
          <w:rFonts w:ascii="Times New Roman" w:hAnsi="Times New Roman"/>
          <w:sz w:val="24"/>
          <w:szCs w:val="24"/>
        </w:rPr>
        <w:t xml:space="preserve"> increasing</w:t>
      </w:r>
      <w:r>
        <w:rPr>
          <w:rFonts w:ascii="Times New Roman" w:hAnsi="Times New Roman"/>
          <w:sz w:val="24"/>
          <w:szCs w:val="24"/>
        </w:rPr>
        <w:t xml:space="preserve">, and </w:t>
      </w:r>
      <w:r w:rsidRPr="00BA7315">
        <w:rPr>
          <w:rFonts w:ascii="Times New Roman" w:hAnsi="Times New Roman"/>
          <w:sz w:val="24"/>
          <w:szCs w:val="24"/>
        </w:rPr>
        <w:t>deforestation</w:t>
      </w:r>
      <w:r w:rsidR="00265D3C">
        <w:rPr>
          <w:rFonts w:ascii="Times New Roman" w:hAnsi="Times New Roman"/>
          <w:sz w:val="24"/>
          <w:szCs w:val="24"/>
        </w:rPr>
        <w:t>/land degradation</w:t>
      </w:r>
      <w:r>
        <w:rPr>
          <w:rFonts w:ascii="Times New Roman" w:hAnsi="Times New Roman"/>
          <w:sz w:val="24"/>
          <w:szCs w:val="24"/>
        </w:rPr>
        <w:t xml:space="preserve"> results. In India, cooking is the largest use of energy for 75% of households, with 70% of cooking using traditional biomass, wood and dung (with indoor pollution </w:t>
      </w:r>
      <w:r w:rsidR="007E6149">
        <w:rPr>
          <w:rFonts w:ascii="Times New Roman" w:hAnsi="Times New Roman"/>
          <w:sz w:val="24"/>
          <w:szCs w:val="24"/>
        </w:rPr>
        <w:t xml:space="preserve">prematurely </w:t>
      </w:r>
      <w:r>
        <w:rPr>
          <w:rFonts w:ascii="Times New Roman" w:hAnsi="Times New Roman"/>
          <w:sz w:val="24"/>
          <w:szCs w:val="24"/>
        </w:rPr>
        <w:t>killing more than 1.5 million people each year</w:t>
      </w:r>
      <w:r w:rsidR="00BC6240">
        <w:rPr>
          <w:rFonts w:ascii="Times New Roman" w:hAnsi="Times New Roman"/>
          <w:sz w:val="24"/>
          <w:szCs w:val="24"/>
        </w:rPr>
        <w:t>,</w:t>
      </w:r>
      <w:r>
        <w:rPr>
          <w:rFonts w:ascii="Times New Roman" w:hAnsi="Times New Roman"/>
          <w:sz w:val="24"/>
          <w:szCs w:val="24"/>
        </w:rPr>
        <w:t xml:space="preserve"> Lomborg 201</w:t>
      </w:r>
      <w:r w:rsidR="00346F1D">
        <w:rPr>
          <w:rFonts w:ascii="Times New Roman" w:hAnsi="Times New Roman"/>
          <w:sz w:val="24"/>
          <w:szCs w:val="24"/>
        </w:rPr>
        <w:t>0). In Burma (Myanmar) about 85%</w:t>
      </w:r>
      <w:r>
        <w:rPr>
          <w:rFonts w:ascii="Times New Roman" w:hAnsi="Times New Roman"/>
          <w:sz w:val="24"/>
          <w:szCs w:val="24"/>
        </w:rPr>
        <w:t xml:space="preserve"> of energy comes from firewood and charcoal, and in Vietnam, about 75% of energy comes from biomass, with the domestic secto</w:t>
      </w:r>
      <w:r w:rsidR="00C777D8">
        <w:rPr>
          <w:rFonts w:ascii="Times New Roman" w:hAnsi="Times New Roman"/>
          <w:sz w:val="24"/>
          <w:szCs w:val="24"/>
        </w:rPr>
        <w:t>r using nearly 100% (Faridah Ha</w:t>
      </w:r>
      <w:r>
        <w:rPr>
          <w:rFonts w:ascii="Times New Roman" w:hAnsi="Times New Roman"/>
          <w:sz w:val="24"/>
          <w:szCs w:val="24"/>
        </w:rPr>
        <w:t xml:space="preserve">num </w:t>
      </w:r>
      <w:r w:rsidR="00261E3F">
        <w:rPr>
          <w:rFonts w:ascii="Times New Roman" w:hAnsi="Times New Roman"/>
          <w:sz w:val="24"/>
          <w:szCs w:val="24"/>
        </w:rPr>
        <w:t xml:space="preserve">and van der Maesen </w:t>
      </w:r>
      <w:r>
        <w:rPr>
          <w:rFonts w:ascii="Times New Roman" w:hAnsi="Times New Roman"/>
          <w:sz w:val="24"/>
          <w:szCs w:val="24"/>
        </w:rPr>
        <w:t xml:space="preserve">1997). </w:t>
      </w:r>
      <w:r w:rsidR="00C12067">
        <w:rPr>
          <w:rFonts w:ascii="Times New Roman" w:hAnsi="Times New Roman"/>
          <w:sz w:val="24"/>
          <w:szCs w:val="24"/>
        </w:rPr>
        <w:t>In Africa</w:t>
      </w:r>
      <w:r w:rsidR="00D94A88">
        <w:rPr>
          <w:rFonts w:ascii="Times New Roman" w:hAnsi="Times New Roman"/>
          <w:sz w:val="24"/>
          <w:szCs w:val="24"/>
        </w:rPr>
        <w:t>,</w:t>
      </w:r>
      <w:r w:rsidR="00C12067">
        <w:rPr>
          <w:rFonts w:ascii="Times New Roman" w:hAnsi="Times New Roman"/>
          <w:sz w:val="24"/>
          <w:szCs w:val="24"/>
        </w:rPr>
        <w:t xml:space="preserve"> about 90% of the population use fuel wood for cooking (Nambiar and Brown 1997).</w:t>
      </w:r>
      <w:r w:rsidR="00787635">
        <w:rPr>
          <w:rFonts w:ascii="Times New Roman" w:hAnsi="Times New Roman"/>
          <w:sz w:val="24"/>
          <w:szCs w:val="24"/>
        </w:rPr>
        <w:t xml:space="preserve"> </w:t>
      </w:r>
      <w:r>
        <w:rPr>
          <w:rFonts w:ascii="Times New Roman" w:hAnsi="Times New Roman"/>
          <w:sz w:val="24"/>
          <w:szCs w:val="24"/>
        </w:rPr>
        <w:t>Any method which</w:t>
      </w:r>
      <w:r w:rsidR="000E2F75">
        <w:rPr>
          <w:rFonts w:ascii="Times New Roman" w:hAnsi="Times New Roman"/>
          <w:sz w:val="24"/>
          <w:szCs w:val="24"/>
        </w:rPr>
        <w:t xml:space="preserve"> either provides more fuel </w:t>
      </w:r>
      <w:r w:rsidR="000E2F75">
        <w:rPr>
          <w:rFonts w:ascii="Times New Roman" w:hAnsi="Times New Roman"/>
          <w:sz w:val="24"/>
          <w:szCs w:val="24"/>
        </w:rPr>
        <w:lastRenderedPageBreak/>
        <w:t>wood and/</w:t>
      </w:r>
      <w:r>
        <w:rPr>
          <w:rFonts w:ascii="Times New Roman" w:hAnsi="Times New Roman"/>
          <w:sz w:val="24"/>
          <w:szCs w:val="24"/>
        </w:rPr>
        <w:t>or reduces the need for fuel</w:t>
      </w:r>
      <w:r w:rsidR="0045168E">
        <w:rPr>
          <w:rFonts w:ascii="Times New Roman" w:hAnsi="Times New Roman"/>
          <w:sz w:val="24"/>
          <w:szCs w:val="24"/>
        </w:rPr>
        <w:t xml:space="preserve"> </w:t>
      </w:r>
      <w:r>
        <w:rPr>
          <w:rFonts w:ascii="Times New Roman" w:hAnsi="Times New Roman"/>
          <w:sz w:val="24"/>
          <w:szCs w:val="24"/>
        </w:rPr>
        <w:t>wood, is obviously helpful. Fuel wood could be produced from plantations established usi</w:t>
      </w:r>
      <w:r w:rsidR="002D6357">
        <w:rPr>
          <w:rFonts w:ascii="Times New Roman" w:hAnsi="Times New Roman"/>
          <w:sz w:val="24"/>
          <w:szCs w:val="24"/>
        </w:rPr>
        <w:t>ng the AID plus seeds treatment. Alternatively</w:t>
      </w:r>
      <w:r>
        <w:rPr>
          <w:rFonts w:ascii="Times New Roman" w:hAnsi="Times New Roman"/>
          <w:sz w:val="24"/>
          <w:szCs w:val="24"/>
        </w:rPr>
        <w:t xml:space="preserve"> fuel wood/fodder </w:t>
      </w:r>
      <w:r w:rsidR="002D6357">
        <w:rPr>
          <w:rFonts w:ascii="Times New Roman" w:hAnsi="Times New Roman"/>
          <w:sz w:val="24"/>
          <w:szCs w:val="24"/>
        </w:rPr>
        <w:t xml:space="preserve">could be grown </w:t>
      </w:r>
      <w:r>
        <w:rPr>
          <w:rFonts w:ascii="Times New Roman" w:hAnsi="Times New Roman"/>
          <w:sz w:val="24"/>
          <w:szCs w:val="24"/>
        </w:rPr>
        <w:t>in zai holes (tumbukiza). Fuel wood should ideally be produ</w:t>
      </w:r>
      <w:r w:rsidR="002D6357">
        <w:rPr>
          <w:rFonts w:ascii="Times New Roman" w:hAnsi="Times New Roman"/>
          <w:sz w:val="24"/>
          <w:szCs w:val="24"/>
        </w:rPr>
        <w:t xml:space="preserve">ced close to where it is needed for easy </w:t>
      </w:r>
      <w:r w:rsidR="00510ECE">
        <w:rPr>
          <w:rFonts w:ascii="Times New Roman" w:hAnsi="Times New Roman"/>
          <w:sz w:val="24"/>
          <w:szCs w:val="24"/>
        </w:rPr>
        <w:t xml:space="preserve">collection </w:t>
      </w:r>
      <w:r w:rsidR="002D6357">
        <w:rPr>
          <w:rFonts w:ascii="Times New Roman" w:hAnsi="Times New Roman"/>
          <w:sz w:val="24"/>
          <w:szCs w:val="24"/>
        </w:rPr>
        <w:t>and could be fertilized with human urine.</w:t>
      </w:r>
      <w:r w:rsidR="0058196D">
        <w:rPr>
          <w:rFonts w:ascii="Times New Roman" w:hAnsi="Times New Roman"/>
          <w:sz w:val="24"/>
          <w:szCs w:val="24"/>
        </w:rPr>
        <w:t xml:space="preserve"> Plants should be inoculated with appropriate </w:t>
      </w:r>
      <w:r w:rsidR="00543B31">
        <w:rPr>
          <w:rFonts w:ascii="Times New Roman" w:hAnsi="Times New Roman"/>
          <w:sz w:val="24"/>
          <w:szCs w:val="24"/>
        </w:rPr>
        <w:t>micro</w:t>
      </w:r>
      <w:r w:rsidR="0058196D">
        <w:rPr>
          <w:rFonts w:ascii="Times New Roman" w:hAnsi="Times New Roman"/>
          <w:sz w:val="24"/>
          <w:szCs w:val="24"/>
        </w:rPr>
        <w:t>-organisms.</w:t>
      </w:r>
    </w:p>
    <w:p w:rsidR="00943B32" w:rsidRPr="00BA7315" w:rsidRDefault="00943B32" w:rsidP="00943B32">
      <w:pPr>
        <w:rPr>
          <w:rFonts w:ascii="Times New Roman" w:hAnsi="Times New Roman"/>
          <w:sz w:val="24"/>
          <w:szCs w:val="24"/>
        </w:rPr>
      </w:pPr>
      <w:r>
        <w:rPr>
          <w:rFonts w:ascii="Times New Roman" w:hAnsi="Times New Roman"/>
          <w:sz w:val="24"/>
          <w:szCs w:val="24"/>
        </w:rPr>
        <w:t>Some potentially useful plants</w:t>
      </w:r>
      <w:r w:rsidR="0072278B">
        <w:rPr>
          <w:rFonts w:ascii="Times New Roman" w:hAnsi="Times New Roman"/>
          <w:sz w:val="24"/>
          <w:szCs w:val="24"/>
        </w:rPr>
        <w:t xml:space="preserve"> include</w:t>
      </w:r>
      <w:r>
        <w:rPr>
          <w:rFonts w:ascii="Times New Roman" w:hAnsi="Times New Roman"/>
          <w:sz w:val="24"/>
          <w:szCs w:val="24"/>
        </w:rPr>
        <w:t>:</w:t>
      </w:r>
    </w:p>
    <w:p w:rsidR="00787635" w:rsidRDefault="00943B32" w:rsidP="007526FD">
      <w:pPr>
        <w:rPr>
          <w:rFonts w:ascii="Times New Roman" w:hAnsi="Times New Roman"/>
          <w:sz w:val="24"/>
          <w:szCs w:val="24"/>
        </w:rPr>
      </w:pPr>
      <w:r w:rsidRPr="00943B32">
        <w:rPr>
          <w:rFonts w:ascii="Times New Roman" w:hAnsi="Times New Roman"/>
          <w:i/>
          <w:sz w:val="24"/>
          <w:szCs w:val="24"/>
        </w:rPr>
        <w:t>Acacia</w:t>
      </w:r>
      <w:r>
        <w:rPr>
          <w:rFonts w:ascii="Times New Roman" w:hAnsi="Times New Roman"/>
          <w:i/>
          <w:sz w:val="24"/>
          <w:szCs w:val="24"/>
        </w:rPr>
        <w:t xml:space="preserve"> </w:t>
      </w:r>
      <w:r>
        <w:rPr>
          <w:rFonts w:ascii="Times New Roman" w:hAnsi="Times New Roman"/>
          <w:sz w:val="24"/>
          <w:szCs w:val="24"/>
        </w:rPr>
        <w:t xml:space="preserve">- many species, </w:t>
      </w:r>
      <w:r w:rsidR="00692938" w:rsidRPr="00692938">
        <w:rPr>
          <w:rFonts w:ascii="Times New Roman" w:hAnsi="Times New Roman"/>
          <w:i/>
          <w:sz w:val="24"/>
          <w:szCs w:val="24"/>
        </w:rPr>
        <w:t xml:space="preserve">Eucalyptus </w:t>
      </w:r>
      <w:r w:rsidR="00692938">
        <w:rPr>
          <w:rFonts w:ascii="Times New Roman" w:hAnsi="Times New Roman"/>
          <w:sz w:val="24"/>
          <w:szCs w:val="24"/>
        </w:rPr>
        <w:t xml:space="preserve">– many species, </w:t>
      </w:r>
      <w:r w:rsidR="00692938" w:rsidRPr="00692938">
        <w:rPr>
          <w:rFonts w:ascii="Times New Roman" w:hAnsi="Times New Roman"/>
          <w:i/>
          <w:sz w:val="24"/>
          <w:szCs w:val="24"/>
        </w:rPr>
        <w:t>Adhatoda vasica</w:t>
      </w:r>
      <w:r w:rsidR="00692938">
        <w:rPr>
          <w:rFonts w:ascii="Times New Roman" w:hAnsi="Times New Roman"/>
          <w:sz w:val="24"/>
          <w:szCs w:val="24"/>
        </w:rPr>
        <w:t xml:space="preserve">, </w:t>
      </w:r>
      <w:r w:rsidRPr="00261E3F">
        <w:rPr>
          <w:rFonts w:ascii="Times New Roman" w:hAnsi="Times New Roman"/>
          <w:i/>
          <w:sz w:val="24"/>
          <w:szCs w:val="24"/>
        </w:rPr>
        <w:t>Sesbania</w:t>
      </w:r>
      <w:r w:rsidR="002D6357">
        <w:rPr>
          <w:rFonts w:ascii="Times New Roman" w:hAnsi="Times New Roman"/>
          <w:i/>
          <w:sz w:val="24"/>
          <w:szCs w:val="24"/>
        </w:rPr>
        <w:t xml:space="preserve"> sesban </w:t>
      </w:r>
      <w:r w:rsidR="002D6357" w:rsidRPr="002D6357">
        <w:rPr>
          <w:rFonts w:ascii="Times New Roman" w:hAnsi="Times New Roman"/>
          <w:sz w:val="24"/>
          <w:szCs w:val="24"/>
        </w:rPr>
        <w:t>and annual</w:t>
      </w:r>
      <w:r w:rsidR="002D6357">
        <w:rPr>
          <w:rFonts w:ascii="Times New Roman" w:hAnsi="Times New Roman"/>
          <w:i/>
          <w:sz w:val="24"/>
          <w:szCs w:val="24"/>
        </w:rPr>
        <w:t xml:space="preserve"> Sesbania </w:t>
      </w:r>
      <w:r w:rsidR="002D6357" w:rsidRPr="002D6357">
        <w:rPr>
          <w:rFonts w:ascii="Times New Roman" w:hAnsi="Times New Roman"/>
          <w:sz w:val="24"/>
          <w:szCs w:val="24"/>
        </w:rPr>
        <w:t>spp.</w:t>
      </w:r>
      <w:r w:rsidRPr="002D6357">
        <w:rPr>
          <w:rFonts w:ascii="Times New Roman" w:hAnsi="Times New Roman"/>
          <w:sz w:val="24"/>
          <w:szCs w:val="24"/>
        </w:rPr>
        <w:t>,</w:t>
      </w:r>
      <w:r w:rsidRPr="00261E3F">
        <w:rPr>
          <w:rFonts w:ascii="Times New Roman" w:hAnsi="Times New Roman"/>
          <w:i/>
          <w:sz w:val="24"/>
          <w:szCs w:val="24"/>
        </w:rPr>
        <w:t xml:space="preserve"> </w:t>
      </w:r>
      <w:r w:rsidR="00692938">
        <w:rPr>
          <w:rFonts w:ascii="Times New Roman" w:hAnsi="Times New Roman"/>
          <w:i/>
          <w:sz w:val="24"/>
          <w:szCs w:val="24"/>
        </w:rPr>
        <w:t xml:space="preserve">Gliricidia, Calliandra, </w:t>
      </w:r>
      <w:r w:rsidR="00265D3C">
        <w:rPr>
          <w:rFonts w:ascii="Times New Roman" w:hAnsi="Times New Roman"/>
          <w:i/>
          <w:sz w:val="24"/>
          <w:szCs w:val="24"/>
        </w:rPr>
        <w:t>Prosopis</w:t>
      </w:r>
      <w:r w:rsidR="00510ECE">
        <w:rPr>
          <w:rFonts w:ascii="Times New Roman" w:hAnsi="Times New Roman"/>
          <w:i/>
          <w:sz w:val="24"/>
          <w:szCs w:val="24"/>
        </w:rPr>
        <w:t xml:space="preserve"> spp.</w:t>
      </w:r>
      <w:r w:rsidR="00265D3C">
        <w:rPr>
          <w:rFonts w:ascii="Times New Roman" w:hAnsi="Times New Roman"/>
          <w:i/>
          <w:sz w:val="24"/>
          <w:szCs w:val="24"/>
        </w:rPr>
        <w:t xml:space="preserve">, </w:t>
      </w:r>
      <w:r w:rsidR="00692938">
        <w:rPr>
          <w:rFonts w:ascii="Times New Roman" w:hAnsi="Times New Roman"/>
          <w:i/>
          <w:sz w:val="24"/>
          <w:szCs w:val="24"/>
        </w:rPr>
        <w:t xml:space="preserve">Leucaena, Senna siamea, </w:t>
      </w:r>
      <w:r w:rsidR="00055034">
        <w:rPr>
          <w:rFonts w:ascii="Times New Roman" w:hAnsi="Times New Roman"/>
          <w:i/>
          <w:sz w:val="24"/>
          <w:szCs w:val="24"/>
        </w:rPr>
        <w:t xml:space="preserve">Zyziphus mauritiana, </w:t>
      </w:r>
      <w:r w:rsidR="00692938">
        <w:rPr>
          <w:rFonts w:ascii="Times New Roman" w:hAnsi="Times New Roman"/>
          <w:i/>
          <w:sz w:val="24"/>
          <w:szCs w:val="24"/>
        </w:rPr>
        <w:t>Lespedeza bicolour, Alnus spp., Gmelina arborea, Trema spp.</w:t>
      </w:r>
      <w:r w:rsidRPr="00261E3F">
        <w:rPr>
          <w:rFonts w:ascii="Times New Roman" w:hAnsi="Times New Roman"/>
          <w:i/>
          <w:sz w:val="24"/>
          <w:szCs w:val="24"/>
        </w:rPr>
        <w:t>,</w:t>
      </w:r>
      <w:r>
        <w:rPr>
          <w:rFonts w:ascii="Times New Roman" w:hAnsi="Times New Roman"/>
          <w:sz w:val="24"/>
          <w:szCs w:val="24"/>
        </w:rPr>
        <w:t xml:space="preserve"> bamboos, stalks from </w:t>
      </w:r>
      <w:r w:rsidRPr="00261E3F">
        <w:rPr>
          <w:rFonts w:ascii="Times New Roman" w:hAnsi="Times New Roman"/>
          <w:i/>
          <w:sz w:val="24"/>
          <w:szCs w:val="24"/>
        </w:rPr>
        <w:t xml:space="preserve">Pennisetum purpureum </w:t>
      </w:r>
      <w:r>
        <w:rPr>
          <w:rFonts w:ascii="Times New Roman" w:hAnsi="Times New Roman"/>
          <w:sz w:val="24"/>
          <w:szCs w:val="24"/>
        </w:rPr>
        <w:t xml:space="preserve">and other fast-growing grasses. </w:t>
      </w:r>
      <w:r w:rsidRPr="00261E3F">
        <w:rPr>
          <w:rFonts w:ascii="Times New Roman" w:hAnsi="Times New Roman"/>
          <w:i/>
          <w:sz w:val="24"/>
          <w:szCs w:val="24"/>
        </w:rPr>
        <w:t>Tithonia</w:t>
      </w:r>
      <w:r>
        <w:rPr>
          <w:rFonts w:ascii="Times New Roman" w:hAnsi="Times New Roman"/>
          <w:sz w:val="24"/>
          <w:szCs w:val="24"/>
        </w:rPr>
        <w:t xml:space="preserve"> stalks are used in Java (</w:t>
      </w:r>
      <w:r w:rsidR="00C777D8">
        <w:rPr>
          <w:rFonts w:ascii="Times New Roman" w:hAnsi="Times New Roman"/>
          <w:sz w:val="24"/>
          <w:szCs w:val="24"/>
        </w:rPr>
        <w:t>Faridah Ha</w:t>
      </w:r>
      <w:r>
        <w:rPr>
          <w:rFonts w:ascii="Times New Roman" w:hAnsi="Times New Roman"/>
          <w:sz w:val="24"/>
          <w:szCs w:val="24"/>
        </w:rPr>
        <w:t>num</w:t>
      </w:r>
      <w:r w:rsidR="00261E3F">
        <w:rPr>
          <w:rFonts w:ascii="Times New Roman" w:hAnsi="Times New Roman"/>
          <w:sz w:val="24"/>
          <w:szCs w:val="24"/>
        </w:rPr>
        <w:t xml:space="preserve"> and van der Maesen 1997)</w:t>
      </w:r>
      <w:r w:rsidR="00024E3E">
        <w:rPr>
          <w:rFonts w:ascii="Times New Roman" w:hAnsi="Times New Roman"/>
          <w:sz w:val="24"/>
          <w:szCs w:val="24"/>
        </w:rPr>
        <w:t>.</w:t>
      </w:r>
      <w:r w:rsidR="00D94A88">
        <w:rPr>
          <w:rFonts w:ascii="Times New Roman" w:hAnsi="Times New Roman"/>
          <w:sz w:val="24"/>
          <w:szCs w:val="24"/>
        </w:rPr>
        <w:t xml:space="preserve"> If </w:t>
      </w:r>
      <w:r w:rsidR="00D94A88" w:rsidRPr="00D94A88">
        <w:rPr>
          <w:rFonts w:ascii="Times New Roman" w:hAnsi="Times New Roman"/>
          <w:i/>
          <w:sz w:val="24"/>
          <w:szCs w:val="24"/>
        </w:rPr>
        <w:t xml:space="preserve">Eucalyptus </w:t>
      </w:r>
      <w:r w:rsidR="0045168E" w:rsidRPr="0045168E">
        <w:rPr>
          <w:rFonts w:ascii="Times New Roman" w:hAnsi="Times New Roman"/>
          <w:sz w:val="24"/>
          <w:szCs w:val="24"/>
        </w:rPr>
        <w:t>trees</w:t>
      </w:r>
      <w:r w:rsidR="0045168E">
        <w:rPr>
          <w:rFonts w:ascii="Times New Roman" w:hAnsi="Times New Roman"/>
          <w:i/>
          <w:sz w:val="24"/>
          <w:szCs w:val="24"/>
        </w:rPr>
        <w:t xml:space="preserve"> </w:t>
      </w:r>
      <w:r w:rsidR="00D94A88">
        <w:rPr>
          <w:rFonts w:ascii="Times New Roman" w:hAnsi="Times New Roman"/>
          <w:sz w:val="24"/>
          <w:szCs w:val="24"/>
        </w:rPr>
        <w:t>are grown, they should produce more wood if grown together with N-fixing trees</w:t>
      </w:r>
      <w:r w:rsidR="0045168E">
        <w:rPr>
          <w:rFonts w:ascii="Times New Roman" w:hAnsi="Times New Roman"/>
          <w:sz w:val="24"/>
          <w:szCs w:val="24"/>
        </w:rPr>
        <w:t>/plants</w:t>
      </w:r>
      <w:r w:rsidR="00890464">
        <w:rPr>
          <w:rFonts w:ascii="Times New Roman" w:hAnsi="Times New Roman"/>
          <w:sz w:val="24"/>
          <w:szCs w:val="24"/>
        </w:rPr>
        <w:t>.</w:t>
      </w:r>
    </w:p>
    <w:p w:rsidR="007526FD" w:rsidRPr="00D02DC1" w:rsidRDefault="00943B32" w:rsidP="007526FD">
      <w:pPr>
        <w:rPr>
          <w:rFonts w:ascii="Times New Roman" w:hAnsi="Times New Roman"/>
          <w:sz w:val="24"/>
          <w:szCs w:val="24"/>
        </w:rPr>
      </w:pPr>
      <w:r>
        <w:rPr>
          <w:rFonts w:ascii="Times New Roman" w:hAnsi="Times New Roman"/>
          <w:b/>
          <w:sz w:val="24"/>
          <w:szCs w:val="24"/>
        </w:rPr>
        <w:t>Appendix 4</w:t>
      </w:r>
      <w:r w:rsidR="00484B5C">
        <w:rPr>
          <w:rFonts w:ascii="Times New Roman" w:hAnsi="Times New Roman"/>
          <w:b/>
          <w:sz w:val="24"/>
          <w:szCs w:val="24"/>
        </w:rPr>
        <w:t xml:space="preserve"> </w:t>
      </w:r>
      <w:r w:rsidR="00842FE2">
        <w:rPr>
          <w:rFonts w:ascii="Times New Roman" w:hAnsi="Times New Roman"/>
          <w:b/>
          <w:sz w:val="24"/>
          <w:szCs w:val="24"/>
        </w:rPr>
        <w:t>Fuel-</w:t>
      </w:r>
      <w:r w:rsidR="00A32E21">
        <w:rPr>
          <w:rFonts w:ascii="Times New Roman" w:hAnsi="Times New Roman"/>
          <w:b/>
          <w:sz w:val="24"/>
          <w:szCs w:val="24"/>
        </w:rPr>
        <w:t>efficient stoves</w:t>
      </w:r>
    </w:p>
    <w:p w:rsidR="00991F32" w:rsidRPr="00991F32" w:rsidRDefault="00991F32" w:rsidP="007526FD">
      <w:pPr>
        <w:rPr>
          <w:rFonts w:ascii="Times New Roman" w:hAnsi="Times New Roman"/>
          <w:i/>
          <w:sz w:val="24"/>
          <w:szCs w:val="24"/>
        </w:rPr>
      </w:pPr>
      <w:r w:rsidRPr="00991F32">
        <w:rPr>
          <w:rFonts w:ascii="Times New Roman" w:hAnsi="Times New Roman"/>
          <w:i/>
          <w:sz w:val="24"/>
          <w:szCs w:val="24"/>
        </w:rPr>
        <w:t>“If we could turn official and popular interest away from the grandiose projects and to the real needs of the poor, the battle could be won”.</w:t>
      </w:r>
      <w:r>
        <w:rPr>
          <w:rFonts w:ascii="Times New Roman" w:hAnsi="Times New Roman"/>
          <w:i/>
          <w:sz w:val="24"/>
          <w:szCs w:val="24"/>
        </w:rPr>
        <w:t xml:space="preserve"> </w:t>
      </w:r>
      <w:r w:rsidRPr="00991F32">
        <w:rPr>
          <w:rFonts w:ascii="Times New Roman" w:hAnsi="Times New Roman"/>
          <w:sz w:val="24"/>
          <w:szCs w:val="24"/>
        </w:rPr>
        <w:t>E. F. Schumacher, small is beautiful.</w:t>
      </w:r>
    </w:p>
    <w:p w:rsidR="00BC6AF2" w:rsidRPr="00842FE2" w:rsidRDefault="00842FE2" w:rsidP="00BC6AF2">
      <w:pPr>
        <w:rPr>
          <w:rFonts w:ascii="Times New Roman" w:hAnsi="Times New Roman"/>
          <w:sz w:val="24"/>
          <w:szCs w:val="24"/>
        </w:rPr>
      </w:pPr>
      <w:r w:rsidRPr="00842FE2">
        <w:rPr>
          <w:rFonts w:ascii="Times New Roman" w:hAnsi="Times New Roman"/>
          <w:sz w:val="24"/>
          <w:szCs w:val="24"/>
        </w:rPr>
        <w:t xml:space="preserve">These stoves </w:t>
      </w:r>
      <w:r>
        <w:rPr>
          <w:rFonts w:ascii="Times New Roman" w:hAnsi="Times New Roman"/>
          <w:sz w:val="24"/>
          <w:szCs w:val="24"/>
        </w:rPr>
        <w:t xml:space="preserve">use </w:t>
      </w:r>
      <w:r w:rsidR="00BC6AF2">
        <w:rPr>
          <w:rFonts w:ascii="Times New Roman" w:hAnsi="Times New Roman"/>
          <w:sz w:val="24"/>
          <w:szCs w:val="24"/>
        </w:rPr>
        <w:t xml:space="preserve">significantly </w:t>
      </w:r>
      <w:r>
        <w:rPr>
          <w:rFonts w:ascii="Times New Roman" w:hAnsi="Times New Roman"/>
          <w:sz w:val="24"/>
          <w:szCs w:val="24"/>
        </w:rPr>
        <w:t xml:space="preserve">less wood </w:t>
      </w:r>
      <w:r w:rsidR="00BC6AF2">
        <w:rPr>
          <w:rFonts w:ascii="Times New Roman" w:hAnsi="Times New Roman"/>
          <w:sz w:val="24"/>
          <w:szCs w:val="24"/>
        </w:rPr>
        <w:t>(</w:t>
      </w:r>
      <w:r>
        <w:rPr>
          <w:rFonts w:ascii="Times New Roman" w:hAnsi="Times New Roman"/>
          <w:sz w:val="24"/>
          <w:szCs w:val="24"/>
        </w:rPr>
        <w:t>or other wastes</w:t>
      </w:r>
      <w:r w:rsidR="00BC6AF2">
        <w:rPr>
          <w:rFonts w:ascii="Times New Roman" w:hAnsi="Times New Roman"/>
          <w:sz w:val="24"/>
          <w:szCs w:val="24"/>
        </w:rPr>
        <w:t>)</w:t>
      </w:r>
      <w:r>
        <w:rPr>
          <w:rFonts w:ascii="Times New Roman" w:hAnsi="Times New Roman"/>
          <w:sz w:val="24"/>
          <w:szCs w:val="24"/>
        </w:rPr>
        <w:t>, with more heat and less smoke than the traditional</w:t>
      </w:r>
      <w:r w:rsidR="00276739">
        <w:rPr>
          <w:rFonts w:ascii="Times New Roman" w:hAnsi="Times New Roman"/>
          <w:sz w:val="24"/>
          <w:szCs w:val="24"/>
        </w:rPr>
        <w:t>, ubiquitous</w:t>
      </w:r>
      <w:r>
        <w:rPr>
          <w:rFonts w:ascii="Times New Roman" w:hAnsi="Times New Roman"/>
          <w:sz w:val="24"/>
          <w:szCs w:val="24"/>
        </w:rPr>
        <w:t xml:space="preserve"> three stone fire. </w:t>
      </w:r>
      <w:r w:rsidR="00BC6AF2">
        <w:rPr>
          <w:rFonts w:ascii="Times New Roman" w:hAnsi="Times New Roman"/>
          <w:sz w:val="24"/>
          <w:szCs w:val="24"/>
        </w:rPr>
        <w:t xml:space="preserve">The ash and charcoal produced by these stoves can be </w:t>
      </w:r>
      <w:r w:rsidR="00C777D8">
        <w:rPr>
          <w:rFonts w:ascii="Times New Roman" w:hAnsi="Times New Roman"/>
          <w:sz w:val="24"/>
          <w:szCs w:val="24"/>
        </w:rPr>
        <w:t xml:space="preserve">crushed into powder and </w:t>
      </w:r>
      <w:r w:rsidR="00BC6AF2">
        <w:rPr>
          <w:rFonts w:ascii="Times New Roman" w:hAnsi="Times New Roman"/>
          <w:sz w:val="24"/>
          <w:szCs w:val="24"/>
        </w:rPr>
        <w:t>fed to livestock to disperse in their manure.</w:t>
      </w:r>
      <w:r w:rsidR="00261E3F">
        <w:rPr>
          <w:rFonts w:ascii="Times New Roman" w:hAnsi="Times New Roman"/>
          <w:sz w:val="24"/>
          <w:szCs w:val="24"/>
        </w:rPr>
        <w:t xml:space="preserve"> These stoves </w:t>
      </w:r>
      <w:r w:rsidR="00890464">
        <w:rPr>
          <w:rFonts w:ascii="Times New Roman" w:hAnsi="Times New Roman"/>
          <w:sz w:val="24"/>
          <w:szCs w:val="24"/>
        </w:rPr>
        <w:t xml:space="preserve">(perhaps larger versions) </w:t>
      </w:r>
      <w:r w:rsidR="00261E3F">
        <w:rPr>
          <w:rFonts w:ascii="Times New Roman" w:hAnsi="Times New Roman"/>
          <w:sz w:val="24"/>
          <w:szCs w:val="24"/>
        </w:rPr>
        <w:t>could also be used to burn bones</w:t>
      </w:r>
      <w:r w:rsidR="00D94A88">
        <w:rPr>
          <w:rFonts w:ascii="Times New Roman" w:hAnsi="Times New Roman"/>
          <w:sz w:val="24"/>
          <w:szCs w:val="24"/>
        </w:rPr>
        <w:t>, for use as a fertilizer.</w:t>
      </w:r>
    </w:p>
    <w:p w:rsidR="00C2767C" w:rsidRDefault="00C2767C" w:rsidP="00C2767C">
      <w:pPr>
        <w:rPr>
          <w:rFonts w:ascii="Times New Roman" w:hAnsi="Times New Roman"/>
          <w:sz w:val="24"/>
          <w:szCs w:val="24"/>
        </w:rPr>
      </w:pPr>
      <w:r>
        <w:rPr>
          <w:rFonts w:ascii="Times New Roman" w:hAnsi="Times New Roman"/>
          <w:sz w:val="24"/>
          <w:szCs w:val="24"/>
        </w:rPr>
        <w:t>There are m</w:t>
      </w:r>
      <w:r w:rsidR="00BC6AF2">
        <w:rPr>
          <w:rFonts w:ascii="Times New Roman" w:hAnsi="Times New Roman"/>
          <w:sz w:val="24"/>
          <w:szCs w:val="24"/>
        </w:rPr>
        <w:t>ultiple</w:t>
      </w:r>
      <w:r w:rsidRPr="00BF604A">
        <w:rPr>
          <w:rFonts w:ascii="Times New Roman" w:hAnsi="Times New Roman"/>
          <w:sz w:val="24"/>
          <w:szCs w:val="24"/>
        </w:rPr>
        <w:t xml:space="preserve"> diff</w:t>
      </w:r>
      <w:r>
        <w:rPr>
          <w:rFonts w:ascii="Times New Roman" w:hAnsi="Times New Roman"/>
          <w:sz w:val="24"/>
          <w:szCs w:val="24"/>
        </w:rPr>
        <w:t>erent</w:t>
      </w:r>
      <w:r w:rsidRPr="00BF604A">
        <w:rPr>
          <w:rFonts w:ascii="Times New Roman" w:hAnsi="Times New Roman"/>
          <w:sz w:val="24"/>
          <w:szCs w:val="24"/>
        </w:rPr>
        <w:t xml:space="preserve"> designs, </w:t>
      </w:r>
      <w:r>
        <w:rPr>
          <w:rFonts w:ascii="Times New Roman" w:hAnsi="Times New Roman"/>
          <w:sz w:val="24"/>
          <w:szCs w:val="24"/>
        </w:rPr>
        <w:t xml:space="preserve">with </w:t>
      </w:r>
      <w:r w:rsidRPr="00BF604A">
        <w:rPr>
          <w:rFonts w:ascii="Times New Roman" w:hAnsi="Times New Roman"/>
          <w:sz w:val="24"/>
          <w:szCs w:val="24"/>
        </w:rPr>
        <w:t xml:space="preserve">many people worldwide constantly </w:t>
      </w:r>
      <w:r>
        <w:rPr>
          <w:rFonts w:ascii="Times New Roman" w:hAnsi="Times New Roman"/>
          <w:sz w:val="24"/>
          <w:szCs w:val="24"/>
        </w:rPr>
        <w:t xml:space="preserve">working on </w:t>
      </w:r>
      <w:r w:rsidRPr="00BF604A">
        <w:rPr>
          <w:rFonts w:ascii="Times New Roman" w:hAnsi="Times New Roman"/>
          <w:sz w:val="24"/>
          <w:szCs w:val="24"/>
        </w:rPr>
        <w:t>improvements</w:t>
      </w:r>
      <w:r>
        <w:rPr>
          <w:rFonts w:ascii="Times New Roman" w:hAnsi="Times New Roman"/>
          <w:sz w:val="24"/>
          <w:szCs w:val="24"/>
        </w:rPr>
        <w:t xml:space="preserve"> e.g. Mbaula simple mud stove: </w:t>
      </w:r>
      <w:hyperlink r:id="rId25" w:history="1">
        <w:r w:rsidRPr="004F78A8">
          <w:rPr>
            <w:rStyle w:val="Hyperlink"/>
            <w:rFonts w:ascii="Times New Roman" w:hAnsi="Times New Roman"/>
            <w:sz w:val="24"/>
            <w:szCs w:val="24"/>
          </w:rPr>
          <w:t>www.rippleafrica.org/ripple_charity_environ3.htm</w:t>
        </w:r>
      </w:hyperlink>
      <w:r>
        <w:rPr>
          <w:rFonts w:ascii="Times New Roman" w:hAnsi="Times New Roman"/>
          <w:sz w:val="24"/>
          <w:szCs w:val="24"/>
        </w:rPr>
        <w:t xml:space="preserve">, </w:t>
      </w:r>
      <w:hyperlink r:id="rId26" w:history="1">
        <w:r w:rsidR="00261E3F" w:rsidRPr="00F92B5E">
          <w:rPr>
            <w:rStyle w:val="Hyperlink"/>
            <w:rFonts w:ascii="Times New Roman" w:hAnsi="Times New Roman"/>
            <w:sz w:val="24"/>
            <w:szCs w:val="24"/>
          </w:rPr>
          <w:t>www.terrapretapot.net</w:t>
        </w:r>
      </w:hyperlink>
      <w:r w:rsidR="00890464">
        <w:t>,</w:t>
      </w:r>
      <w:r w:rsidR="00261E3F">
        <w:rPr>
          <w:rFonts w:ascii="Times New Roman" w:hAnsi="Times New Roman"/>
          <w:sz w:val="24"/>
          <w:szCs w:val="24"/>
        </w:rPr>
        <w:t xml:space="preserve"> </w:t>
      </w:r>
      <w:r>
        <w:rPr>
          <w:rFonts w:ascii="Times New Roman" w:hAnsi="Times New Roman"/>
          <w:sz w:val="24"/>
          <w:szCs w:val="24"/>
        </w:rPr>
        <w:t>and a wealth of information and different designs can be found at www.bioenergylists.org/.</w:t>
      </w:r>
      <w:r w:rsidR="00C777D8">
        <w:rPr>
          <w:rFonts w:ascii="Times New Roman" w:hAnsi="Times New Roman"/>
          <w:sz w:val="24"/>
          <w:szCs w:val="24"/>
        </w:rPr>
        <w:t xml:space="preserve"> The permaculture guide book from</w:t>
      </w:r>
      <w:r>
        <w:rPr>
          <w:rFonts w:ascii="Times New Roman" w:hAnsi="Times New Roman"/>
          <w:sz w:val="24"/>
          <w:szCs w:val="24"/>
        </w:rPr>
        <w:t xml:space="preserve"> </w:t>
      </w:r>
      <w:r w:rsidR="00BC6AF2">
        <w:rPr>
          <w:rFonts w:ascii="Times New Roman" w:hAnsi="Times New Roman"/>
          <w:sz w:val="24"/>
          <w:szCs w:val="24"/>
        </w:rPr>
        <w:t xml:space="preserve">East </w:t>
      </w:r>
      <w:r>
        <w:rPr>
          <w:rFonts w:ascii="Times New Roman" w:hAnsi="Times New Roman"/>
          <w:sz w:val="24"/>
          <w:szCs w:val="24"/>
        </w:rPr>
        <w:t xml:space="preserve">Timor has a design using a bucket </w:t>
      </w:r>
      <w:r w:rsidR="0045168E">
        <w:rPr>
          <w:rFonts w:ascii="Times New Roman" w:hAnsi="Times New Roman"/>
          <w:sz w:val="24"/>
          <w:szCs w:val="24"/>
        </w:rPr>
        <w:t xml:space="preserve">(outer mould) </w:t>
      </w:r>
      <w:r>
        <w:rPr>
          <w:rFonts w:ascii="Times New Roman" w:hAnsi="Times New Roman"/>
          <w:sz w:val="24"/>
          <w:szCs w:val="24"/>
        </w:rPr>
        <w:t>and a large tin can</w:t>
      </w:r>
      <w:r w:rsidR="0045168E">
        <w:rPr>
          <w:rFonts w:ascii="Times New Roman" w:hAnsi="Times New Roman"/>
          <w:sz w:val="24"/>
          <w:szCs w:val="24"/>
        </w:rPr>
        <w:t xml:space="preserve"> (inner mould)</w:t>
      </w:r>
      <w:r>
        <w:rPr>
          <w:rFonts w:ascii="Times New Roman" w:hAnsi="Times New Roman"/>
          <w:sz w:val="24"/>
          <w:szCs w:val="24"/>
        </w:rPr>
        <w:t xml:space="preserve"> for c</w:t>
      </w:r>
      <w:r w:rsidR="002D6357">
        <w:rPr>
          <w:rFonts w:ascii="Times New Roman" w:hAnsi="Times New Roman"/>
          <w:sz w:val="24"/>
          <w:szCs w:val="24"/>
        </w:rPr>
        <w:t xml:space="preserve">ement, plus wire </w:t>
      </w:r>
      <w:r w:rsidR="000E2F75">
        <w:rPr>
          <w:rFonts w:ascii="Times New Roman" w:hAnsi="Times New Roman"/>
          <w:sz w:val="24"/>
          <w:szCs w:val="24"/>
        </w:rPr>
        <w:t xml:space="preserve">mesh </w:t>
      </w:r>
      <w:r w:rsidR="002D6357">
        <w:rPr>
          <w:rFonts w:ascii="Times New Roman" w:hAnsi="Times New Roman"/>
          <w:sz w:val="24"/>
          <w:szCs w:val="24"/>
        </w:rPr>
        <w:t>(Mckenzie and Lemos 2008).</w:t>
      </w:r>
      <w:r>
        <w:rPr>
          <w:rFonts w:ascii="Times New Roman" w:hAnsi="Times New Roman"/>
          <w:sz w:val="24"/>
          <w:szCs w:val="24"/>
        </w:rPr>
        <w:t xml:space="preserve"> This design could be modified so that it is upside down, </w:t>
      </w:r>
      <w:r w:rsidR="00543B31">
        <w:rPr>
          <w:rFonts w:ascii="Times New Roman" w:hAnsi="Times New Roman"/>
          <w:sz w:val="24"/>
          <w:szCs w:val="24"/>
        </w:rPr>
        <w:t>i.e.</w:t>
      </w:r>
      <w:r>
        <w:rPr>
          <w:rFonts w:ascii="Times New Roman" w:hAnsi="Times New Roman"/>
          <w:sz w:val="24"/>
          <w:szCs w:val="24"/>
        </w:rPr>
        <w:t xml:space="preserve"> providing a broad base and narrower top. </w:t>
      </w:r>
      <w:r w:rsidR="000E2F75">
        <w:rPr>
          <w:rFonts w:ascii="Times New Roman" w:hAnsi="Times New Roman"/>
          <w:sz w:val="24"/>
          <w:szCs w:val="24"/>
        </w:rPr>
        <w:t>A hole dug in the ground can a</w:t>
      </w:r>
      <w:r w:rsidR="00C12067">
        <w:rPr>
          <w:rFonts w:ascii="Times New Roman" w:hAnsi="Times New Roman"/>
          <w:sz w:val="24"/>
          <w:szCs w:val="24"/>
        </w:rPr>
        <w:t xml:space="preserve">lso form an outer mould and a larger stove could be made using a </w:t>
      </w:r>
      <w:r w:rsidR="00D94A88">
        <w:rPr>
          <w:rFonts w:ascii="Times New Roman" w:hAnsi="Times New Roman"/>
          <w:sz w:val="24"/>
          <w:szCs w:val="24"/>
        </w:rPr>
        <w:t xml:space="preserve">ten litre </w:t>
      </w:r>
      <w:r w:rsidR="00C12067">
        <w:rPr>
          <w:rFonts w:ascii="Times New Roman" w:hAnsi="Times New Roman"/>
          <w:sz w:val="24"/>
          <w:szCs w:val="24"/>
        </w:rPr>
        <w:t>plastic bucket as an inner mould.</w:t>
      </w:r>
      <w:r w:rsidR="000E2F75">
        <w:rPr>
          <w:rFonts w:ascii="Times New Roman" w:hAnsi="Times New Roman"/>
          <w:sz w:val="24"/>
          <w:szCs w:val="24"/>
        </w:rPr>
        <w:t xml:space="preserve"> Insulation could be incorporated using scoria</w:t>
      </w:r>
      <w:r w:rsidR="00C12067">
        <w:rPr>
          <w:rFonts w:ascii="Times New Roman" w:hAnsi="Times New Roman"/>
          <w:sz w:val="24"/>
          <w:szCs w:val="24"/>
        </w:rPr>
        <w:t>, pumice</w:t>
      </w:r>
      <w:r w:rsidR="000E2F75">
        <w:rPr>
          <w:rFonts w:ascii="Times New Roman" w:hAnsi="Times New Roman"/>
          <w:sz w:val="24"/>
          <w:szCs w:val="24"/>
        </w:rPr>
        <w:t xml:space="preserve"> or perlite</w:t>
      </w:r>
      <w:r w:rsidR="00890464">
        <w:rPr>
          <w:rFonts w:ascii="Times New Roman" w:hAnsi="Times New Roman"/>
          <w:sz w:val="24"/>
          <w:szCs w:val="24"/>
        </w:rPr>
        <w:t xml:space="preserve"> in the cement mix</w:t>
      </w:r>
      <w:r w:rsidR="000E2F75">
        <w:rPr>
          <w:rFonts w:ascii="Times New Roman" w:hAnsi="Times New Roman"/>
          <w:sz w:val="24"/>
          <w:szCs w:val="24"/>
        </w:rPr>
        <w:t xml:space="preserve">. </w:t>
      </w:r>
      <w:r>
        <w:rPr>
          <w:rFonts w:ascii="Times New Roman" w:hAnsi="Times New Roman"/>
          <w:sz w:val="24"/>
          <w:szCs w:val="24"/>
        </w:rPr>
        <w:t xml:space="preserve">If a door is placed across the </w:t>
      </w:r>
      <w:r w:rsidR="00BC6AF2">
        <w:rPr>
          <w:rFonts w:ascii="Times New Roman" w:hAnsi="Times New Roman"/>
          <w:sz w:val="24"/>
          <w:szCs w:val="24"/>
        </w:rPr>
        <w:t xml:space="preserve">fuel </w:t>
      </w:r>
      <w:r>
        <w:rPr>
          <w:rFonts w:ascii="Times New Roman" w:hAnsi="Times New Roman"/>
          <w:sz w:val="24"/>
          <w:szCs w:val="24"/>
        </w:rPr>
        <w:t xml:space="preserve">entry </w:t>
      </w:r>
      <w:r w:rsidR="00261E3F">
        <w:rPr>
          <w:rFonts w:ascii="Times New Roman" w:hAnsi="Times New Roman"/>
          <w:sz w:val="24"/>
          <w:szCs w:val="24"/>
        </w:rPr>
        <w:t>hole, less oxygen would get in, which should produce</w:t>
      </w:r>
      <w:r w:rsidR="002D6357">
        <w:rPr>
          <w:rFonts w:ascii="Times New Roman" w:hAnsi="Times New Roman"/>
          <w:sz w:val="24"/>
          <w:szCs w:val="24"/>
        </w:rPr>
        <w:t xml:space="preserve"> more charcoal and less ash, if so desired.</w:t>
      </w:r>
    </w:p>
    <w:p w:rsidR="00787635" w:rsidRPr="00731D9C" w:rsidRDefault="00BC6AF2" w:rsidP="007526FD">
      <w:pPr>
        <w:rPr>
          <w:rFonts w:ascii="Times New Roman" w:hAnsi="Times New Roman"/>
          <w:sz w:val="24"/>
          <w:szCs w:val="24"/>
        </w:rPr>
      </w:pPr>
      <w:r>
        <w:rPr>
          <w:rFonts w:ascii="Times New Roman" w:hAnsi="Times New Roman"/>
          <w:sz w:val="24"/>
          <w:szCs w:val="24"/>
        </w:rPr>
        <w:t>There are numerous, not immed</w:t>
      </w:r>
      <w:r w:rsidR="00261E3F">
        <w:rPr>
          <w:rFonts w:ascii="Times New Roman" w:hAnsi="Times New Roman"/>
          <w:sz w:val="24"/>
          <w:szCs w:val="24"/>
        </w:rPr>
        <w:t>iately obvious benefits to fuel-</w:t>
      </w:r>
      <w:r>
        <w:rPr>
          <w:rFonts w:ascii="Times New Roman" w:hAnsi="Times New Roman"/>
          <w:sz w:val="24"/>
          <w:szCs w:val="24"/>
        </w:rPr>
        <w:t>efficient stoves. The need to collect less wood means that women in India and Africa particularly, don’t need to walk as</w:t>
      </w:r>
      <w:r w:rsidR="00366C95">
        <w:rPr>
          <w:rFonts w:ascii="Times New Roman" w:hAnsi="Times New Roman"/>
          <w:sz w:val="24"/>
          <w:szCs w:val="24"/>
        </w:rPr>
        <w:t xml:space="preserve"> often or as</w:t>
      </w:r>
      <w:r>
        <w:rPr>
          <w:rFonts w:ascii="Times New Roman" w:hAnsi="Times New Roman"/>
          <w:sz w:val="24"/>
          <w:szCs w:val="24"/>
        </w:rPr>
        <w:t xml:space="preserve"> far</w:t>
      </w:r>
      <w:r w:rsidR="00890464">
        <w:rPr>
          <w:rFonts w:ascii="Times New Roman" w:hAnsi="Times New Roman"/>
          <w:sz w:val="24"/>
          <w:szCs w:val="24"/>
        </w:rPr>
        <w:t xml:space="preserve"> (</w:t>
      </w:r>
      <w:r w:rsidR="00C41F18">
        <w:rPr>
          <w:rFonts w:ascii="Times New Roman" w:hAnsi="Times New Roman"/>
          <w:sz w:val="24"/>
          <w:szCs w:val="24"/>
        </w:rPr>
        <w:t xml:space="preserve">to 10 </w:t>
      </w:r>
      <w:r w:rsidR="00283CF1">
        <w:rPr>
          <w:rFonts w:ascii="Times New Roman" w:hAnsi="Times New Roman"/>
          <w:sz w:val="24"/>
          <w:szCs w:val="24"/>
        </w:rPr>
        <w:t>kilometres</w:t>
      </w:r>
      <w:r w:rsidR="00890464">
        <w:rPr>
          <w:rFonts w:ascii="Times New Roman" w:hAnsi="Times New Roman"/>
          <w:sz w:val="24"/>
          <w:szCs w:val="24"/>
        </w:rPr>
        <w:t>, or more</w:t>
      </w:r>
      <w:r w:rsidR="00283CF1">
        <w:rPr>
          <w:rFonts w:ascii="Times New Roman" w:hAnsi="Times New Roman"/>
          <w:sz w:val="24"/>
          <w:szCs w:val="24"/>
        </w:rPr>
        <w:t xml:space="preserve">, </w:t>
      </w:r>
      <w:r w:rsidR="00890464">
        <w:rPr>
          <w:rFonts w:ascii="Times New Roman" w:hAnsi="Times New Roman"/>
          <w:sz w:val="24"/>
          <w:szCs w:val="24"/>
        </w:rPr>
        <w:t xml:space="preserve">taking around </w:t>
      </w:r>
      <w:r w:rsidR="00283CF1">
        <w:rPr>
          <w:rFonts w:ascii="Times New Roman" w:hAnsi="Times New Roman"/>
          <w:sz w:val="24"/>
          <w:szCs w:val="24"/>
        </w:rPr>
        <w:t>2 hours a day)</w:t>
      </w:r>
      <w:r>
        <w:rPr>
          <w:rFonts w:ascii="Times New Roman" w:hAnsi="Times New Roman"/>
          <w:sz w:val="24"/>
          <w:szCs w:val="24"/>
        </w:rPr>
        <w:t xml:space="preserve">, and so reduce the </w:t>
      </w:r>
      <w:r w:rsidR="003151FC">
        <w:rPr>
          <w:rFonts w:ascii="Times New Roman" w:hAnsi="Times New Roman"/>
          <w:sz w:val="24"/>
          <w:szCs w:val="24"/>
        </w:rPr>
        <w:t xml:space="preserve">risk </w:t>
      </w:r>
      <w:r>
        <w:rPr>
          <w:rFonts w:ascii="Times New Roman" w:hAnsi="Times New Roman"/>
          <w:sz w:val="24"/>
          <w:szCs w:val="24"/>
        </w:rPr>
        <w:t xml:space="preserve">of being attacked or raped, possibly getting </w:t>
      </w:r>
      <w:r w:rsidR="00652A67">
        <w:rPr>
          <w:rFonts w:ascii="Times New Roman" w:hAnsi="Times New Roman"/>
          <w:sz w:val="24"/>
          <w:szCs w:val="24"/>
        </w:rPr>
        <w:t>HIV/</w:t>
      </w:r>
      <w:r>
        <w:rPr>
          <w:rFonts w:ascii="Times New Roman" w:hAnsi="Times New Roman"/>
          <w:sz w:val="24"/>
          <w:szCs w:val="24"/>
        </w:rPr>
        <w:t>AIDS, and passing it on to their families</w:t>
      </w:r>
      <w:r w:rsidR="00283CF1">
        <w:rPr>
          <w:rFonts w:ascii="Times New Roman" w:hAnsi="Times New Roman"/>
          <w:sz w:val="24"/>
          <w:szCs w:val="24"/>
        </w:rPr>
        <w:t xml:space="preserve"> (see </w:t>
      </w:r>
      <w:hyperlink r:id="rId27" w:history="1">
        <w:r w:rsidR="00283CF1" w:rsidRPr="00000AC0">
          <w:rPr>
            <w:rStyle w:val="Hyperlink"/>
            <w:rFonts w:ascii="Times New Roman" w:hAnsi="Times New Roman"/>
            <w:sz w:val="24"/>
            <w:szCs w:val="24"/>
          </w:rPr>
          <w:t>www.worldvision.org.uk/server.php?show=nav.2695</w:t>
        </w:r>
      </w:hyperlink>
      <w:r w:rsidR="00283CF1">
        <w:rPr>
          <w:rFonts w:ascii="Times New Roman" w:hAnsi="Times New Roman"/>
          <w:sz w:val="24"/>
          <w:szCs w:val="24"/>
        </w:rPr>
        <w:t>)</w:t>
      </w:r>
      <w:r>
        <w:rPr>
          <w:rFonts w:ascii="Times New Roman" w:hAnsi="Times New Roman"/>
          <w:sz w:val="24"/>
          <w:szCs w:val="24"/>
        </w:rPr>
        <w:t>.</w:t>
      </w:r>
      <w:r w:rsidR="00991F32">
        <w:rPr>
          <w:rFonts w:ascii="Times New Roman" w:hAnsi="Times New Roman"/>
          <w:sz w:val="24"/>
          <w:szCs w:val="24"/>
        </w:rPr>
        <w:t xml:space="preserve"> </w:t>
      </w:r>
      <w:r w:rsidR="007112CF">
        <w:rPr>
          <w:rFonts w:ascii="Times New Roman" w:hAnsi="Times New Roman"/>
          <w:sz w:val="24"/>
          <w:szCs w:val="24"/>
        </w:rPr>
        <w:t>S</w:t>
      </w:r>
      <w:r w:rsidR="00510ECE">
        <w:rPr>
          <w:rFonts w:ascii="Times New Roman" w:hAnsi="Times New Roman"/>
          <w:sz w:val="24"/>
          <w:szCs w:val="24"/>
        </w:rPr>
        <w:t>moke inhalation in homes is</w:t>
      </w:r>
      <w:r w:rsidR="007112CF">
        <w:rPr>
          <w:rFonts w:ascii="Times New Roman" w:hAnsi="Times New Roman"/>
          <w:sz w:val="24"/>
          <w:szCs w:val="24"/>
        </w:rPr>
        <w:t xml:space="preserve"> a</w:t>
      </w:r>
      <w:r w:rsidR="00510ECE">
        <w:rPr>
          <w:rFonts w:ascii="Times New Roman" w:hAnsi="Times New Roman"/>
          <w:sz w:val="24"/>
          <w:szCs w:val="24"/>
        </w:rPr>
        <w:t xml:space="preserve"> major</w:t>
      </w:r>
      <w:r w:rsidR="00C777D8">
        <w:rPr>
          <w:rFonts w:ascii="Times New Roman" w:hAnsi="Times New Roman"/>
          <w:sz w:val="24"/>
          <w:szCs w:val="24"/>
        </w:rPr>
        <w:t xml:space="preserve"> worldwide health hazard.</w:t>
      </w:r>
      <w:r w:rsidR="003151FC">
        <w:rPr>
          <w:rFonts w:ascii="Times New Roman" w:hAnsi="Times New Roman"/>
          <w:sz w:val="24"/>
          <w:szCs w:val="24"/>
        </w:rPr>
        <w:t xml:space="preserve"> </w:t>
      </w:r>
      <w:r w:rsidR="00890464">
        <w:rPr>
          <w:rFonts w:ascii="Times New Roman" w:hAnsi="Times New Roman"/>
          <w:sz w:val="24"/>
          <w:szCs w:val="24"/>
        </w:rPr>
        <w:t xml:space="preserve">Smoke from biomass fires also causes outdoor air pollution. </w:t>
      </w:r>
      <w:r w:rsidR="00276739">
        <w:rPr>
          <w:rFonts w:ascii="Times New Roman" w:hAnsi="Times New Roman"/>
          <w:sz w:val="24"/>
          <w:szCs w:val="24"/>
        </w:rPr>
        <w:t xml:space="preserve">Stove design should </w:t>
      </w:r>
      <w:r w:rsidR="00510ECE">
        <w:rPr>
          <w:rFonts w:ascii="Times New Roman" w:hAnsi="Times New Roman"/>
          <w:sz w:val="24"/>
          <w:szCs w:val="24"/>
        </w:rPr>
        <w:t xml:space="preserve">therefore </w:t>
      </w:r>
      <w:r w:rsidR="00276739">
        <w:rPr>
          <w:rFonts w:ascii="Times New Roman" w:hAnsi="Times New Roman"/>
          <w:sz w:val="24"/>
          <w:szCs w:val="24"/>
        </w:rPr>
        <w:t>prioritise smoke reduction.</w:t>
      </w:r>
      <w:r w:rsidR="000E2F75">
        <w:rPr>
          <w:rFonts w:ascii="Times New Roman" w:hAnsi="Times New Roman"/>
          <w:sz w:val="24"/>
          <w:szCs w:val="24"/>
        </w:rPr>
        <w:t xml:space="preserve"> Three-</w:t>
      </w:r>
      <w:r w:rsidR="00FF2BEE">
        <w:rPr>
          <w:rFonts w:ascii="Times New Roman" w:hAnsi="Times New Roman"/>
          <w:sz w:val="24"/>
          <w:szCs w:val="24"/>
        </w:rPr>
        <w:t xml:space="preserve">stone fires and kerosene stoves are also responsible for many people being burnt, and for starting house fires. </w:t>
      </w:r>
      <w:r w:rsidR="00510ECE">
        <w:rPr>
          <w:rFonts w:ascii="Times New Roman" w:hAnsi="Times New Roman"/>
          <w:sz w:val="24"/>
          <w:szCs w:val="24"/>
        </w:rPr>
        <w:t xml:space="preserve">All </w:t>
      </w:r>
      <w:r w:rsidR="00FF2BEE">
        <w:rPr>
          <w:rFonts w:ascii="Times New Roman" w:hAnsi="Times New Roman"/>
          <w:sz w:val="24"/>
          <w:szCs w:val="24"/>
        </w:rPr>
        <w:t xml:space="preserve">of these </w:t>
      </w:r>
      <w:r w:rsidR="00C12067">
        <w:rPr>
          <w:rFonts w:ascii="Times New Roman" w:hAnsi="Times New Roman"/>
          <w:sz w:val="24"/>
          <w:szCs w:val="24"/>
        </w:rPr>
        <w:t xml:space="preserve">problems </w:t>
      </w:r>
      <w:r w:rsidR="00FF2BEE">
        <w:rPr>
          <w:rFonts w:ascii="Times New Roman" w:hAnsi="Times New Roman"/>
          <w:sz w:val="24"/>
          <w:szCs w:val="24"/>
        </w:rPr>
        <w:t xml:space="preserve">should be reduced with stable, </w:t>
      </w:r>
      <w:r w:rsidR="00366C95">
        <w:rPr>
          <w:rFonts w:ascii="Times New Roman" w:hAnsi="Times New Roman"/>
          <w:sz w:val="24"/>
          <w:szCs w:val="24"/>
        </w:rPr>
        <w:t xml:space="preserve">enclosed, </w:t>
      </w:r>
      <w:r w:rsidR="00FF2BEE">
        <w:rPr>
          <w:rFonts w:ascii="Times New Roman" w:hAnsi="Times New Roman"/>
          <w:sz w:val="24"/>
          <w:szCs w:val="24"/>
        </w:rPr>
        <w:t xml:space="preserve">clay, cement or mud stoves. </w:t>
      </w:r>
      <w:r w:rsidR="003151FC">
        <w:rPr>
          <w:rFonts w:ascii="Times New Roman" w:hAnsi="Times New Roman"/>
          <w:sz w:val="24"/>
          <w:szCs w:val="24"/>
        </w:rPr>
        <w:t xml:space="preserve">More </w:t>
      </w:r>
      <w:r w:rsidR="003151FC">
        <w:rPr>
          <w:rFonts w:ascii="Times New Roman" w:hAnsi="Times New Roman"/>
          <w:sz w:val="24"/>
          <w:szCs w:val="24"/>
        </w:rPr>
        <w:lastRenderedPageBreak/>
        <w:t>efficient stoves that need less wood increase the likelihood of disease-ridden water being boiled, thus avoiding many diseases and deaths, especially among children.</w:t>
      </w:r>
      <w:r w:rsidR="006B77F6">
        <w:rPr>
          <w:rFonts w:ascii="Times New Roman" w:hAnsi="Times New Roman"/>
          <w:sz w:val="24"/>
          <w:szCs w:val="24"/>
        </w:rPr>
        <w:t xml:space="preserve"> </w:t>
      </w:r>
      <w:r w:rsidR="00510ECE">
        <w:rPr>
          <w:rFonts w:ascii="Times New Roman" w:hAnsi="Times New Roman"/>
          <w:sz w:val="24"/>
          <w:szCs w:val="24"/>
        </w:rPr>
        <w:t>According to the WHO, one million people die each year from malaria</w:t>
      </w:r>
      <w:r w:rsidR="005E4792">
        <w:rPr>
          <w:rFonts w:ascii="Times New Roman" w:hAnsi="Times New Roman"/>
          <w:sz w:val="24"/>
          <w:szCs w:val="24"/>
        </w:rPr>
        <w:t>.</w:t>
      </w:r>
      <w:r w:rsidR="00510ECE">
        <w:rPr>
          <w:rFonts w:ascii="Times New Roman" w:hAnsi="Times New Roman"/>
          <w:sz w:val="24"/>
          <w:szCs w:val="24"/>
        </w:rPr>
        <w:t xml:space="preserve"> </w:t>
      </w:r>
      <w:r w:rsidR="0058196D">
        <w:rPr>
          <w:rFonts w:ascii="Times New Roman" w:hAnsi="Times New Roman"/>
          <w:sz w:val="24"/>
          <w:szCs w:val="24"/>
        </w:rPr>
        <w:t>Disease-carrying mosquitoes may be repelled by</w:t>
      </w:r>
      <w:r w:rsidR="0058196D" w:rsidRPr="006B77F6">
        <w:rPr>
          <w:rFonts w:ascii="Times New Roman" w:hAnsi="Times New Roman"/>
          <w:sz w:val="24"/>
          <w:szCs w:val="24"/>
        </w:rPr>
        <w:t xml:space="preserve"> </w:t>
      </w:r>
      <w:r w:rsidR="00FF2BEE">
        <w:rPr>
          <w:rFonts w:ascii="Times New Roman" w:hAnsi="Times New Roman"/>
          <w:sz w:val="24"/>
          <w:szCs w:val="24"/>
        </w:rPr>
        <w:t>b</w:t>
      </w:r>
      <w:r w:rsidR="003151FC">
        <w:rPr>
          <w:rFonts w:ascii="Times New Roman" w:hAnsi="Times New Roman"/>
          <w:sz w:val="24"/>
          <w:szCs w:val="24"/>
        </w:rPr>
        <w:t xml:space="preserve">urning the leaves of Neem trees, </w:t>
      </w:r>
      <w:r w:rsidR="003151FC" w:rsidRPr="003151FC">
        <w:rPr>
          <w:rFonts w:ascii="Times New Roman" w:hAnsi="Times New Roman"/>
          <w:i/>
          <w:sz w:val="24"/>
          <w:szCs w:val="24"/>
        </w:rPr>
        <w:t>Az</w:t>
      </w:r>
      <w:r w:rsidR="003151FC">
        <w:rPr>
          <w:rFonts w:ascii="Times New Roman" w:hAnsi="Times New Roman"/>
          <w:i/>
          <w:sz w:val="24"/>
          <w:szCs w:val="24"/>
        </w:rPr>
        <w:t>a</w:t>
      </w:r>
      <w:r w:rsidR="003151FC" w:rsidRPr="003151FC">
        <w:rPr>
          <w:rFonts w:ascii="Times New Roman" w:hAnsi="Times New Roman"/>
          <w:i/>
          <w:sz w:val="24"/>
          <w:szCs w:val="24"/>
        </w:rPr>
        <w:t>d</w:t>
      </w:r>
      <w:r w:rsidR="003151FC">
        <w:rPr>
          <w:rFonts w:ascii="Times New Roman" w:hAnsi="Times New Roman"/>
          <w:i/>
          <w:sz w:val="24"/>
          <w:szCs w:val="24"/>
        </w:rPr>
        <w:t>i</w:t>
      </w:r>
      <w:r w:rsidR="003151FC" w:rsidRPr="003151FC">
        <w:rPr>
          <w:rFonts w:ascii="Times New Roman" w:hAnsi="Times New Roman"/>
          <w:i/>
          <w:sz w:val="24"/>
          <w:szCs w:val="24"/>
        </w:rPr>
        <w:t>rachta indica</w:t>
      </w:r>
      <w:r w:rsidR="004F509D">
        <w:rPr>
          <w:rFonts w:ascii="Times New Roman" w:hAnsi="Times New Roman"/>
          <w:sz w:val="24"/>
          <w:szCs w:val="24"/>
        </w:rPr>
        <w:t>,</w:t>
      </w:r>
      <w:r w:rsidR="003151FC">
        <w:rPr>
          <w:rFonts w:ascii="Times New Roman" w:hAnsi="Times New Roman"/>
          <w:sz w:val="24"/>
          <w:szCs w:val="24"/>
        </w:rPr>
        <w:t xml:space="preserve"> lemon grass, </w:t>
      </w:r>
      <w:r w:rsidR="003151FC" w:rsidRPr="003151FC">
        <w:rPr>
          <w:rFonts w:ascii="Times New Roman" w:hAnsi="Times New Roman"/>
          <w:i/>
          <w:sz w:val="24"/>
          <w:szCs w:val="24"/>
        </w:rPr>
        <w:t>Cymbopogon citratus</w:t>
      </w:r>
      <w:r w:rsidR="003151FC">
        <w:rPr>
          <w:rFonts w:ascii="Times New Roman" w:hAnsi="Times New Roman"/>
          <w:sz w:val="24"/>
          <w:szCs w:val="24"/>
        </w:rPr>
        <w:t xml:space="preserve">, </w:t>
      </w:r>
      <w:r w:rsidR="00BC6240" w:rsidRPr="00BC6240">
        <w:rPr>
          <w:rFonts w:ascii="Times New Roman" w:hAnsi="Times New Roman"/>
          <w:i/>
          <w:sz w:val="24"/>
          <w:szCs w:val="24"/>
        </w:rPr>
        <w:t xml:space="preserve">Vitex trifoliata var. trifoliata </w:t>
      </w:r>
      <w:r w:rsidR="004F509D">
        <w:rPr>
          <w:rFonts w:ascii="Times New Roman" w:hAnsi="Times New Roman"/>
          <w:sz w:val="24"/>
          <w:szCs w:val="24"/>
        </w:rPr>
        <w:t xml:space="preserve">or </w:t>
      </w:r>
      <w:r w:rsidR="004F509D" w:rsidRPr="004F509D">
        <w:rPr>
          <w:rFonts w:ascii="Times New Roman" w:hAnsi="Times New Roman"/>
          <w:i/>
          <w:sz w:val="24"/>
          <w:szCs w:val="24"/>
        </w:rPr>
        <w:t xml:space="preserve">Croton arnhemicus </w:t>
      </w:r>
      <w:r w:rsidR="00FF2BEE">
        <w:rPr>
          <w:rFonts w:ascii="Times New Roman" w:hAnsi="Times New Roman"/>
          <w:sz w:val="24"/>
          <w:szCs w:val="24"/>
        </w:rPr>
        <w:t xml:space="preserve">in fuel-efficient stoves. </w:t>
      </w:r>
      <w:r w:rsidR="00BC6240">
        <w:rPr>
          <w:rFonts w:ascii="Times New Roman" w:hAnsi="Times New Roman"/>
          <w:sz w:val="24"/>
          <w:szCs w:val="24"/>
        </w:rPr>
        <w:t xml:space="preserve">Just planting </w:t>
      </w:r>
      <w:r w:rsidR="00BC6240" w:rsidRPr="00FF2BEE">
        <w:rPr>
          <w:rFonts w:ascii="Times New Roman" w:hAnsi="Times New Roman"/>
          <w:i/>
          <w:sz w:val="24"/>
          <w:szCs w:val="24"/>
        </w:rPr>
        <w:t>Vitex</w:t>
      </w:r>
      <w:r w:rsidR="00BC6240">
        <w:rPr>
          <w:rFonts w:ascii="Times New Roman" w:hAnsi="Times New Roman"/>
          <w:sz w:val="24"/>
          <w:szCs w:val="24"/>
        </w:rPr>
        <w:t xml:space="preserve"> close to houses is r</w:t>
      </w:r>
      <w:r w:rsidR="005E4792">
        <w:rPr>
          <w:rFonts w:ascii="Times New Roman" w:hAnsi="Times New Roman"/>
          <w:sz w:val="24"/>
          <w:szCs w:val="24"/>
        </w:rPr>
        <w:t>eputed to have greatly reduced d</w:t>
      </w:r>
      <w:r w:rsidR="00BC6240">
        <w:rPr>
          <w:rFonts w:ascii="Times New Roman" w:hAnsi="Times New Roman"/>
          <w:sz w:val="24"/>
          <w:szCs w:val="24"/>
        </w:rPr>
        <w:t xml:space="preserve">engue fever in Bali (Beasley 2009). </w:t>
      </w:r>
      <w:r w:rsidR="00692938">
        <w:rPr>
          <w:rFonts w:ascii="Times New Roman" w:hAnsi="Times New Roman"/>
          <w:sz w:val="24"/>
          <w:szCs w:val="24"/>
        </w:rPr>
        <w:t xml:space="preserve">Another advantage is that fuel-efficient stoves can be made </w:t>
      </w:r>
      <w:r w:rsidR="00FF2BEE">
        <w:rPr>
          <w:rFonts w:ascii="Times New Roman" w:hAnsi="Times New Roman"/>
          <w:sz w:val="24"/>
          <w:szCs w:val="24"/>
        </w:rPr>
        <w:t xml:space="preserve">at home </w:t>
      </w:r>
      <w:r w:rsidR="00692938">
        <w:rPr>
          <w:rFonts w:ascii="Times New Roman" w:hAnsi="Times New Roman"/>
          <w:sz w:val="24"/>
          <w:szCs w:val="24"/>
        </w:rPr>
        <w:t>by individuals</w:t>
      </w:r>
      <w:r w:rsidR="00B36F13">
        <w:rPr>
          <w:rFonts w:ascii="Times New Roman" w:hAnsi="Times New Roman"/>
          <w:sz w:val="24"/>
          <w:szCs w:val="24"/>
        </w:rPr>
        <w:t>, or as a small business,</w:t>
      </w:r>
      <w:r w:rsidR="00692938">
        <w:rPr>
          <w:rFonts w:ascii="Times New Roman" w:hAnsi="Times New Roman"/>
          <w:sz w:val="24"/>
          <w:szCs w:val="24"/>
        </w:rPr>
        <w:t xml:space="preserve"> using locally available free or cheap materials</w:t>
      </w:r>
      <w:r w:rsidR="00B36F13">
        <w:rPr>
          <w:rFonts w:ascii="Times New Roman" w:hAnsi="Times New Roman"/>
          <w:sz w:val="24"/>
          <w:szCs w:val="24"/>
        </w:rPr>
        <w:t>, without the need for outside help</w:t>
      </w:r>
      <w:r w:rsidR="00692938">
        <w:rPr>
          <w:rFonts w:ascii="Times New Roman" w:hAnsi="Times New Roman"/>
          <w:sz w:val="24"/>
          <w:szCs w:val="24"/>
        </w:rPr>
        <w:t xml:space="preserve">. </w:t>
      </w:r>
    </w:p>
    <w:p w:rsidR="007526FD" w:rsidRPr="00890464" w:rsidRDefault="00943B32" w:rsidP="007526FD">
      <w:pPr>
        <w:rPr>
          <w:rFonts w:ascii="Times New Roman" w:hAnsi="Times New Roman"/>
          <w:sz w:val="24"/>
          <w:szCs w:val="24"/>
        </w:rPr>
      </w:pPr>
      <w:r>
        <w:rPr>
          <w:rFonts w:ascii="Times New Roman" w:hAnsi="Times New Roman"/>
          <w:b/>
          <w:sz w:val="24"/>
          <w:szCs w:val="24"/>
        </w:rPr>
        <w:t>Appendix 5</w:t>
      </w:r>
      <w:r w:rsidR="00484B5C">
        <w:rPr>
          <w:rFonts w:ascii="Times New Roman" w:hAnsi="Times New Roman"/>
          <w:b/>
          <w:sz w:val="24"/>
          <w:szCs w:val="24"/>
        </w:rPr>
        <w:t xml:space="preserve"> </w:t>
      </w:r>
      <w:r w:rsidR="00020AF9">
        <w:rPr>
          <w:rFonts w:ascii="Times New Roman" w:hAnsi="Times New Roman"/>
          <w:b/>
          <w:sz w:val="24"/>
          <w:szCs w:val="24"/>
        </w:rPr>
        <w:t>Living</w:t>
      </w:r>
      <w:r w:rsidR="007526FD">
        <w:rPr>
          <w:rFonts w:ascii="Times New Roman" w:hAnsi="Times New Roman"/>
          <w:b/>
          <w:sz w:val="24"/>
          <w:szCs w:val="24"/>
        </w:rPr>
        <w:t xml:space="preserve"> fences</w:t>
      </w:r>
      <w:r w:rsidR="00020AF9">
        <w:rPr>
          <w:rFonts w:ascii="Times New Roman" w:hAnsi="Times New Roman"/>
          <w:b/>
          <w:sz w:val="24"/>
          <w:szCs w:val="24"/>
        </w:rPr>
        <w:t>/hedgerows</w:t>
      </w:r>
    </w:p>
    <w:p w:rsidR="00963ECD" w:rsidRDefault="005E05C9" w:rsidP="00963ECD">
      <w:pPr>
        <w:rPr>
          <w:rFonts w:ascii="Times New Roman" w:hAnsi="Times New Roman"/>
          <w:sz w:val="24"/>
          <w:szCs w:val="24"/>
        </w:rPr>
      </w:pPr>
      <w:r>
        <w:rPr>
          <w:rFonts w:ascii="Times New Roman" w:hAnsi="Times New Roman"/>
          <w:sz w:val="24"/>
          <w:szCs w:val="24"/>
        </w:rPr>
        <w:t>Planned</w:t>
      </w:r>
      <w:r w:rsidR="00B36F13">
        <w:rPr>
          <w:rFonts w:ascii="Times New Roman" w:hAnsi="Times New Roman"/>
          <w:sz w:val="24"/>
          <w:szCs w:val="24"/>
        </w:rPr>
        <w:t xml:space="preserve"> grazing requires efficient control of the movement of livestock</w:t>
      </w:r>
      <w:r w:rsidR="00503EC1">
        <w:rPr>
          <w:rFonts w:ascii="Times New Roman" w:hAnsi="Times New Roman"/>
          <w:sz w:val="24"/>
          <w:szCs w:val="24"/>
        </w:rPr>
        <w:t xml:space="preserve">, which may include herding, tethering and fencing. </w:t>
      </w:r>
      <w:r w:rsidR="00020AF9" w:rsidRPr="00020AF9">
        <w:rPr>
          <w:rFonts w:ascii="Times New Roman" w:hAnsi="Times New Roman"/>
          <w:sz w:val="24"/>
          <w:szCs w:val="24"/>
        </w:rPr>
        <w:t>Electric fences are cheaper than standard post and wire, and living fences are</w:t>
      </w:r>
      <w:r w:rsidR="00F10994">
        <w:rPr>
          <w:rFonts w:ascii="Times New Roman" w:hAnsi="Times New Roman"/>
          <w:sz w:val="24"/>
          <w:szCs w:val="24"/>
        </w:rPr>
        <w:t xml:space="preserve"> cheaper again, and last longer.</w:t>
      </w:r>
      <w:r w:rsidR="00020AF9" w:rsidRPr="00020AF9">
        <w:rPr>
          <w:rFonts w:ascii="Times New Roman" w:hAnsi="Times New Roman"/>
          <w:sz w:val="24"/>
          <w:szCs w:val="24"/>
        </w:rPr>
        <w:t xml:space="preserve"> </w:t>
      </w:r>
      <w:r w:rsidR="00F10994">
        <w:rPr>
          <w:rFonts w:ascii="Times New Roman" w:hAnsi="Times New Roman"/>
          <w:sz w:val="24"/>
          <w:szCs w:val="24"/>
        </w:rPr>
        <w:t xml:space="preserve">They </w:t>
      </w:r>
      <w:r w:rsidR="00024E3E">
        <w:rPr>
          <w:rFonts w:ascii="Times New Roman" w:hAnsi="Times New Roman"/>
          <w:sz w:val="24"/>
          <w:szCs w:val="24"/>
        </w:rPr>
        <w:t xml:space="preserve">do </w:t>
      </w:r>
      <w:r w:rsidR="00F10994">
        <w:rPr>
          <w:rFonts w:ascii="Times New Roman" w:hAnsi="Times New Roman"/>
          <w:sz w:val="24"/>
          <w:szCs w:val="24"/>
        </w:rPr>
        <w:t xml:space="preserve">however, </w:t>
      </w:r>
      <w:r w:rsidR="00024E3E">
        <w:rPr>
          <w:rFonts w:ascii="Times New Roman" w:hAnsi="Times New Roman"/>
          <w:sz w:val="24"/>
          <w:szCs w:val="24"/>
        </w:rPr>
        <w:t>require time to grow</w:t>
      </w:r>
      <w:r w:rsidR="00020AF9" w:rsidRPr="00020AF9">
        <w:rPr>
          <w:rFonts w:ascii="Times New Roman" w:hAnsi="Times New Roman"/>
          <w:sz w:val="24"/>
          <w:szCs w:val="24"/>
        </w:rPr>
        <w:t>, and require access to plentiful propagation mat</w:t>
      </w:r>
      <w:r w:rsidR="00C57640">
        <w:rPr>
          <w:rFonts w:ascii="Times New Roman" w:hAnsi="Times New Roman"/>
          <w:sz w:val="24"/>
          <w:szCs w:val="24"/>
        </w:rPr>
        <w:t>erial. Many can be grown as 1-</w:t>
      </w:r>
      <w:r w:rsidR="00020AF9" w:rsidRPr="00020AF9">
        <w:rPr>
          <w:rFonts w:ascii="Times New Roman" w:hAnsi="Times New Roman"/>
          <w:sz w:val="24"/>
          <w:szCs w:val="24"/>
        </w:rPr>
        <w:t>2 metre cuttings stuck straight into the ground</w:t>
      </w:r>
      <w:r w:rsidR="00484B5C">
        <w:rPr>
          <w:rFonts w:ascii="Times New Roman" w:hAnsi="Times New Roman"/>
          <w:sz w:val="24"/>
          <w:szCs w:val="24"/>
        </w:rPr>
        <w:t>.</w:t>
      </w:r>
      <w:r w:rsidR="00F10994" w:rsidRPr="00F10994">
        <w:rPr>
          <w:rFonts w:ascii="Times New Roman" w:hAnsi="Times New Roman"/>
          <w:sz w:val="24"/>
          <w:szCs w:val="24"/>
        </w:rPr>
        <w:t xml:space="preserve"> </w:t>
      </w:r>
      <w:r w:rsidR="00F10994">
        <w:rPr>
          <w:rFonts w:ascii="Times New Roman" w:hAnsi="Times New Roman"/>
          <w:sz w:val="24"/>
          <w:szCs w:val="24"/>
        </w:rPr>
        <w:t xml:space="preserve">Living fences/hedges have been the source of introduction of weeds in the past, for example, </w:t>
      </w:r>
      <w:r w:rsidR="00F10994" w:rsidRPr="00AA444B">
        <w:rPr>
          <w:rFonts w:ascii="Times New Roman" w:hAnsi="Times New Roman"/>
          <w:i/>
          <w:sz w:val="24"/>
          <w:szCs w:val="24"/>
        </w:rPr>
        <w:t>Lycium ferocissimum</w:t>
      </w:r>
      <w:r w:rsidR="00F10994">
        <w:rPr>
          <w:rFonts w:ascii="Times New Roman" w:hAnsi="Times New Roman"/>
          <w:sz w:val="24"/>
          <w:szCs w:val="24"/>
        </w:rPr>
        <w:t xml:space="preserve"> in Australia and </w:t>
      </w:r>
      <w:r w:rsidR="00F10994" w:rsidRPr="00AA444B">
        <w:rPr>
          <w:rFonts w:ascii="Times New Roman" w:hAnsi="Times New Roman"/>
          <w:i/>
          <w:sz w:val="24"/>
          <w:szCs w:val="24"/>
        </w:rPr>
        <w:t>Hakea sericea</w:t>
      </w:r>
      <w:r w:rsidR="00F10994">
        <w:rPr>
          <w:rFonts w:ascii="Times New Roman" w:hAnsi="Times New Roman"/>
          <w:sz w:val="24"/>
          <w:szCs w:val="24"/>
        </w:rPr>
        <w:t xml:space="preserve"> in South Africa, so plants should be selected with care.</w:t>
      </w:r>
      <w:r w:rsidR="0068360A">
        <w:rPr>
          <w:rFonts w:ascii="Times New Roman" w:hAnsi="Times New Roman"/>
          <w:sz w:val="24"/>
          <w:szCs w:val="24"/>
        </w:rPr>
        <w:t xml:space="preserve"> Nevertheless, l</w:t>
      </w:r>
      <w:r w:rsidR="00020AF9">
        <w:rPr>
          <w:rFonts w:ascii="Times New Roman" w:hAnsi="Times New Roman"/>
          <w:sz w:val="24"/>
          <w:szCs w:val="24"/>
        </w:rPr>
        <w:t>iving</w:t>
      </w:r>
      <w:r w:rsidR="00AF3213">
        <w:rPr>
          <w:rFonts w:ascii="Times New Roman" w:hAnsi="Times New Roman"/>
          <w:sz w:val="24"/>
          <w:szCs w:val="24"/>
        </w:rPr>
        <w:t xml:space="preserve"> fences provide a great opportunity to </w:t>
      </w:r>
      <w:r w:rsidR="00A3738E">
        <w:rPr>
          <w:rFonts w:ascii="Times New Roman" w:hAnsi="Times New Roman"/>
          <w:sz w:val="24"/>
          <w:szCs w:val="24"/>
        </w:rPr>
        <w:t xml:space="preserve">add wildlife habitat and </w:t>
      </w:r>
      <w:r w:rsidR="00AF3213">
        <w:rPr>
          <w:rFonts w:ascii="Times New Roman" w:hAnsi="Times New Roman"/>
          <w:sz w:val="24"/>
          <w:szCs w:val="24"/>
        </w:rPr>
        <w:t>increa</w:t>
      </w:r>
      <w:r w:rsidR="00020AF9">
        <w:rPr>
          <w:rFonts w:ascii="Times New Roman" w:hAnsi="Times New Roman"/>
          <w:sz w:val="24"/>
          <w:szCs w:val="24"/>
        </w:rPr>
        <w:t xml:space="preserve">se the </w:t>
      </w:r>
      <w:r w:rsidR="00276739">
        <w:rPr>
          <w:rFonts w:ascii="Times New Roman" w:hAnsi="Times New Roman"/>
          <w:sz w:val="24"/>
          <w:szCs w:val="24"/>
        </w:rPr>
        <w:t>bio</w:t>
      </w:r>
      <w:r w:rsidR="003448AD">
        <w:rPr>
          <w:rFonts w:ascii="Times New Roman" w:hAnsi="Times New Roman"/>
          <w:sz w:val="24"/>
          <w:szCs w:val="24"/>
        </w:rPr>
        <w:t>diversity in the system.</w:t>
      </w:r>
      <w:r w:rsidR="00020AF9">
        <w:rPr>
          <w:rFonts w:ascii="Times New Roman" w:hAnsi="Times New Roman"/>
          <w:sz w:val="24"/>
          <w:szCs w:val="24"/>
        </w:rPr>
        <w:t xml:space="preserve"> </w:t>
      </w:r>
      <w:r w:rsidR="00C777D8">
        <w:rPr>
          <w:rFonts w:ascii="Times New Roman" w:hAnsi="Times New Roman"/>
          <w:sz w:val="24"/>
          <w:szCs w:val="24"/>
        </w:rPr>
        <w:t xml:space="preserve">According to Arthus-Bertrand (2008), in Europe </w:t>
      </w:r>
      <w:r w:rsidR="003448AD">
        <w:rPr>
          <w:rFonts w:ascii="Times New Roman" w:hAnsi="Times New Roman"/>
          <w:sz w:val="24"/>
          <w:szCs w:val="24"/>
        </w:rPr>
        <w:t xml:space="preserve">many species of </w:t>
      </w:r>
      <w:r w:rsidR="00C777D8">
        <w:rPr>
          <w:rFonts w:ascii="Times New Roman" w:hAnsi="Times New Roman"/>
          <w:sz w:val="24"/>
          <w:szCs w:val="24"/>
        </w:rPr>
        <w:t>mammals</w:t>
      </w:r>
      <w:r w:rsidR="003448AD">
        <w:rPr>
          <w:rFonts w:ascii="Times New Roman" w:hAnsi="Times New Roman"/>
          <w:sz w:val="24"/>
          <w:szCs w:val="24"/>
        </w:rPr>
        <w:t>, butterflies, reptiles and amphibians live in hedges, with an average of 50 birds fro</w:t>
      </w:r>
      <w:r w:rsidR="00C57640">
        <w:rPr>
          <w:rFonts w:ascii="Times New Roman" w:hAnsi="Times New Roman"/>
          <w:sz w:val="24"/>
          <w:szCs w:val="24"/>
        </w:rPr>
        <w:t>m 20-</w:t>
      </w:r>
      <w:r w:rsidR="000E2F75">
        <w:rPr>
          <w:rFonts w:ascii="Times New Roman" w:hAnsi="Times New Roman"/>
          <w:sz w:val="24"/>
          <w:szCs w:val="24"/>
        </w:rPr>
        <w:t xml:space="preserve">40 species per half-mile </w:t>
      </w:r>
      <w:r w:rsidR="003448AD">
        <w:rPr>
          <w:rFonts w:ascii="Times New Roman" w:hAnsi="Times New Roman"/>
          <w:sz w:val="24"/>
          <w:szCs w:val="24"/>
        </w:rPr>
        <w:t xml:space="preserve">of hedge. A hedge made up of many plant species </w:t>
      </w:r>
      <w:r w:rsidR="00AF3213">
        <w:rPr>
          <w:rFonts w:ascii="Times New Roman" w:hAnsi="Times New Roman"/>
          <w:sz w:val="24"/>
          <w:szCs w:val="24"/>
        </w:rPr>
        <w:t xml:space="preserve">can have multiple uses, </w:t>
      </w:r>
      <w:r w:rsidR="003448AD">
        <w:rPr>
          <w:rFonts w:ascii="Times New Roman" w:hAnsi="Times New Roman"/>
          <w:sz w:val="24"/>
          <w:szCs w:val="24"/>
        </w:rPr>
        <w:t>including</w:t>
      </w:r>
      <w:r w:rsidR="00AF3213">
        <w:rPr>
          <w:rFonts w:ascii="Times New Roman" w:hAnsi="Times New Roman"/>
          <w:sz w:val="24"/>
          <w:szCs w:val="24"/>
        </w:rPr>
        <w:t xml:space="preserve"> attracting beneficial insects such as parasitic wasps and pollinating bees, and birds which may eat insect pests. </w:t>
      </w:r>
      <w:r w:rsidR="00087333">
        <w:rPr>
          <w:rFonts w:ascii="Times New Roman" w:hAnsi="Times New Roman"/>
          <w:sz w:val="24"/>
          <w:szCs w:val="24"/>
        </w:rPr>
        <w:t>S</w:t>
      </w:r>
      <w:r w:rsidR="00E548AA">
        <w:rPr>
          <w:rFonts w:ascii="Times New Roman" w:hAnsi="Times New Roman"/>
          <w:sz w:val="24"/>
          <w:szCs w:val="24"/>
        </w:rPr>
        <w:t xml:space="preserve">ome birds which eat insects also require nectar. Aloes </w:t>
      </w:r>
      <w:r w:rsidR="00A3738E">
        <w:rPr>
          <w:rFonts w:ascii="Times New Roman" w:hAnsi="Times New Roman"/>
          <w:sz w:val="24"/>
          <w:szCs w:val="24"/>
        </w:rPr>
        <w:t xml:space="preserve">and grevilleas </w:t>
      </w:r>
      <w:r w:rsidR="00E548AA">
        <w:rPr>
          <w:rFonts w:ascii="Times New Roman" w:hAnsi="Times New Roman"/>
          <w:sz w:val="24"/>
          <w:szCs w:val="24"/>
        </w:rPr>
        <w:t xml:space="preserve">are good for birds and bees, and </w:t>
      </w:r>
      <w:r w:rsidR="00E548AA" w:rsidRPr="00991F32">
        <w:rPr>
          <w:rFonts w:ascii="Times New Roman" w:hAnsi="Times New Roman"/>
          <w:i/>
          <w:sz w:val="24"/>
          <w:szCs w:val="24"/>
        </w:rPr>
        <w:t>Erythrinas</w:t>
      </w:r>
      <w:r w:rsidR="00E548AA">
        <w:rPr>
          <w:rFonts w:ascii="Times New Roman" w:hAnsi="Times New Roman"/>
          <w:sz w:val="24"/>
          <w:szCs w:val="24"/>
        </w:rPr>
        <w:t xml:space="preserve"> are good for birds. </w:t>
      </w:r>
      <w:r w:rsidR="00024E3E">
        <w:rPr>
          <w:rFonts w:ascii="Times New Roman" w:hAnsi="Times New Roman"/>
          <w:sz w:val="24"/>
          <w:szCs w:val="24"/>
        </w:rPr>
        <w:t xml:space="preserve">Sometimes crops can be grown mixed in with the fence, such as </w:t>
      </w:r>
      <w:r w:rsidR="00024E3E" w:rsidRPr="00024E3E">
        <w:rPr>
          <w:rFonts w:ascii="Times New Roman" w:hAnsi="Times New Roman"/>
          <w:i/>
          <w:sz w:val="24"/>
          <w:szCs w:val="24"/>
        </w:rPr>
        <w:t>Piper</w:t>
      </w:r>
      <w:r w:rsidR="00C777D8">
        <w:rPr>
          <w:rFonts w:ascii="Times New Roman" w:hAnsi="Times New Roman"/>
          <w:i/>
          <w:sz w:val="24"/>
          <w:szCs w:val="24"/>
        </w:rPr>
        <w:t xml:space="preserve"> nigrum</w:t>
      </w:r>
      <w:r w:rsidR="00024E3E">
        <w:rPr>
          <w:rFonts w:ascii="Times New Roman" w:hAnsi="Times New Roman"/>
          <w:i/>
          <w:sz w:val="24"/>
          <w:szCs w:val="24"/>
        </w:rPr>
        <w:t xml:space="preserve"> </w:t>
      </w:r>
      <w:r w:rsidR="00024E3E" w:rsidRPr="00024E3E">
        <w:rPr>
          <w:rFonts w:ascii="Times New Roman" w:hAnsi="Times New Roman"/>
          <w:sz w:val="24"/>
          <w:szCs w:val="24"/>
        </w:rPr>
        <w:t>(pepper)</w:t>
      </w:r>
      <w:r w:rsidR="00024E3E">
        <w:rPr>
          <w:rFonts w:ascii="Times New Roman" w:hAnsi="Times New Roman"/>
          <w:sz w:val="24"/>
          <w:szCs w:val="24"/>
        </w:rPr>
        <w:t xml:space="preserve"> and vanilla.</w:t>
      </w:r>
      <w:r w:rsidR="003D0A4C">
        <w:rPr>
          <w:rFonts w:ascii="Times New Roman" w:hAnsi="Times New Roman"/>
          <w:sz w:val="24"/>
          <w:szCs w:val="24"/>
        </w:rPr>
        <w:t xml:space="preserve"> </w:t>
      </w:r>
      <w:r w:rsidR="00692938">
        <w:rPr>
          <w:rFonts w:ascii="Times New Roman" w:hAnsi="Times New Roman"/>
          <w:sz w:val="24"/>
          <w:szCs w:val="24"/>
        </w:rPr>
        <w:t xml:space="preserve">Living fences also act as a windbreak. </w:t>
      </w:r>
      <w:r w:rsidR="00963ECD">
        <w:rPr>
          <w:rFonts w:ascii="Times New Roman" w:hAnsi="Times New Roman"/>
          <w:sz w:val="24"/>
          <w:szCs w:val="24"/>
        </w:rPr>
        <w:t xml:space="preserve">See the article, “The living fence: its role on the small farm”, by Franklin W. Martin 1991, at </w:t>
      </w:r>
      <w:hyperlink r:id="rId28" w:history="1">
        <w:r w:rsidR="00963ECD" w:rsidRPr="0062424D">
          <w:rPr>
            <w:rStyle w:val="Hyperlink"/>
            <w:rFonts w:ascii="Times New Roman" w:hAnsi="Times New Roman"/>
            <w:sz w:val="24"/>
            <w:szCs w:val="24"/>
          </w:rPr>
          <w:t>www.echonet.org</w:t>
        </w:r>
      </w:hyperlink>
      <w:r w:rsidR="00963ECD">
        <w:rPr>
          <w:rFonts w:ascii="Times New Roman" w:hAnsi="Times New Roman"/>
          <w:sz w:val="24"/>
          <w:szCs w:val="24"/>
        </w:rPr>
        <w:t>.</w:t>
      </w:r>
    </w:p>
    <w:p w:rsidR="00E548AA" w:rsidRDefault="00AF3213" w:rsidP="007526FD">
      <w:pPr>
        <w:rPr>
          <w:rFonts w:ascii="Times New Roman" w:hAnsi="Times New Roman"/>
          <w:sz w:val="24"/>
          <w:szCs w:val="24"/>
        </w:rPr>
      </w:pPr>
      <w:r>
        <w:rPr>
          <w:rFonts w:ascii="Times New Roman" w:hAnsi="Times New Roman"/>
          <w:sz w:val="24"/>
          <w:szCs w:val="24"/>
        </w:rPr>
        <w:t>Some plants which should be useful include</w:t>
      </w:r>
      <w:r w:rsidR="00E548AA">
        <w:rPr>
          <w:rFonts w:ascii="Times New Roman" w:hAnsi="Times New Roman"/>
          <w:sz w:val="24"/>
          <w:szCs w:val="24"/>
        </w:rPr>
        <w:t>:</w:t>
      </w:r>
      <w:r>
        <w:rPr>
          <w:rFonts w:ascii="Times New Roman" w:hAnsi="Times New Roman"/>
          <w:sz w:val="24"/>
          <w:szCs w:val="24"/>
        </w:rPr>
        <w:t xml:space="preserve"> </w:t>
      </w:r>
    </w:p>
    <w:p w:rsidR="00020AF9" w:rsidRDefault="00020AF9" w:rsidP="007526FD">
      <w:pPr>
        <w:rPr>
          <w:rFonts w:ascii="Times New Roman" w:hAnsi="Times New Roman"/>
          <w:sz w:val="24"/>
          <w:szCs w:val="24"/>
        </w:rPr>
      </w:pPr>
      <w:r w:rsidRPr="000732F9">
        <w:rPr>
          <w:rFonts w:ascii="Times New Roman" w:hAnsi="Times New Roman"/>
          <w:i/>
          <w:sz w:val="24"/>
          <w:szCs w:val="24"/>
        </w:rPr>
        <w:t xml:space="preserve">Erythrina </w:t>
      </w:r>
      <w:r>
        <w:rPr>
          <w:rFonts w:ascii="Times New Roman" w:hAnsi="Times New Roman"/>
          <w:sz w:val="24"/>
          <w:szCs w:val="24"/>
        </w:rPr>
        <w:t xml:space="preserve">spp. </w:t>
      </w:r>
      <w:r w:rsidR="00276739">
        <w:rPr>
          <w:rFonts w:ascii="Times New Roman" w:hAnsi="Times New Roman"/>
          <w:sz w:val="24"/>
          <w:szCs w:val="24"/>
        </w:rPr>
        <w:t>- p</w:t>
      </w:r>
      <w:r w:rsidR="000732F9">
        <w:rPr>
          <w:rFonts w:ascii="Times New Roman" w:hAnsi="Times New Roman"/>
          <w:sz w:val="24"/>
          <w:szCs w:val="24"/>
        </w:rPr>
        <w:t>erhaps the most popular genus, and i</w:t>
      </w:r>
      <w:r>
        <w:rPr>
          <w:rFonts w:ascii="Times New Roman" w:hAnsi="Times New Roman"/>
          <w:sz w:val="24"/>
          <w:szCs w:val="24"/>
        </w:rPr>
        <w:t xml:space="preserve">n most tropical areas there is likely to be an indigenous </w:t>
      </w:r>
      <w:r w:rsidRPr="000732F9">
        <w:rPr>
          <w:rFonts w:ascii="Times New Roman" w:hAnsi="Times New Roman"/>
          <w:i/>
          <w:sz w:val="24"/>
          <w:szCs w:val="24"/>
        </w:rPr>
        <w:t xml:space="preserve">Erythrina </w:t>
      </w:r>
      <w:r>
        <w:rPr>
          <w:rFonts w:ascii="Times New Roman" w:hAnsi="Times New Roman"/>
          <w:sz w:val="24"/>
          <w:szCs w:val="24"/>
        </w:rPr>
        <w:t>species suited to growing a living fence. In tropical America,</w:t>
      </w:r>
      <w:r w:rsidRPr="000732F9">
        <w:rPr>
          <w:rFonts w:ascii="Times New Roman" w:hAnsi="Times New Roman"/>
          <w:i/>
          <w:sz w:val="24"/>
          <w:szCs w:val="24"/>
        </w:rPr>
        <w:t xml:space="preserve"> E. berteroana </w:t>
      </w:r>
      <w:r>
        <w:rPr>
          <w:rFonts w:ascii="Times New Roman" w:hAnsi="Times New Roman"/>
          <w:sz w:val="24"/>
          <w:szCs w:val="24"/>
        </w:rPr>
        <w:t xml:space="preserve">may be one of the best, </w:t>
      </w:r>
      <w:r w:rsidR="00A3738E">
        <w:rPr>
          <w:rFonts w:ascii="Times New Roman" w:hAnsi="Times New Roman"/>
          <w:sz w:val="24"/>
          <w:szCs w:val="24"/>
        </w:rPr>
        <w:t xml:space="preserve">along with </w:t>
      </w:r>
      <w:r w:rsidR="00A3738E" w:rsidRPr="00A3738E">
        <w:rPr>
          <w:rFonts w:ascii="Times New Roman" w:hAnsi="Times New Roman"/>
          <w:i/>
          <w:sz w:val="24"/>
          <w:szCs w:val="24"/>
        </w:rPr>
        <w:t>E. poeppigiana</w:t>
      </w:r>
      <w:r w:rsidR="00A3738E">
        <w:rPr>
          <w:rFonts w:ascii="Times New Roman" w:hAnsi="Times New Roman"/>
          <w:i/>
          <w:sz w:val="24"/>
          <w:szCs w:val="24"/>
        </w:rPr>
        <w:t>,</w:t>
      </w:r>
      <w:r w:rsidR="00A3738E">
        <w:rPr>
          <w:rFonts w:ascii="Times New Roman" w:hAnsi="Times New Roman"/>
          <w:sz w:val="24"/>
          <w:szCs w:val="24"/>
        </w:rPr>
        <w:t xml:space="preserve"> </w:t>
      </w:r>
      <w:r w:rsidR="0068360A">
        <w:rPr>
          <w:rFonts w:ascii="Times New Roman" w:hAnsi="Times New Roman"/>
          <w:sz w:val="24"/>
          <w:szCs w:val="24"/>
        </w:rPr>
        <w:t xml:space="preserve">while </w:t>
      </w:r>
      <w:r w:rsidRPr="000732F9">
        <w:rPr>
          <w:rFonts w:ascii="Times New Roman" w:hAnsi="Times New Roman"/>
          <w:i/>
          <w:sz w:val="24"/>
          <w:szCs w:val="24"/>
        </w:rPr>
        <w:t>E. latissima</w:t>
      </w:r>
      <w:r w:rsidR="00C57640">
        <w:rPr>
          <w:rFonts w:ascii="Times New Roman" w:hAnsi="Times New Roman"/>
          <w:i/>
          <w:sz w:val="24"/>
          <w:szCs w:val="24"/>
        </w:rPr>
        <w:t>, E. haerdii</w:t>
      </w:r>
      <w:r>
        <w:rPr>
          <w:rFonts w:ascii="Times New Roman" w:hAnsi="Times New Roman"/>
          <w:sz w:val="24"/>
          <w:szCs w:val="24"/>
        </w:rPr>
        <w:t xml:space="preserve"> and </w:t>
      </w:r>
      <w:r w:rsidRPr="000732F9">
        <w:rPr>
          <w:rFonts w:ascii="Times New Roman" w:hAnsi="Times New Roman"/>
          <w:i/>
          <w:sz w:val="24"/>
          <w:szCs w:val="24"/>
        </w:rPr>
        <w:t>E. humeana</w:t>
      </w:r>
      <w:r w:rsidR="00C57640">
        <w:rPr>
          <w:rFonts w:ascii="Times New Roman" w:hAnsi="Times New Roman"/>
          <w:sz w:val="24"/>
          <w:szCs w:val="24"/>
        </w:rPr>
        <w:t xml:space="preserve"> should</w:t>
      </w:r>
      <w:r>
        <w:rPr>
          <w:rFonts w:ascii="Times New Roman" w:hAnsi="Times New Roman"/>
          <w:sz w:val="24"/>
          <w:szCs w:val="24"/>
        </w:rPr>
        <w:t xml:space="preserve"> work well in Africa. </w:t>
      </w:r>
      <w:r w:rsidRPr="000732F9">
        <w:rPr>
          <w:rFonts w:ascii="Times New Roman" w:hAnsi="Times New Roman"/>
          <w:i/>
          <w:sz w:val="24"/>
          <w:szCs w:val="24"/>
        </w:rPr>
        <w:t>E. latissima</w:t>
      </w:r>
      <w:r>
        <w:rPr>
          <w:rFonts w:ascii="Times New Roman" w:hAnsi="Times New Roman"/>
          <w:sz w:val="24"/>
          <w:szCs w:val="24"/>
        </w:rPr>
        <w:t xml:space="preserve"> has thick bark and is likely to be fire-resistant.</w:t>
      </w:r>
      <w:r w:rsidR="000732F9">
        <w:rPr>
          <w:rFonts w:ascii="Times New Roman" w:hAnsi="Times New Roman"/>
          <w:sz w:val="24"/>
          <w:szCs w:val="24"/>
        </w:rPr>
        <w:t xml:space="preserve"> </w:t>
      </w:r>
      <w:r w:rsidR="00C57640" w:rsidRPr="00C57640">
        <w:rPr>
          <w:rFonts w:ascii="Times New Roman" w:hAnsi="Times New Roman"/>
          <w:i/>
          <w:sz w:val="24"/>
          <w:szCs w:val="24"/>
        </w:rPr>
        <w:t>E. variegata</w:t>
      </w:r>
      <w:r w:rsidR="00C57640">
        <w:rPr>
          <w:rFonts w:ascii="Times New Roman" w:hAnsi="Times New Roman"/>
          <w:sz w:val="24"/>
          <w:szCs w:val="24"/>
        </w:rPr>
        <w:t xml:space="preserve"> is popular in Asia. </w:t>
      </w:r>
      <w:r w:rsidR="00FF2BEE">
        <w:rPr>
          <w:rFonts w:ascii="Times New Roman" w:hAnsi="Times New Roman"/>
          <w:sz w:val="24"/>
          <w:szCs w:val="24"/>
        </w:rPr>
        <w:t>M</w:t>
      </w:r>
      <w:r w:rsidR="0068360A">
        <w:rPr>
          <w:rFonts w:ascii="Times New Roman" w:hAnsi="Times New Roman"/>
          <w:sz w:val="24"/>
          <w:szCs w:val="24"/>
        </w:rPr>
        <w:t xml:space="preserve">onocultures of </w:t>
      </w:r>
      <w:r w:rsidR="0068360A" w:rsidRPr="0068360A">
        <w:rPr>
          <w:rFonts w:ascii="Times New Roman" w:hAnsi="Times New Roman"/>
          <w:i/>
          <w:sz w:val="24"/>
          <w:szCs w:val="24"/>
        </w:rPr>
        <w:t>Erythrina</w:t>
      </w:r>
      <w:r w:rsidR="0068360A">
        <w:rPr>
          <w:rFonts w:ascii="Times New Roman" w:hAnsi="Times New Roman"/>
          <w:sz w:val="24"/>
          <w:szCs w:val="24"/>
        </w:rPr>
        <w:t xml:space="preserve"> may be susceptible to diseases and pests. </w:t>
      </w:r>
      <w:r w:rsidR="000732F9">
        <w:rPr>
          <w:rFonts w:ascii="Times New Roman" w:hAnsi="Times New Roman"/>
          <w:sz w:val="24"/>
          <w:szCs w:val="24"/>
        </w:rPr>
        <w:t>Hybrids could be bre</w:t>
      </w:r>
      <w:r w:rsidR="005E4792">
        <w:rPr>
          <w:rFonts w:ascii="Times New Roman" w:hAnsi="Times New Roman"/>
          <w:sz w:val="24"/>
          <w:szCs w:val="24"/>
        </w:rPr>
        <w:t>d that are better again, and may be</w:t>
      </w:r>
      <w:r w:rsidR="000732F9">
        <w:rPr>
          <w:rFonts w:ascii="Times New Roman" w:hAnsi="Times New Roman"/>
          <w:sz w:val="24"/>
          <w:szCs w:val="24"/>
        </w:rPr>
        <w:t xml:space="preserve"> sterile, preventing weed problems. There are at least two in existence already, E. x ‘Sykesii’, E. x ‘Bidwillii’.</w:t>
      </w:r>
      <w:r w:rsidR="00AA444B">
        <w:rPr>
          <w:rFonts w:ascii="Times New Roman" w:hAnsi="Times New Roman"/>
          <w:sz w:val="24"/>
          <w:szCs w:val="24"/>
        </w:rPr>
        <w:t xml:space="preserve"> </w:t>
      </w:r>
      <w:r w:rsidR="00C57640" w:rsidRPr="00C57640">
        <w:rPr>
          <w:rFonts w:ascii="Times New Roman" w:hAnsi="Times New Roman"/>
          <w:i/>
          <w:sz w:val="24"/>
          <w:szCs w:val="24"/>
        </w:rPr>
        <w:t xml:space="preserve">Erythrina </w:t>
      </w:r>
      <w:r w:rsidR="00C57640">
        <w:rPr>
          <w:rFonts w:ascii="Times New Roman" w:hAnsi="Times New Roman"/>
          <w:sz w:val="24"/>
          <w:szCs w:val="24"/>
        </w:rPr>
        <w:t xml:space="preserve">spp. are N-fixing, provide fodder, attract birds and are usually thorny. </w:t>
      </w:r>
      <w:r w:rsidR="00692938">
        <w:rPr>
          <w:rFonts w:ascii="Times New Roman" w:hAnsi="Times New Roman"/>
          <w:sz w:val="24"/>
          <w:szCs w:val="24"/>
        </w:rPr>
        <w:t>Grown from large cuttings placed directly into the soil (liveset cuttings), or seed.</w:t>
      </w:r>
    </w:p>
    <w:p w:rsidR="00020AF9" w:rsidRDefault="00020AF9" w:rsidP="007526FD">
      <w:pPr>
        <w:rPr>
          <w:rFonts w:ascii="Times New Roman" w:hAnsi="Times New Roman"/>
          <w:sz w:val="24"/>
          <w:szCs w:val="24"/>
        </w:rPr>
      </w:pPr>
      <w:r w:rsidRPr="000732F9">
        <w:rPr>
          <w:rFonts w:ascii="Times New Roman" w:hAnsi="Times New Roman"/>
          <w:i/>
          <w:sz w:val="24"/>
          <w:szCs w:val="24"/>
        </w:rPr>
        <w:t>Gliricidia</w:t>
      </w:r>
      <w:r w:rsidR="000732F9">
        <w:rPr>
          <w:rFonts w:ascii="Times New Roman" w:hAnsi="Times New Roman"/>
          <w:sz w:val="24"/>
          <w:szCs w:val="24"/>
        </w:rPr>
        <w:t xml:space="preserve"> </w:t>
      </w:r>
      <w:r w:rsidR="000732F9" w:rsidRPr="000732F9">
        <w:rPr>
          <w:rFonts w:ascii="Times New Roman" w:hAnsi="Times New Roman"/>
          <w:i/>
          <w:sz w:val="24"/>
          <w:szCs w:val="24"/>
        </w:rPr>
        <w:t>sepium</w:t>
      </w:r>
      <w:r w:rsidR="00484B5C" w:rsidRPr="000732F9">
        <w:rPr>
          <w:rFonts w:ascii="Times New Roman" w:hAnsi="Times New Roman"/>
          <w:sz w:val="24"/>
          <w:szCs w:val="24"/>
        </w:rPr>
        <w:t xml:space="preserve"> </w:t>
      </w:r>
      <w:r w:rsidR="00276739">
        <w:rPr>
          <w:rFonts w:ascii="Times New Roman" w:hAnsi="Times New Roman"/>
          <w:sz w:val="24"/>
          <w:szCs w:val="24"/>
        </w:rPr>
        <w:t xml:space="preserve">- </w:t>
      </w:r>
      <w:r w:rsidR="00484B5C">
        <w:rPr>
          <w:rFonts w:ascii="Times New Roman" w:hAnsi="Times New Roman"/>
          <w:sz w:val="24"/>
          <w:szCs w:val="24"/>
        </w:rPr>
        <w:t>one of the best</w:t>
      </w:r>
      <w:r w:rsidR="005E4792">
        <w:rPr>
          <w:rFonts w:ascii="Times New Roman" w:hAnsi="Times New Roman"/>
          <w:sz w:val="24"/>
          <w:szCs w:val="24"/>
        </w:rPr>
        <w:t xml:space="preserve"> and most popular</w:t>
      </w:r>
      <w:r w:rsidR="00276739">
        <w:rPr>
          <w:rFonts w:ascii="Times New Roman" w:hAnsi="Times New Roman"/>
          <w:sz w:val="24"/>
          <w:szCs w:val="24"/>
        </w:rPr>
        <w:t>. N-fixing, fodder, timber, fuel wood</w:t>
      </w:r>
      <w:r w:rsidR="00C12067">
        <w:rPr>
          <w:rFonts w:ascii="Times New Roman" w:hAnsi="Times New Roman"/>
          <w:sz w:val="24"/>
          <w:szCs w:val="24"/>
        </w:rPr>
        <w:t>, seeds used</w:t>
      </w:r>
      <w:r w:rsidR="006B5FC9">
        <w:rPr>
          <w:rFonts w:ascii="Times New Roman" w:hAnsi="Times New Roman"/>
          <w:sz w:val="24"/>
          <w:szCs w:val="24"/>
        </w:rPr>
        <w:t xml:space="preserve"> </w:t>
      </w:r>
      <w:r w:rsidR="00C12067">
        <w:rPr>
          <w:rFonts w:ascii="Times New Roman" w:hAnsi="Times New Roman"/>
          <w:sz w:val="24"/>
          <w:szCs w:val="24"/>
        </w:rPr>
        <w:t>as a</w:t>
      </w:r>
      <w:r w:rsidR="00FF6113">
        <w:rPr>
          <w:rFonts w:ascii="Times New Roman" w:hAnsi="Times New Roman"/>
          <w:sz w:val="24"/>
          <w:szCs w:val="24"/>
        </w:rPr>
        <w:t xml:space="preserve"> </w:t>
      </w:r>
      <w:r w:rsidR="00C12067">
        <w:rPr>
          <w:rFonts w:ascii="Times New Roman" w:hAnsi="Times New Roman"/>
          <w:sz w:val="24"/>
          <w:szCs w:val="24"/>
        </w:rPr>
        <w:t xml:space="preserve">rat poison. </w:t>
      </w:r>
      <w:r w:rsidR="006B5FC9">
        <w:rPr>
          <w:rFonts w:ascii="Times New Roman" w:hAnsi="Times New Roman"/>
          <w:sz w:val="24"/>
          <w:szCs w:val="24"/>
        </w:rPr>
        <w:t>Lives</w:t>
      </w:r>
      <w:r w:rsidR="00991F32">
        <w:rPr>
          <w:rFonts w:ascii="Times New Roman" w:hAnsi="Times New Roman"/>
          <w:sz w:val="24"/>
          <w:szCs w:val="24"/>
        </w:rPr>
        <w:t>e</w:t>
      </w:r>
      <w:r w:rsidR="006B5FC9">
        <w:rPr>
          <w:rFonts w:ascii="Times New Roman" w:hAnsi="Times New Roman"/>
          <w:sz w:val="24"/>
          <w:szCs w:val="24"/>
        </w:rPr>
        <w:t>t cuttings or seed.</w:t>
      </w:r>
    </w:p>
    <w:p w:rsidR="00484B5C" w:rsidRDefault="00484B5C" w:rsidP="007526FD">
      <w:pPr>
        <w:rPr>
          <w:rFonts w:ascii="Times New Roman" w:hAnsi="Times New Roman"/>
          <w:sz w:val="24"/>
          <w:szCs w:val="24"/>
        </w:rPr>
      </w:pPr>
      <w:r w:rsidRPr="000732F9">
        <w:rPr>
          <w:rFonts w:ascii="Times New Roman" w:hAnsi="Times New Roman"/>
          <w:i/>
          <w:sz w:val="24"/>
          <w:szCs w:val="24"/>
        </w:rPr>
        <w:lastRenderedPageBreak/>
        <w:t>Moringa oleifera</w:t>
      </w:r>
      <w:r>
        <w:rPr>
          <w:rFonts w:ascii="Times New Roman" w:hAnsi="Times New Roman"/>
          <w:sz w:val="24"/>
          <w:szCs w:val="24"/>
        </w:rPr>
        <w:t xml:space="preserve"> </w:t>
      </w:r>
      <w:r w:rsidR="00276739">
        <w:rPr>
          <w:rFonts w:ascii="Times New Roman" w:hAnsi="Times New Roman"/>
          <w:sz w:val="24"/>
          <w:szCs w:val="24"/>
        </w:rPr>
        <w:t xml:space="preserve">- </w:t>
      </w:r>
      <w:r>
        <w:rPr>
          <w:rFonts w:ascii="Times New Roman" w:hAnsi="Times New Roman"/>
          <w:sz w:val="24"/>
          <w:szCs w:val="24"/>
        </w:rPr>
        <w:t>one of the best</w:t>
      </w:r>
      <w:r w:rsidR="00276739">
        <w:rPr>
          <w:rFonts w:ascii="Times New Roman" w:hAnsi="Times New Roman"/>
          <w:sz w:val="24"/>
          <w:szCs w:val="24"/>
        </w:rPr>
        <w:t xml:space="preserve">. Fodder, </w:t>
      </w:r>
      <w:r w:rsidR="00A832AB">
        <w:rPr>
          <w:rFonts w:ascii="Times New Roman" w:hAnsi="Times New Roman"/>
          <w:sz w:val="24"/>
          <w:szCs w:val="24"/>
        </w:rPr>
        <w:t>edible “beans” and nutritious leaves</w:t>
      </w:r>
      <w:r w:rsidR="00276739">
        <w:rPr>
          <w:rFonts w:ascii="Times New Roman" w:hAnsi="Times New Roman"/>
          <w:sz w:val="24"/>
          <w:szCs w:val="24"/>
        </w:rPr>
        <w:t xml:space="preserve">, </w:t>
      </w:r>
      <w:r w:rsidR="00C12067">
        <w:rPr>
          <w:rFonts w:ascii="Times New Roman" w:hAnsi="Times New Roman"/>
          <w:sz w:val="24"/>
          <w:szCs w:val="24"/>
        </w:rPr>
        <w:t>nectar</w:t>
      </w:r>
      <w:r w:rsidR="00C57640">
        <w:rPr>
          <w:rFonts w:ascii="Times New Roman" w:hAnsi="Times New Roman"/>
          <w:sz w:val="24"/>
          <w:szCs w:val="24"/>
        </w:rPr>
        <w:t xml:space="preserve"> for bees and small birds</w:t>
      </w:r>
      <w:r w:rsidR="00C12067">
        <w:rPr>
          <w:rFonts w:ascii="Times New Roman" w:hAnsi="Times New Roman"/>
          <w:sz w:val="24"/>
          <w:szCs w:val="24"/>
        </w:rPr>
        <w:t xml:space="preserve">, </w:t>
      </w:r>
      <w:r w:rsidR="00276739">
        <w:rPr>
          <w:rFonts w:ascii="Times New Roman" w:hAnsi="Times New Roman"/>
          <w:sz w:val="24"/>
          <w:szCs w:val="24"/>
        </w:rPr>
        <w:t>water clarification</w:t>
      </w:r>
      <w:r w:rsidR="006B5FC9">
        <w:rPr>
          <w:rFonts w:ascii="Times New Roman" w:hAnsi="Times New Roman"/>
          <w:sz w:val="24"/>
          <w:szCs w:val="24"/>
        </w:rPr>
        <w:t>. Liveset cuttings or seed.</w:t>
      </w:r>
    </w:p>
    <w:p w:rsidR="00BA4827" w:rsidRDefault="00484B5C" w:rsidP="007526FD">
      <w:pPr>
        <w:rPr>
          <w:rFonts w:ascii="Times New Roman" w:hAnsi="Times New Roman"/>
          <w:sz w:val="24"/>
          <w:szCs w:val="24"/>
        </w:rPr>
      </w:pPr>
      <w:r w:rsidRPr="000732F9">
        <w:rPr>
          <w:rFonts w:ascii="Times New Roman" w:hAnsi="Times New Roman"/>
          <w:i/>
          <w:sz w:val="24"/>
          <w:szCs w:val="24"/>
        </w:rPr>
        <w:t>Leucaena leucocephala</w:t>
      </w:r>
      <w:r w:rsidR="00276739">
        <w:rPr>
          <w:rFonts w:ascii="Times New Roman" w:hAnsi="Times New Roman"/>
          <w:i/>
          <w:sz w:val="24"/>
          <w:szCs w:val="24"/>
        </w:rPr>
        <w:t xml:space="preserve"> – </w:t>
      </w:r>
      <w:r w:rsidR="00276739" w:rsidRPr="00276739">
        <w:rPr>
          <w:rFonts w:ascii="Times New Roman" w:hAnsi="Times New Roman"/>
          <w:sz w:val="24"/>
          <w:szCs w:val="24"/>
        </w:rPr>
        <w:t>one of the best</w:t>
      </w:r>
      <w:r w:rsidR="00276739">
        <w:rPr>
          <w:rFonts w:ascii="Times New Roman" w:hAnsi="Times New Roman"/>
          <w:sz w:val="24"/>
          <w:szCs w:val="24"/>
        </w:rPr>
        <w:t>. N-fixing, fodder, fuel wood, mulch</w:t>
      </w:r>
      <w:r w:rsidR="006B5FC9">
        <w:rPr>
          <w:rFonts w:ascii="Times New Roman" w:hAnsi="Times New Roman"/>
          <w:sz w:val="24"/>
          <w:szCs w:val="24"/>
        </w:rPr>
        <w:t>. Grown from seed.</w:t>
      </w:r>
    </w:p>
    <w:p w:rsidR="006B5FC9" w:rsidRDefault="006B5FC9" w:rsidP="007526FD">
      <w:pPr>
        <w:rPr>
          <w:rFonts w:ascii="Times New Roman" w:hAnsi="Times New Roman"/>
          <w:i/>
          <w:sz w:val="24"/>
          <w:szCs w:val="24"/>
        </w:rPr>
      </w:pPr>
      <w:r w:rsidRPr="006B5FC9">
        <w:rPr>
          <w:rFonts w:ascii="Times New Roman" w:hAnsi="Times New Roman"/>
          <w:i/>
          <w:sz w:val="24"/>
          <w:szCs w:val="24"/>
        </w:rPr>
        <w:t xml:space="preserve">Morus </w:t>
      </w:r>
      <w:r>
        <w:rPr>
          <w:rFonts w:ascii="Times New Roman" w:hAnsi="Times New Roman"/>
          <w:sz w:val="24"/>
          <w:szCs w:val="24"/>
        </w:rPr>
        <w:t xml:space="preserve">spp. – </w:t>
      </w:r>
      <w:r w:rsidR="00991F32">
        <w:rPr>
          <w:rFonts w:ascii="Times New Roman" w:hAnsi="Times New Roman"/>
          <w:sz w:val="24"/>
          <w:szCs w:val="24"/>
        </w:rPr>
        <w:t>one of the best. F</w:t>
      </w:r>
      <w:r>
        <w:rPr>
          <w:rFonts w:ascii="Times New Roman" w:hAnsi="Times New Roman"/>
          <w:sz w:val="24"/>
          <w:szCs w:val="24"/>
        </w:rPr>
        <w:t>ruit, fodder. Liveset cuttings.</w:t>
      </w:r>
    </w:p>
    <w:p w:rsidR="00484B5C" w:rsidRPr="00BA4827" w:rsidRDefault="00484B5C" w:rsidP="007526FD">
      <w:pPr>
        <w:rPr>
          <w:rFonts w:ascii="Times New Roman" w:hAnsi="Times New Roman"/>
          <w:i/>
          <w:sz w:val="24"/>
          <w:szCs w:val="24"/>
        </w:rPr>
      </w:pPr>
      <w:r w:rsidRPr="000732F9">
        <w:rPr>
          <w:rFonts w:ascii="Times New Roman" w:hAnsi="Times New Roman"/>
          <w:i/>
          <w:sz w:val="24"/>
          <w:szCs w:val="24"/>
        </w:rPr>
        <w:t>Sesbania sesban</w:t>
      </w:r>
      <w:r>
        <w:rPr>
          <w:rFonts w:ascii="Times New Roman" w:hAnsi="Times New Roman"/>
          <w:sz w:val="24"/>
          <w:szCs w:val="24"/>
        </w:rPr>
        <w:t xml:space="preserve"> and </w:t>
      </w:r>
      <w:r w:rsidR="00276739" w:rsidRPr="00276739">
        <w:rPr>
          <w:rFonts w:ascii="Times New Roman" w:hAnsi="Times New Roman"/>
          <w:i/>
          <w:sz w:val="24"/>
          <w:szCs w:val="24"/>
        </w:rPr>
        <w:t>S.</w:t>
      </w:r>
      <w:r w:rsidR="00276739">
        <w:rPr>
          <w:rFonts w:ascii="Times New Roman" w:hAnsi="Times New Roman"/>
          <w:sz w:val="24"/>
          <w:szCs w:val="24"/>
        </w:rPr>
        <w:t xml:space="preserve"> </w:t>
      </w:r>
      <w:r w:rsidRPr="000732F9">
        <w:rPr>
          <w:rFonts w:ascii="Times New Roman" w:hAnsi="Times New Roman"/>
          <w:i/>
          <w:sz w:val="24"/>
          <w:szCs w:val="24"/>
        </w:rPr>
        <w:t>grandiflora</w:t>
      </w:r>
      <w:r w:rsidR="00276739">
        <w:rPr>
          <w:rFonts w:ascii="Times New Roman" w:hAnsi="Times New Roman"/>
          <w:i/>
          <w:sz w:val="24"/>
          <w:szCs w:val="24"/>
        </w:rPr>
        <w:t xml:space="preserve"> – </w:t>
      </w:r>
      <w:r w:rsidR="00276739" w:rsidRPr="00A24A50">
        <w:rPr>
          <w:rFonts w:ascii="Times New Roman" w:hAnsi="Times New Roman"/>
          <w:sz w:val="24"/>
          <w:szCs w:val="24"/>
        </w:rPr>
        <w:t xml:space="preserve">N-fixing, fodder, food, </w:t>
      </w:r>
      <w:r w:rsidR="00991F32">
        <w:rPr>
          <w:rFonts w:ascii="Times New Roman" w:hAnsi="Times New Roman"/>
          <w:sz w:val="24"/>
          <w:szCs w:val="24"/>
        </w:rPr>
        <w:t xml:space="preserve">but </w:t>
      </w:r>
      <w:r w:rsidR="00276739" w:rsidRPr="00A24A50">
        <w:rPr>
          <w:rFonts w:ascii="Times New Roman" w:hAnsi="Times New Roman"/>
          <w:sz w:val="24"/>
          <w:szCs w:val="24"/>
        </w:rPr>
        <w:t>short-lived</w:t>
      </w:r>
      <w:r w:rsidR="006B5FC9">
        <w:rPr>
          <w:rFonts w:ascii="Times New Roman" w:hAnsi="Times New Roman"/>
          <w:sz w:val="24"/>
          <w:szCs w:val="24"/>
        </w:rPr>
        <w:t>. Seed.</w:t>
      </w:r>
    </w:p>
    <w:p w:rsidR="00A24A50" w:rsidRPr="00024E3E" w:rsidRDefault="00020AF9" w:rsidP="007526FD">
      <w:pPr>
        <w:rPr>
          <w:rFonts w:ascii="Times New Roman" w:hAnsi="Times New Roman"/>
          <w:sz w:val="24"/>
          <w:szCs w:val="24"/>
        </w:rPr>
      </w:pPr>
      <w:r w:rsidRPr="000732F9">
        <w:rPr>
          <w:rFonts w:ascii="Times New Roman" w:hAnsi="Times New Roman"/>
          <w:i/>
          <w:sz w:val="24"/>
          <w:szCs w:val="24"/>
        </w:rPr>
        <w:t>Aloe arbore</w:t>
      </w:r>
      <w:r w:rsidR="00A24A50">
        <w:rPr>
          <w:rFonts w:ascii="Times New Roman" w:hAnsi="Times New Roman"/>
          <w:i/>
          <w:sz w:val="24"/>
          <w:szCs w:val="24"/>
        </w:rPr>
        <w:t xml:space="preserve">scens, A. kedongensis, A. ferox, A. striatula. – </w:t>
      </w:r>
      <w:r w:rsidR="00A24A50" w:rsidRPr="00A24A50">
        <w:rPr>
          <w:rFonts w:ascii="Times New Roman" w:hAnsi="Times New Roman"/>
          <w:sz w:val="24"/>
          <w:szCs w:val="24"/>
        </w:rPr>
        <w:t>medicinal, nectar for birds and bees</w:t>
      </w:r>
      <w:r w:rsidR="00A24A50">
        <w:rPr>
          <w:rFonts w:ascii="Times New Roman" w:hAnsi="Times New Roman"/>
          <w:sz w:val="24"/>
          <w:szCs w:val="24"/>
        </w:rPr>
        <w:t xml:space="preserve">. Hedges of thorny succulents can stop or reduce fire and protect stock from fire and predators. </w:t>
      </w:r>
      <w:r w:rsidR="00A24A50" w:rsidRPr="0068360A">
        <w:rPr>
          <w:rFonts w:ascii="Times New Roman" w:hAnsi="Times New Roman"/>
          <w:i/>
          <w:sz w:val="24"/>
          <w:szCs w:val="24"/>
        </w:rPr>
        <w:t>Aloe arborescens</w:t>
      </w:r>
      <w:r w:rsidR="00A24A50">
        <w:rPr>
          <w:rFonts w:ascii="Times New Roman" w:hAnsi="Times New Roman"/>
          <w:sz w:val="24"/>
          <w:szCs w:val="24"/>
        </w:rPr>
        <w:t xml:space="preserve"> would be one of the best, and is found in a </w:t>
      </w:r>
      <w:r w:rsidR="003D0A4C">
        <w:rPr>
          <w:rFonts w:ascii="Times New Roman" w:hAnsi="Times New Roman"/>
          <w:sz w:val="24"/>
          <w:szCs w:val="24"/>
        </w:rPr>
        <w:t xml:space="preserve">range </w:t>
      </w:r>
      <w:r w:rsidR="00A24A50">
        <w:rPr>
          <w:rFonts w:ascii="Times New Roman" w:hAnsi="Times New Roman"/>
          <w:sz w:val="24"/>
          <w:szCs w:val="24"/>
        </w:rPr>
        <w:t xml:space="preserve">of climates </w:t>
      </w:r>
      <w:r w:rsidR="00A3738E">
        <w:rPr>
          <w:rFonts w:ascii="Times New Roman" w:hAnsi="Times New Roman"/>
          <w:sz w:val="24"/>
          <w:szCs w:val="24"/>
        </w:rPr>
        <w:t xml:space="preserve">and altitudes </w:t>
      </w:r>
      <w:r w:rsidR="00A24A50">
        <w:rPr>
          <w:rFonts w:ascii="Times New Roman" w:hAnsi="Times New Roman"/>
          <w:sz w:val="24"/>
          <w:szCs w:val="24"/>
        </w:rPr>
        <w:t>in Africa.</w:t>
      </w:r>
      <w:r w:rsidR="0068360A" w:rsidRPr="0068360A">
        <w:rPr>
          <w:rFonts w:ascii="Times New Roman" w:hAnsi="Times New Roman"/>
          <w:i/>
          <w:sz w:val="24"/>
          <w:szCs w:val="24"/>
        </w:rPr>
        <w:t xml:space="preserve"> </w:t>
      </w:r>
      <w:r w:rsidR="006B5FC9" w:rsidRPr="006B5FC9">
        <w:rPr>
          <w:rFonts w:ascii="Times New Roman" w:hAnsi="Times New Roman"/>
          <w:sz w:val="24"/>
          <w:szCs w:val="24"/>
        </w:rPr>
        <w:t>Because of its usefulness, mass production by tissue culture would be helpful.</w:t>
      </w:r>
      <w:r w:rsidR="00C12067">
        <w:rPr>
          <w:rFonts w:ascii="Times New Roman" w:hAnsi="Times New Roman"/>
          <w:sz w:val="24"/>
          <w:szCs w:val="24"/>
        </w:rPr>
        <w:t xml:space="preserve"> Hybrids could be bred which may be even better.</w:t>
      </w:r>
      <w:r w:rsidR="006B5FC9">
        <w:rPr>
          <w:rFonts w:ascii="Times New Roman" w:hAnsi="Times New Roman"/>
          <w:i/>
          <w:sz w:val="24"/>
          <w:szCs w:val="24"/>
        </w:rPr>
        <w:t xml:space="preserve"> </w:t>
      </w:r>
      <w:r w:rsidR="0068360A">
        <w:rPr>
          <w:rFonts w:ascii="Times New Roman" w:hAnsi="Times New Roman"/>
          <w:i/>
          <w:sz w:val="24"/>
          <w:szCs w:val="24"/>
        </w:rPr>
        <w:t xml:space="preserve">Euphorbia lactea, neriifolia, tirucalli etc. </w:t>
      </w:r>
      <w:r w:rsidR="003D0A4C">
        <w:rPr>
          <w:rFonts w:ascii="Times New Roman" w:hAnsi="Times New Roman"/>
          <w:i/>
          <w:sz w:val="24"/>
          <w:szCs w:val="24"/>
        </w:rPr>
        <w:t xml:space="preserve">- </w:t>
      </w:r>
      <w:r w:rsidR="0068360A" w:rsidRPr="00A24A50">
        <w:rPr>
          <w:rFonts w:ascii="Times New Roman" w:hAnsi="Times New Roman"/>
          <w:sz w:val="24"/>
          <w:szCs w:val="24"/>
        </w:rPr>
        <w:t>many ar</w:t>
      </w:r>
      <w:r w:rsidR="0068360A">
        <w:rPr>
          <w:rFonts w:ascii="Times New Roman" w:hAnsi="Times New Roman"/>
          <w:sz w:val="24"/>
          <w:szCs w:val="24"/>
        </w:rPr>
        <w:t>e thorny and have poisonous sap</w:t>
      </w:r>
      <w:r w:rsidR="00024E3E">
        <w:rPr>
          <w:rFonts w:ascii="Times New Roman" w:hAnsi="Times New Roman"/>
          <w:sz w:val="24"/>
          <w:szCs w:val="24"/>
        </w:rPr>
        <w:t xml:space="preserve">. </w:t>
      </w:r>
      <w:r w:rsidR="00A24A50">
        <w:rPr>
          <w:rFonts w:ascii="Times New Roman" w:hAnsi="Times New Roman"/>
          <w:sz w:val="24"/>
          <w:szCs w:val="24"/>
        </w:rPr>
        <w:t>Cacti, for e.g. Mexican fence cactus – vario</w:t>
      </w:r>
      <w:r w:rsidR="00A3738E">
        <w:rPr>
          <w:rFonts w:ascii="Times New Roman" w:hAnsi="Times New Roman"/>
          <w:sz w:val="24"/>
          <w:szCs w:val="24"/>
        </w:rPr>
        <w:t>us genera (which keep changing):</w:t>
      </w:r>
      <w:r w:rsidR="00A24A50">
        <w:rPr>
          <w:rFonts w:ascii="Times New Roman" w:hAnsi="Times New Roman"/>
          <w:sz w:val="24"/>
          <w:szCs w:val="24"/>
        </w:rPr>
        <w:t xml:space="preserve"> </w:t>
      </w:r>
      <w:r w:rsidR="006B5FC9">
        <w:rPr>
          <w:rFonts w:ascii="Times New Roman" w:hAnsi="Times New Roman"/>
          <w:i/>
          <w:sz w:val="24"/>
          <w:szCs w:val="24"/>
        </w:rPr>
        <w:t>Cereus, Stenocereus, Pachy</w:t>
      </w:r>
      <w:r w:rsidR="00A24A50" w:rsidRPr="00A24A50">
        <w:rPr>
          <w:rFonts w:ascii="Times New Roman" w:hAnsi="Times New Roman"/>
          <w:i/>
          <w:sz w:val="24"/>
          <w:szCs w:val="24"/>
        </w:rPr>
        <w:t>cereus, Trichocereus</w:t>
      </w:r>
      <w:r w:rsidR="00A24A50">
        <w:rPr>
          <w:rFonts w:ascii="Times New Roman" w:hAnsi="Times New Roman"/>
          <w:i/>
          <w:sz w:val="24"/>
          <w:szCs w:val="24"/>
        </w:rPr>
        <w:t>, Opuntia</w:t>
      </w:r>
      <w:r w:rsidR="00A3738E">
        <w:rPr>
          <w:rFonts w:ascii="Times New Roman" w:hAnsi="Times New Roman"/>
          <w:i/>
          <w:sz w:val="24"/>
          <w:szCs w:val="24"/>
        </w:rPr>
        <w:t xml:space="preserve"> </w:t>
      </w:r>
      <w:r w:rsidR="00A3738E">
        <w:rPr>
          <w:rFonts w:ascii="Times New Roman" w:hAnsi="Times New Roman"/>
          <w:sz w:val="24"/>
          <w:szCs w:val="24"/>
        </w:rPr>
        <w:t>–</w:t>
      </w:r>
      <w:r w:rsidR="00A3738E" w:rsidRPr="00A3738E">
        <w:rPr>
          <w:rFonts w:ascii="Times New Roman" w:hAnsi="Times New Roman"/>
          <w:sz w:val="24"/>
          <w:szCs w:val="24"/>
        </w:rPr>
        <w:t xml:space="preserve"> bees</w:t>
      </w:r>
      <w:r w:rsidR="00A3738E">
        <w:rPr>
          <w:rFonts w:ascii="Times New Roman" w:hAnsi="Times New Roman"/>
          <w:sz w:val="24"/>
          <w:szCs w:val="24"/>
        </w:rPr>
        <w:t xml:space="preserve">, some attract bats. </w:t>
      </w:r>
      <w:r w:rsidR="00A3738E" w:rsidRPr="00A3738E">
        <w:rPr>
          <w:rFonts w:ascii="Times New Roman" w:hAnsi="Times New Roman"/>
          <w:i/>
          <w:sz w:val="24"/>
          <w:szCs w:val="24"/>
        </w:rPr>
        <w:t>Opuntia</w:t>
      </w:r>
      <w:r w:rsidR="00A3738E">
        <w:rPr>
          <w:rFonts w:ascii="Times New Roman" w:hAnsi="Times New Roman"/>
          <w:sz w:val="24"/>
          <w:szCs w:val="24"/>
        </w:rPr>
        <w:t xml:space="preserve"> ‘Burbank’s spineless’ for fodder</w:t>
      </w:r>
      <w:r w:rsidR="00FF6113">
        <w:rPr>
          <w:rFonts w:ascii="Times New Roman" w:hAnsi="Times New Roman"/>
          <w:sz w:val="24"/>
          <w:szCs w:val="24"/>
        </w:rPr>
        <w:t>, or burn off thorns</w:t>
      </w:r>
      <w:r w:rsidR="00A3738E">
        <w:rPr>
          <w:rFonts w:ascii="Times New Roman" w:hAnsi="Times New Roman"/>
          <w:sz w:val="24"/>
          <w:szCs w:val="24"/>
        </w:rPr>
        <w:t>.</w:t>
      </w:r>
      <w:r w:rsidR="006B5FC9">
        <w:rPr>
          <w:rFonts w:ascii="Times New Roman" w:hAnsi="Times New Roman"/>
          <w:sz w:val="24"/>
          <w:szCs w:val="24"/>
        </w:rPr>
        <w:t xml:space="preserve"> Liveset</w:t>
      </w:r>
      <w:r w:rsidR="00991F32">
        <w:rPr>
          <w:rFonts w:ascii="Times New Roman" w:hAnsi="Times New Roman"/>
          <w:sz w:val="24"/>
          <w:szCs w:val="24"/>
        </w:rPr>
        <w:t xml:space="preserve"> cuttings, </w:t>
      </w:r>
      <w:r w:rsidR="00FF6113">
        <w:rPr>
          <w:rFonts w:ascii="Times New Roman" w:hAnsi="Times New Roman"/>
          <w:sz w:val="24"/>
          <w:szCs w:val="24"/>
        </w:rPr>
        <w:t xml:space="preserve">“leaf pads”, </w:t>
      </w:r>
      <w:r w:rsidR="00991F32">
        <w:rPr>
          <w:rFonts w:ascii="Times New Roman" w:hAnsi="Times New Roman"/>
          <w:sz w:val="24"/>
          <w:szCs w:val="24"/>
        </w:rPr>
        <w:t>seed.</w:t>
      </w:r>
    </w:p>
    <w:p w:rsidR="00BA4827" w:rsidRDefault="00AF3213" w:rsidP="007526FD">
      <w:pPr>
        <w:rPr>
          <w:rFonts w:ascii="Times New Roman" w:hAnsi="Times New Roman"/>
          <w:sz w:val="24"/>
          <w:szCs w:val="24"/>
        </w:rPr>
      </w:pPr>
      <w:r w:rsidRPr="000732F9">
        <w:rPr>
          <w:rFonts w:ascii="Times New Roman" w:hAnsi="Times New Roman"/>
          <w:i/>
          <w:sz w:val="24"/>
          <w:szCs w:val="24"/>
        </w:rPr>
        <w:t>T</w:t>
      </w:r>
      <w:r w:rsidR="00E74EFC" w:rsidRPr="000732F9">
        <w:rPr>
          <w:rFonts w:ascii="Times New Roman" w:hAnsi="Times New Roman"/>
          <w:i/>
          <w:sz w:val="24"/>
          <w:szCs w:val="24"/>
        </w:rPr>
        <w:t>ithonia diversifolia</w:t>
      </w:r>
      <w:r w:rsidR="00734B99">
        <w:rPr>
          <w:rFonts w:ascii="Times New Roman" w:hAnsi="Times New Roman"/>
          <w:sz w:val="24"/>
          <w:szCs w:val="24"/>
        </w:rPr>
        <w:t xml:space="preserve"> - </w:t>
      </w:r>
      <w:r>
        <w:rPr>
          <w:rFonts w:ascii="Times New Roman" w:hAnsi="Times New Roman"/>
          <w:sz w:val="24"/>
          <w:szCs w:val="24"/>
        </w:rPr>
        <w:t xml:space="preserve">flowers for insects and birds, </w:t>
      </w:r>
      <w:r w:rsidR="00C17579">
        <w:rPr>
          <w:rFonts w:ascii="Times New Roman" w:hAnsi="Times New Roman"/>
          <w:sz w:val="24"/>
          <w:szCs w:val="24"/>
        </w:rPr>
        <w:t xml:space="preserve">fodder, </w:t>
      </w:r>
      <w:r w:rsidR="00E548AA">
        <w:rPr>
          <w:rFonts w:ascii="Times New Roman" w:hAnsi="Times New Roman"/>
          <w:sz w:val="24"/>
          <w:szCs w:val="24"/>
        </w:rPr>
        <w:t xml:space="preserve">leaves </w:t>
      </w:r>
      <w:r w:rsidR="00734B99">
        <w:rPr>
          <w:rFonts w:ascii="Times New Roman" w:hAnsi="Times New Roman"/>
          <w:sz w:val="24"/>
          <w:szCs w:val="24"/>
        </w:rPr>
        <w:t>make a high-</w:t>
      </w:r>
      <w:r>
        <w:rPr>
          <w:rFonts w:ascii="Times New Roman" w:hAnsi="Times New Roman"/>
          <w:sz w:val="24"/>
          <w:szCs w:val="24"/>
        </w:rPr>
        <w:t xml:space="preserve">phosphorus </w:t>
      </w:r>
      <w:r w:rsidR="00EE6A28">
        <w:rPr>
          <w:rFonts w:ascii="Times New Roman" w:hAnsi="Times New Roman"/>
          <w:sz w:val="24"/>
          <w:szCs w:val="24"/>
        </w:rPr>
        <w:t xml:space="preserve">and nitrogen </w:t>
      </w:r>
      <w:r>
        <w:rPr>
          <w:rFonts w:ascii="Times New Roman" w:hAnsi="Times New Roman"/>
          <w:sz w:val="24"/>
          <w:szCs w:val="24"/>
        </w:rPr>
        <w:t>mulch</w:t>
      </w:r>
      <w:r w:rsidR="00EE6A28">
        <w:rPr>
          <w:rFonts w:ascii="Times New Roman" w:hAnsi="Times New Roman"/>
          <w:sz w:val="24"/>
          <w:szCs w:val="24"/>
        </w:rPr>
        <w:t xml:space="preserve"> or compost</w:t>
      </w:r>
      <w:r w:rsidR="00A24A50">
        <w:rPr>
          <w:rFonts w:ascii="Times New Roman" w:hAnsi="Times New Roman"/>
          <w:sz w:val="24"/>
          <w:szCs w:val="24"/>
        </w:rPr>
        <w:t>, and liquid fertilizer.</w:t>
      </w:r>
      <w:r w:rsidR="00051EE8">
        <w:rPr>
          <w:rFonts w:ascii="Times New Roman" w:hAnsi="Times New Roman"/>
          <w:sz w:val="24"/>
          <w:szCs w:val="24"/>
        </w:rPr>
        <w:t xml:space="preserve"> </w:t>
      </w:r>
      <w:r w:rsidR="00E74EFC" w:rsidRPr="000732F9">
        <w:rPr>
          <w:rFonts w:ascii="Times New Roman" w:hAnsi="Times New Roman"/>
          <w:i/>
          <w:sz w:val="24"/>
          <w:szCs w:val="24"/>
        </w:rPr>
        <w:t>Montanoa hibiscifolia</w:t>
      </w:r>
      <w:r w:rsidR="00E548AA" w:rsidRPr="000732F9">
        <w:rPr>
          <w:rFonts w:ascii="Times New Roman" w:hAnsi="Times New Roman"/>
          <w:i/>
          <w:sz w:val="24"/>
          <w:szCs w:val="24"/>
        </w:rPr>
        <w:t>,</w:t>
      </w:r>
      <w:r w:rsidR="00E74EFC" w:rsidRPr="000732F9">
        <w:rPr>
          <w:rFonts w:ascii="Times New Roman" w:hAnsi="Times New Roman"/>
          <w:i/>
          <w:sz w:val="24"/>
          <w:szCs w:val="24"/>
        </w:rPr>
        <w:t xml:space="preserve"> </w:t>
      </w:r>
      <w:r w:rsidR="00C17579">
        <w:rPr>
          <w:rFonts w:ascii="Times New Roman" w:hAnsi="Times New Roman"/>
          <w:i/>
          <w:sz w:val="24"/>
          <w:szCs w:val="24"/>
        </w:rPr>
        <w:t xml:space="preserve">M. leucantha ssp. </w:t>
      </w:r>
      <w:r w:rsidR="00731D9C">
        <w:rPr>
          <w:rFonts w:ascii="Times New Roman" w:hAnsi="Times New Roman"/>
          <w:i/>
          <w:sz w:val="24"/>
          <w:szCs w:val="24"/>
        </w:rPr>
        <w:t>a</w:t>
      </w:r>
      <w:r w:rsidR="00C17579">
        <w:rPr>
          <w:rFonts w:ascii="Times New Roman" w:hAnsi="Times New Roman"/>
          <w:i/>
          <w:sz w:val="24"/>
          <w:szCs w:val="24"/>
        </w:rPr>
        <w:t xml:space="preserve">rborescens, </w:t>
      </w:r>
      <w:r w:rsidR="00731D9C">
        <w:rPr>
          <w:rFonts w:ascii="Times New Roman" w:hAnsi="Times New Roman"/>
          <w:i/>
          <w:sz w:val="24"/>
          <w:szCs w:val="24"/>
        </w:rPr>
        <w:t>M</w:t>
      </w:r>
      <w:r w:rsidR="00C17579">
        <w:rPr>
          <w:rFonts w:ascii="Times New Roman" w:hAnsi="Times New Roman"/>
          <w:i/>
          <w:sz w:val="24"/>
          <w:szCs w:val="24"/>
        </w:rPr>
        <w:t xml:space="preserve">. grandiflora, </w:t>
      </w:r>
      <w:r w:rsidR="00E74EFC" w:rsidRPr="000732F9">
        <w:rPr>
          <w:rFonts w:ascii="Times New Roman" w:hAnsi="Times New Roman"/>
          <w:i/>
          <w:sz w:val="24"/>
          <w:szCs w:val="24"/>
        </w:rPr>
        <w:t>Montanoa</w:t>
      </w:r>
      <w:r w:rsidR="00E74EFC">
        <w:rPr>
          <w:rFonts w:ascii="Times New Roman" w:hAnsi="Times New Roman"/>
          <w:sz w:val="24"/>
          <w:szCs w:val="24"/>
        </w:rPr>
        <w:t xml:space="preserve"> spp</w:t>
      </w:r>
      <w:r w:rsidR="000732F9">
        <w:rPr>
          <w:rFonts w:ascii="Times New Roman" w:hAnsi="Times New Roman"/>
          <w:sz w:val="24"/>
          <w:szCs w:val="24"/>
        </w:rPr>
        <w:t>.</w:t>
      </w:r>
      <w:r w:rsidR="006B5FC9">
        <w:rPr>
          <w:rFonts w:ascii="Times New Roman" w:hAnsi="Times New Roman"/>
          <w:sz w:val="24"/>
          <w:szCs w:val="24"/>
        </w:rPr>
        <w:t xml:space="preserve"> are </w:t>
      </w:r>
      <w:r w:rsidR="00E548AA">
        <w:rPr>
          <w:rFonts w:ascii="Times New Roman" w:hAnsi="Times New Roman"/>
          <w:sz w:val="24"/>
          <w:szCs w:val="24"/>
        </w:rPr>
        <w:t xml:space="preserve">related to </w:t>
      </w:r>
      <w:r w:rsidR="00E548AA" w:rsidRPr="000732F9">
        <w:rPr>
          <w:rFonts w:ascii="Times New Roman" w:hAnsi="Times New Roman"/>
          <w:i/>
          <w:sz w:val="24"/>
          <w:szCs w:val="24"/>
        </w:rPr>
        <w:t>Tithonia</w:t>
      </w:r>
      <w:r w:rsidR="00E548AA">
        <w:rPr>
          <w:rFonts w:ascii="Times New Roman" w:hAnsi="Times New Roman"/>
          <w:sz w:val="24"/>
          <w:szCs w:val="24"/>
        </w:rPr>
        <w:t>, and so may have similar benefit</w:t>
      </w:r>
      <w:r w:rsidR="00963ECD">
        <w:rPr>
          <w:rFonts w:ascii="Times New Roman" w:hAnsi="Times New Roman"/>
          <w:sz w:val="24"/>
          <w:szCs w:val="24"/>
        </w:rPr>
        <w:t>s, but also likely to be</w:t>
      </w:r>
      <w:r w:rsidR="006B5FC9">
        <w:rPr>
          <w:rFonts w:ascii="Times New Roman" w:hAnsi="Times New Roman"/>
          <w:sz w:val="24"/>
          <w:szCs w:val="24"/>
        </w:rPr>
        <w:t xml:space="preserve"> weed</w:t>
      </w:r>
      <w:r w:rsidR="00963ECD">
        <w:rPr>
          <w:rFonts w:ascii="Times New Roman" w:hAnsi="Times New Roman"/>
          <w:sz w:val="24"/>
          <w:szCs w:val="24"/>
        </w:rPr>
        <w:t>s</w:t>
      </w:r>
      <w:r w:rsidR="00731D9C">
        <w:rPr>
          <w:rFonts w:ascii="Times New Roman" w:hAnsi="Times New Roman"/>
          <w:sz w:val="24"/>
          <w:szCs w:val="24"/>
        </w:rPr>
        <w:t xml:space="preserve"> outside of their natural range</w:t>
      </w:r>
      <w:r w:rsidR="00E74EFC">
        <w:rPr>
          <w:rFonts w:ascii="Times New Roman" w:hAnsi="Times New Roman"/>
          <w:sz w:val="24"/>
          <w:szCs w:val="24"/>
        </w:rPr>
        <w:t xml:space="preserve">. </w:t>
      </w:r>
      <w:r w:rsidR="00731D9C" w:rsidRPr="00731D9C">
        <w:rPr>
          <w:rFonts w:ascii="Times New Roman" w:hAnsi="Times New Roman"/>
          <w:i/>
          <w:sz w:val="24"/>
          <w:szCs w:val="24"/>
        </w:rPr>
        <w:t>M. leucantha</w:t>
      </w:r>
      <w:r w:rsidR="00731D9C">
        <w:rPr>
          <w:rFonts w:ascii="Times New Roman" w:hAnsi="Times New Roman"/>
          <w:sz w:val="24"/>
          <w:szCs w:val="24"/>
        </w:rPr>
        <w:t xml:space="preserve"> has been used successfully as sheep fodder in Mexico. </w:t>
      </w:r>
      <w:r w:rsidR="00020AF9">
        <w:rPr>
          <w:rFonts w:ascii="Times New Roman" w:hAnsi="Times New Roman"/>
          <w:sz w:val="24"/>
          <w:szCs w:val="24"/>
        </w:rPr>
        <w:t>They could be added between woody species</w:t>
      </w:r>
      <w:r w:rsidR="005E4792">
        <w:rPr>
          <w:rFonts w:ascii="Times New Roman" w:hAnsi="Times New Roman"/>
          <w:sz w:val="24"/>
          <w:szCs w:val="24"/>
        </w:rPr>
        <w:t xml:space="preserve"> or may be strong enough by themselves</w:t>
      </w:r>
      <w:r w:rsidR="00020AF9">
        <w:rPr>
          <w:rFonts w:ascii="Times New Roman" w:hAnsi="Times New Roman"/>
          <w:sz w:val="24"/>
          <w:szCs w:val="24"/>
        </w:rPr>
        <w:t>.</w:t>
      </w:r>
      <w:r w:rsidR="006B5FC9">
        <w:rPr>
          <w:rFonts w:ascii="Times New Roman" w:hAnsi="Times New Roman"/>
          <w:sz w:val="24"/>
          <w:szCs w:val="24"/>
        </w:rPr>
        <w:t xml:space="preserve"> Liveset cuttings</w:t>
      </w:r>
      <w:r w:rsidR="00511CEB">
        <w:rPr>
          <w:rFonts w:ascii="Times New Roman" w:hAnsi="Times New Roman"/>
          <w:sz w:val="24"/>
          <w:szCs w:val="24"/>
        </w:rPr>
        <w:t>, or cuttings rooted in a nursery</w:t>
      </w:r>
      <w:r w:rsidR="006B5FC9">
        <w:rPr>
          <w:rFonts w:ascii="Times New Roman" w:hAnsi="Times New Roman"/>
          <w:sz w:val="24"/>
          <w:szCs w:val="24"/>
        </w:rPr>
        <w:t xml:space="preserve"> </w:t>
      </w:r>
      <w:r w:rsidR="00511CEB">
        <w:rPr>
          <w:rFonts w:ascii="Times New Roman" w:hAnsi="Times New Roman"/>
          <w:sz w:val="24"/>
          <w:szCs w:val="24"/>
        </w:rPr>
        <w:t>bed.</w:t>
      </w:r>
    </w:p>
    <w:p w:rsidR="00484B5C" w:rsidRDefault="00484B5C" w:rsidP="007526FD">
      <w:pPr>
        <w:rPr>
          <w:rFonts w:ascii="Times New Roman" w:hAnsi="Times New Roman"/>
          <w:i/>
          <w:sz w:val="24"/>
          <w:szCs w:val="24"/>
        </w:rPr>
      </w:pPr>
      <w:r w:rsidRPr="000732F9">
        <w:rPr>
          <w:rFonts w:ascii="Times New Roman" w:hAnsi="Times New Roman"/>
          <w:i/>
          <w:sz w:val="24"/>
          <w:szCs w:val="24"/>
        </w:rPr>
        <w:t xml:space="preserve">Acacia </w:t>
      </w:r>
      <w:r w:rsidR="00A24A50">
        <w:rPr>
          <w:rFonts w:ascii="Times New Roman" w:hAnsi="Times New Roman"/>
          <w:i/>
          <w:sz w:val="24"/>
          <w:szCs w:val="24"/>
        </w:rPr>
        <w:t>flavescen</w:t>
      </w:r>
      <w:r w:rsidRPr="000732F9">
        <w:rPr>
          <w:rFonts w:ascii="Times New Roman" w:hAnsi="Times New Roman"/>
          <w:i/>
          <w:sz w:val="24"/>
          <w:szCs w:val="24"/>
        </w:rPr>
        <w:t>s</w:t>
      </w:r>
      <w:r w:rsidR="00A24A50">
        <w:rPr>
          <w:rFonts w:ascii="Times New Roman" w:hAnsi="Times New Roman"/>
          <w:i/>
          <w:sz w:val="24"/>
          <w:szCs w:val="24"/>
        </w:rPr>
        <w:t>,</w:t>
      </w:r>
      <w:r w:rsidR="00FF2BEE">
        <w:rPr>
          <w:rFonts w:ascii="Times New Roman" w:hAnsi="Times New Roman"/>
          <w:i/>
          <w:sz w:val="24"/>
          <w:szCs w:val="24"/>
        </w:rPr>
        <w:t xml:space="preserve"> A.</w:t>
      </w:r>
      <w:r w:rsidRPr="000732F9">
        <w:rPr>
          <w:rFonts w:ascii="Times New Roman" w:hAnsi="Times New Roman"/>
          <w:i/>
          <w:sz w:val="24"/>
          <w:szCs w:val="24"/>
        </w:rPr>
        <w:t xml:space="preserve"> hol</w:t>
      </w:r>
      <w:r w:rsidR="00A24A50">
        <w:rPr>
          <w:rFonts w:ascii="Times New Roman" w:hAnsi="Times New Roman"/>
          <w:i/>
          <w:sz w:val="24"/>
          <w:szCs w:val="24"/>
        </w:rPr>
        <w:t>osericea,</w:t>
      </w:r>
      <w:r w:rsidR="00FF2BEE">
        <w:rPr>
          <w:rFonts w:ascii="Times New Roman" w:hAnsi="Times New Roman"/>
          <w:i/>
          <w:sz w:val="24"/>
          <w:szCs w:val="24"/>
        </w:rPr>
        <w:t xml:space="preserve"> A. </w:t>
      </w:r>
      <w:r w:rsidRPr="000732F9">
        <w:rPr>
          <w:rFonts w:ascii="Times New Roman" w:hAnsi="Times New Roman"/>
          <w:i/>
          <w:sz w:val="24"/>
          <w:szCs w:val="24"/>
        </w:rPr>
        <w:t xml:space="preserve"> saligna</w:t>
      </w:r>
      <w:r w:rsidR="00A24A50">
        <w:rPr>
          <w:rFonts w:ascii="Times New Roman" w:hAnsi="Times New Roman"/>
          <w:i/>
          <w:sz w:val="24"/>
          <w:szCs w:val="24"/>
        </w:rPr>
        <w:t>,</w:t>
      </w:r>
      <w:r w:rsidR="00FF2BEE">
        <w:rPr>
          <w:rFonts w:ascii="Times New Roman" w:hAnsi="Times New Roman"/>
          <w:i/>
          <w:sz w:val="24"/>
          <w:szCs w:val="24"/>
        </w:rPr>
        <w:t xml:space="preserve"> A.</w:t>
      </w:r>
      <w:r w:rsidRPr="000732F9">
        <w:rPr>
          <w:rFonts w:ascii="Times New Roman" w:hAnsi="Times New Roman"/>
          <w:i/>
          <w:sz w:val="24"/>
          <w:szCs w:val="24"/>
        </w:rPr>
        <w:t xml:space="preserve"> longifolia</w:t>
      </w:r>
      <w:r w:rsidR="00A24A50">
        <w:rPr>
          <w:rFonts w:ascii="Times New Roman" w:hAnsi="Times New Roman"/>
          <w:i/>
          <w:sz w:val="24"/>
          <w:szCs w:val="24"/>
        </w:rPr>
        <w:t>,</w:t>
      </w:r>
      <w:r w:rsidR="00FF2BEE">
        <w:rPr>
          <w:rFonts w:ascii="Times New Roman" w:hAnsi="Times New Roman"/>
          <w:i/>
          <w:sz w:val="24"/>
          <w:szCs w:val="24"/>
        </w:rPr>
        <w:t xml:space="preserve"> A.</w:t>
      </w:r>
      <w:r w:rsidR="00055034">
        <w:rPr>
          <w:rFonts w:ascii="Times New Roman" w:hAnsi="Times New Roman"/>
          <w:i/>
          <w:sz w:val="24"/>
          <w:szCs w:val="24"/>
        </w:rPr>
        <w:t xml:space="preserve"> farnesiana,</w:t>
      </w:r>
      <w:r w:rsidR="00FF2BEE">
        <w:rPr>
          <w:rFonts w:ascii="Times New Roman" w:hAnsi="Times New Roman"/>
          <w:i/>
          <w:sz w:val="24"/>
          <w:szCs w:val="24"/>
        </w:rPr>
        <w:t xml:space="preserve"> A.</w:t>
      </w:r>
      <w:r w:rsidRPr="000732F9">
        <w:rPr>
          <w:rFonts w:ascii="Times New Roman" w:hAnsi="Times New Roman"/>
          <w:i/>
          <w:sz w:val="24"/>
          <w:szCs w:val="24"/>
        </w:rPr>
        <w:t xml:space="preserve"> paradoxa</w:t>
      </w:r>
      <w:r w:rsidR="00A24A50">
        <w:rPr>
          <w:rFonts w:ascii="Times New Roman" w:hAnsi="Times New Roman"/>
          <w:i/>
          <w:sz w:val="24"/>
          <w:szCs w:val="24"/>
        </w:rPr>
        <w:t xml:space="preserve"> </w:t>
      </w:r>
      <w:r w:rsidR="00A24A50" w:rsidRPr="00A24A50">
        <w:rPr>
          <w:rFonts w:ascii="Times New Roman" w:hAnsi="Times New Roman"/>
          <w:sz w:val="24"/>
          <w:szCs w:val="24"/>
        </w:rPr>
        <w:t>and others</w:t>
      </w:r>
      <w:r w:rsidR="00A24A50">
        <w:rPr>
          <w:rFonts w:ascii="Times New Roman" w:hAnsi="Times New Roman"/>
          <w:sz w:val="24"/>
          <w:szCs w:val="24"/>
        </w:rPr>
        <w:t xml:space="preserve">. Many provide fuel wood, N-fixation. Some have </w:t>
      </w:r>
      <w:r w:rsidR="00511CEB">
        <w:rPr>
          <w:rFonts w:ascii="Times New Roman" w:hAnsi="Times New Roman"/>
          <w:sz w:val="24"/>
          <w:szCs w:val="24"/>
        </w:rPr>
        <w:t>storable</w:t>
      </w:r>
      <w:r w:rsidR="00C57640">
        <w:rPr>
          <w:rFonts w:ascii="Times New Roman" w:hAnsi="Times New Roman"/>
          <w:sz w:val="24"/>
          <w:szCs w:val="24"/>
        </w:rPr>
        <w:t>,</w:t>
      </w:r>
      <w:r w:rsidR="00511CEB">
        <w:rPr>
          <w:rFonts w:ascii="Times New Roman" w:hAnsi="Times New Roman"/>
          <w:sz w:val="24"/>
          <w:szCs w:val="24"/>
        </w:rPr>
        <w:t xml:space="preserve"> </w:t>
      </w:r>
      <w:r w:rsidR="00A24A50">
        <w:rPr>
          <w:rFonts w:ascii="Times New Roman" w:hAnsi="Times New Roman"/>
          <w:sz w:val="24"/>
          <w:szCs w:val="24"/>
        </w:rPr>
        <w:t>edible</w:t>
      </w:r>
      <w:r w:rsidR="00C57640">
        <w:rPr>
          <w:rFonts w:ascii="Times New Roman" w:hAnsi="Times New Roman"/>
          <w:sz w:val="24"/>
          <w:szCs w:val="24"/>
        </w:rPr>
        <w:t>, high protein</w:t>
      </w:r>
      <w:r w:rsidR="00A24A50">
        <w:rPr>
          <w:rFonts w:ascii="Times New Roman" w:hAnsi="Times New Roman"/>
          <w:sz w:val="24"/>
          <w:szCs w:val="24"/>
        </w:rPr>
        <w:t xml:space="preserve"> seeds</w:t>
      </w:r>
      <w:r w:rsidR="00EF61A8">
        <w:rPr>
          <w:rFonts w:ascii="Times New Roman" w:hAnsi="Times New Roman"/>
          <w:sz w:val="24"/>
          <w:szCs w:val="24"/>
        </w:rPr>
        <w:t xml:space="preserve"> and some are useful fodder. See www. worldwidewattle.com.</w:t>
      </w:r>
      <w:r w:rsidR="001C366A" w:rsidRPr="001C366A">
        <w:rPr>
          <w:rFonts w:ascii="Times New Roman" w:hAnsi="Times New Roman"/>
          <w:sz w:val="24"/>
          <w:szCs w:val="24"/>
        </w:rPr>
        <w:t xml:space="preserve"> </w:t>
      </w:r>
      <w:r w:rsidR="001C366A">
        <w:rPr>
          <w:rFonts w:ascii="Times New Roman" w:hAnsi="Times New Roman"/>
          <w:sz w:val="24"/>
          <w:szCs w:val="24"/>
        </w:rPr>
        <w:t>From acid or hot water treated seed.</w:t>
      </w:r>
    </w:p>
    <w:p w:rsidR="00E74EFC" w:rsidRDefault="00E74EFC" w:rsidP="007526FD">
      <w:pPr>
        <w:rPr>
          <w:rFonts w:ascii="Times New Roman" w:hAnsi="Times New Roman"/>
          <w:sz w:val="24"/>
          <w:szCs w:val="24"/>
        </w:rPr>
      </w:pPr>
      <w:r w:rsidRPr="000732F9">
        <w:rPr>
          <w:rFonts w:ascii="Times New Roman" w:hAnsi="Times New Roman"/>
          <w:i/>
          <w:sz w:val="24"/>
          <w:szCs w:val="24"/>
        </w:rPr>
        <w:t>Grev</w:t>
      </w:r>
      <w:r w:rsidR="00E548AA" w:rsidRPr="000732F9">
        <w:rPr>
          <w:rFonts w:ascii="Times New Roman" w:hAnsi="Times New Roman"/>
          <w:i/>
          <w:sz w:val="24"/>
          <w:szCs w:val="24"/>
        </w:rPr>
        <w:t>illea</w:t>
      </w:r>
      <w:r w:rsidR="00AF3213" w:rsidRPr="000732F9">
        <w:rPr>
          <w:rFonts w:ascii="Times New Roman" w:hAnsi="Times New Roman"/>
          <w:i/>
          <w:sz w:val="24"/>
          <w:szCs w:val="24"/>
        </w:rPr>
        <w:t xml:space="preserve"> banksii </w:t>
      </w:r>
      <w:r w:rsidR="00AF3213" w:rsidRPr="000732F9">
        <w:rPr>
          <w:rFonts w:ascii="Times New Roman" w:hAnsi="Times New Roman"/>
          <w:sz w:val="24"/>
          <w:szCs w:val="24"/>
        </w:rPr>
        <w:t>cv. ‘Fosteri’</w:t>
      </w:r>
      <w:r w:rsidR="000732F9">
        <w:rPr>
          <w:rFonts w:ascii="Times New Roman" w:hAnsi="Times New Roman"/>
          <w:sz w:val="24"/>
          <w:szCs w:val="24"/>
        </w:rPr>
        <w:t xml:space="preserve"> (</w:t>
      </w:r>
      <w:r w:rsidR="000732F9" w:rsidRPr="000732F9">
        <w:rPr>
          <w:rFonts w:ascii="Times New Roman" w:hAnsi="Times New Roman"/>
          <w:sz w:val="24"/>
          <w:szCs w:val="24"/>
        </w:rPr>
        <w:t>likely to be a weed)</w:t>
      </w:r>
      <w:r w:rsidR="00EF61A8">
        <w:rPr>
          <w:rFonts w:ascii="Times New Roman" w:hAnsi="Times New Roman"/>
          <w:sz w:val="24"/>
          <w:szCs w:val="24"/>
        </w:rPr>
        <w:t>,</w:t>
      </w:r>
      <w:r w:rsidR="00AF3213" w:rsidRPr="000732F9">
        <w:rPr>
          <w:rFonts w:ascii="Times New Roman" w:hAnsi="Times New Roman"/>
          <w:i/>
          <w:sz w:val="24"/>
          <w:szCs w:val="24"/>
        </w:rPr>
        <w:t xml:space="preserve"> G. pteridi</w:t>
      </w:r>
      <w:r w:rsidRPr="000732F9">
        <w:rPr>
          <w:rFonts w:ascii="Times New Roman" w:hAnsi="Times New Roman"/>
          <w:i/>
          <w:sz w:val="24"/>
          <w:szCs w:val="24"/>
        </w:rPr>
        <w:t>ifolia,</w:t>
      </w:r>
      <w:r>
        <w:rPr>
          <w:rFonts w:ascii="Times New Roman" w:hAnsi="Times New Roman"/>
          <w:sz w:val="24"/>
          <w:szCs w:val="24"/>
        </w:rPr>
        <w:t xml:space="preserve"> </w:t>
      </w:r>
      <w:r w:rsidR="00A3738E" w:rsidRPr="00A3738E">
        <w:rPr>
          <w:rFonts w:ascii="Times New Roman" w:hAnsi="Times New Roman"/>
          <w:i/>
          <w:sz w:val="24"/>
          <w:szCs w:val="24"/>
        </w:rPr>
        <w:t>G. parallela</w:t>
      </w:r>
      <w:r w:rsidR="00A3738E">
        <w:rPr>
          <w:rFonts w:ascii="Times New Roman" w:hAnsi="Times New Roman"/>
          <w:sz w:val="24"/>
          <w:szCs w:val="24"/>
        </w:rPr>
        <w:t xml:space="preserve">, </w:t>
      </w:r>
      <w:r>
        <w:rPr>
          <w:rFonts w:ascii="Times New Roman" w:hAnsi="Times New Roman"/>
          <w:sz w:val="24"/>
          <w:szCs w:val="24"/>
        </w:rPr>
        <w:t>G. ‘Honey Gem’</w:t>
      </w:r>
      <w:r w:rsidR="00EE6A28">
        <w:rPr>
          <w:rFonts w:ascii="Times New Roman" w:hAnsi="Times New Roman"/>
          <w:sz w:val="24"/>
          <w:szCs w:val="24"/>
        </w:rPr>
        <w:t xml:space="preserve"> and similar hybrids</w:t>
      </w:r>
      <w:r w:rsidR="00E548AA">
        <w:rPr>
          <w:rFonts w:ascii="Times New Roman" w:hAnsi="Times New Roman"/>
          <w:sz w:val="24"/>
          <w:szCs w:val="24"/>
        </w:rPr>
        <w:t xml:space="preserve"> </w:t>
      </w:r>
      <w:r w:rsidR="000732F9">
        <w:rPr>
          <w:rFonts w:ascii="Times New Roman" w:hAnsi="Times New Roman"/>
          <w:sz w:val="24"/>
          <w:szCs w:val="24"/>
        </w:rPr>
        <w:t>(</w:t>
      </w:r>
      <w:r w:rsidR="00511CEB">
        <w:rPr>
          <w:rFonts w:ascii="Times New Roman" w:hAnsi="Times New Roman"/>
          <w:sz w:val="24"/>
          <w:szCs w:val="24"/>
        </w:rPr>
        <w:t xml:space="preserve">possibly </w:t>
      </w:r>
      <w:r w:rsidR="000732F9">
        <w:rPr>
          <w:rFonts w:ascii="Times New Roman" w:hAnsi="Times New Roman"/>
          <w:sz w:val="24"/>
          <w:szCs w:val="24"/>
        </w:rPr>
        <w:t>sterile</w:t>
      </w:r>
      <w:r w:rsidR="00EF61A8">
        <w:rPr>
          <w:rFonts w:ascii="Times New Roman" w:hAnsi="Times New Roman"/>
          <w:sz w:val="24"/>
          <w:szCs w:val="24"/>
        </w:rPr>
        <w:t>) -</w:t>
      </w:r>
      <w:r w:rsidR="00734B99">
        <w:rPr>
          <w:rFonts w:ascii="Times New Roman" w:hAnsi="Times New Roman"/>
          <w:sz w:val="24"/>
          <w:szCs w:val="24"/>
        </w:rPr>
        <w:t xml:space="preserve"> </w:t>
      </w:r>
      <w:r w:rsidR="000732F9">
        <w:rPr>
          <w:rFonts w:ascii="Times New Roman" w:hAnsi="Times New Roman"/>
          <w:sz w:val="24"/>
          <w:szCs w:val="24"/>
        </w:rPr>
        <w:t>G</w:t>
      </w:r>
      <w:r w:rsidR="00E548AA">
        <w:rPr>
          <w:rFonts w:ascii="Times New Roman" w:hAnsi="Times New Roman"/>
          <w:sz w:val="24"/>
          <w:szCs w:val="24"/>
        </w:rPr>
        <w:t>revill</w:t>
      </w:r>
      <w:r w:rsidR="00734B99">
        <w:rPr>
          <w:rFonts w:ascii="Times New Roman" w:hAnsi="Times New Roman"/>
          <w:sz w:val="24"/>
          <w:szCs w:val="24"/>
        </w:rPr>
        <w:t xml:space="preserve">eas are </w:t>
      </w:r>
      <w:r w:rsidR="00EF61A8">
        <w:rPr>
          <w:rFonts w:ascii="Times New Roman" w:hAnsi="Times New Roman"/>
          <w:sz w:val="24"/>
          <w:szCs w:val="24"/>
        </w:rPr>
        <w:t xml:space="preserve">exceptionally </w:t>
      </w:r>
      <w:r w:rsidR="00734B99">
        <w:rPr>
          <w:rFonts w:ascii="Times New Roman" w:hAnsi="Times New Roman"/>
          <w:sz w:val="24"/>
          <w:szCs w:val="24"/>
        </w:rPr>
        <w:t>good for birds and bees</w:t>
      </w:r>
      <w:r w:rsidR="00BA4827">
        <w:rPr>
          <w:rFonts w:ascii="Times New Roman" w:hAnsi="Times New Roman"/>
          <w:sz w:val="24"/>
          <w:szCs w:val="24"/>
        </w:rPr>
        <w:t>, fodder for goats.</w:t>
      </w:r>
      <w:r w:rsidR="006B5FC9">
        <w:rPr>
          <w:rFonts w:ascii="Times New Roman" w:hAnsi="Times New Roman"/>
          <w:sz w:val="24"/>
          <w:szCs w:val="24"/>
        </w:rPr>
        <w:t xml:space="preserve"> From seed, or cuttings in a propagation facility.</w:t>
      </w:r>
    </w:p>
    <w:p w:rsidR="00055034" w:rsidRDefault="00055034" w:rsidP="007526FD">
      <w:pPr>
        <w:rPr>
          <w:rFonts w:ascii="Times New Roman" w:hAnsi="Times New Roman"/>
          <w:sz w:val="24"/>
          <w:szCs w:val="24"/>
        </w:rPr>
      </w:pPr>
      <w:r w:rsidRPr="00055034">
        <w:rPr>
          <w:rFonts w:ascii="Times New Roman" w:hAnsi="Times New Roman"/>
          <w:i/>
          <w:sz w:val="24"/>
          <w:szCs w:val="24"/>
        </w:rPr>
        <w:t>Caesalpinia echinata, C. sappan</w:t>
      </w:r>
      <w:r w:rsidR="00FF2BEE">
        <w:rPr>
          <w:rFonts w:ascii="Times New Roman" w:hAnsi="Times New Roman"/>
          <w:sz w:val="24"/>
          <w:szCs w:val="24"/>
        </w:rPr>
        <w:t xml:space="preserve"> -</w:t>
      </w:r>
      <w:r>
        <w:rPr>
          <w:rFonts w:ascii="Times New Roman" w:hAnsi="Times New Roman"/>
          <w:sz w:val="24"/>
          <w:szCs w:val="24"/>
        </w:rPr>
        <w:t xml:space="preserve"> Honey, dye. Seed.</w:t>
      </w:r>
    </w:p>
    <w:p w:rsidR="00E548AA" w:rsidRDefault="00E548AA" w:rsidP="007526FD">
      <w:pPr>
        <w:rPr>
          <w:rFonts w:ascii="Times New Roman" w:hAnsi="Times New Roman"/>
          <w:sz w:val="24"/>
          <w:szCs w:val="24"/>
        </w:rPr>
      </w:pPr>
      <w:r w:rsidRPr="000732F9">
        <w:rPr>
          <w:rFonts w:ascii="Times New Roman" w:hAnsi="Times New Roman"/>
          <w:i/>
          <w:sz w:val="24"/>
          <w:szCs w:val="24"/>
        </w:rPr>
        <w:t>Heliconia</w:t>
      </w:r>
      <w:r>
        <w:rPr>
          <w:rFonts w:ascii="Times New Roman" w:hAnsi="Times New Roman"/>
          <w:sz w:val="24"/>
          <w:szCs w:val="24"/>
        </w:rPr>
        <w:t xml:space="preserve"> spp. and hybrids</w:t>
      </w:r>
      <w:r w:rsidR="00C57640">
        <w:rPr>
          <w:rFonts w:ascii="Times New Roman" w:hAnsi="Times New Roman"/>
          <w:sz w:val="24"/>
          <w:szCs w:val="24"/>
        </w:rPr>
        <w:t>, gingers</w:t>
      </w:r>
      <w:r>
        <w:rPr>
          <w:rFonts w:ascii="Times New Roman" w:hAnsi="Times New Roman"/>
          <w:sz w:val="24"/>
          <w:szCs w:val="24"/>
        </w:rPr>
        <w:t xml:space="preserve"> – birds</w:t>
      </w:r>
      <w:r w:rsidR="00EF61A8">
        <w:rPr>
          <w:rFonts w:ascii="Times New Roman" w:hAnsi="Times New Roman"/>
          <w:sz w:val="24"/>
          <w:szCs w:val="24"/>
        </w:rPr>
        <w:t>, cut flowers</w:t>
      </w:r>
      <w:r w:rsidR="00020AF9">
        <w:rPr>
          <w:rFonts w:ascii="Times New Roman" w:hAnsi="Times New Roman"/>
          <w:sz w:val="24"/>
          <w:szCs w:val="24"/>
        </w:rPr>
        <w:t>. Could be added between woody species</w:t>
      </w:r>
      <w:r w:rsidR="00EF61A8">
        <w:rPr>
          <w:rFonts w:ascii="Times New Roman" w:hAnsi="Times New Roman"/>
          <w:sz w:val="24"/>
          <w:szCs w:val="24"/>
        </w:rPr>
        <w:t xml:space="preserve"> for increased biodiversity.</w:t>
      </w:r>
      <w:r w:rsidR="006B5FC9">
        <w:rPr>
          <w:rFonts w:ascii="Times New Roman" w:hAnsi="Times New Roman"/>
          <w:sz w:val="24"/>
          <w:szCs w:val="24"/>
        </w:rPr>
        <w:t xml:space="preserve"> Liveset divisions.</w:t>
      </w:r>
    </w:p>
    <w:p w:rsidR="00E548AA" w:rsidRDefault="00E548AA" w:rsidP="007526FD">
      <w:pPr>
        <w:rPr>
          <w:rFonts w:ascii="Times New Roman" w:hAnsi="Times New Roman"/>
          <w:sz w:val="24"/>
          <w:szCs w:val="24"/>
        </w:rPr>
      </w:pPr>
      <w:r w:rsidRPr="000732F9">
        <w:rPr>
          <w:rFonts w:ascii="Times New Roman" w:hAnsi="Times New Roman"/>
          <w:i/>
          <w:sz w:val="24"/>
          <w:szCs w:val="24"/>
        </w:rPr>
        <w:t xml:space="preserve">Odontonema </w:t>
      </w:r>
      <w:r w:rsidR="000732F9" w:rsidRPr="000732F9">
        <w:rPr>
          <w:rFonts w:ascii="Times New Roman" w:hAnsi="Times New Roman"/>
          <w:i/>
          <w:sz w:val="24"/>
          <w:szCs w:val="24"/>
        </w:rPr>
        <w:t>strictum</w:t>
      </w:r>
      <w:r w:rsidR="00FF2BEE">
        <w:rPr>
          <w:rFonts w:ascii="Times New Roman" w:hAnsi="Times New Roman"/>
          <w:i/>
          <w:sz w:val="24"/>
          <w:szCs w:val="24"/>
        </w:rPr>
        <w:t xml:space="preserve"> </w:t>
      </w:r>
      <w:r>
        <w:rPr>
          <w:rFonts w:ascii="Times New Roman" w:hAnsi="Times New Roman"/>
          <w:sz w:val="24"/>
          <w:szCs w:val="24"/>
        </w:rPr>
        <w:t xml:space="preserve">– </w:t>
      </w:r>
      <w:r w:rsidR="00484B5C">
        <w:rPr>
          <w:rFonts w:ascii="Times New Roman" w:hAnsi="Times New Roman"/>
          <w:sz w:val="24"/>
          <w:szCs w:val="24"/>
        </w:rPr>
        <w:t xml:space="preserve">could be added for </w:t>
      </w:r>
      <w:r>
        <w:rPr>
          <w:rFonts w:ascii="Times New Roman" w:hAnsi="Times New Roman"/>
          <w:sz w:val="24"/>
          <w:szCs w:val="24"/>
        </w:rPr>
        <w:t xml:space="preserve">small nectar-eating birds, </w:t>
      </w:r>
      <w:r w:rsidR="00087333">
        <w:rPr>
          <w:rFonts w:ascii="Times New Roman" w:hAnsi="Times New Roman"/>
          <w:sz w:val="24"/>
          <w:szCs w:val="24"/>
        </w:rPr>
        <w:t xml:space="preserve">such as sunbirds and humming birds, </w:t>
      </w:r>
      <w:r>
        <w:rPr>
          <w:rFonts w:ascii="Times New Roman" w:hAnsi="Times New Roman"/>
          <w:sz w:val="24"/>
          <w:szCs w:val="24"/>
        </w:rPr>
        <w:t>but weedy</w:t>
      </w:r>
      <w:r w:rsidR="00BA4827">
        <w:rPr>
          <w:rFonts w:ascii="Times New Roman" w:hAnsi="Times New Roman"/>
          <w:sz w:val="24"/>
          <w:szCs w:val="24"/>
        </w:rPr>
        <w:t>.</w:t>
      </w:r>
      <w:r w:rsidR="006B5FC9">
        <w:rPr>
          <w:rFonts w:ascii="Times New Roman" w:hAnsi="Times New Roman"/>
          <w:sz w:val="24"/>
          <w:szCs w:val="24"/>
        </w:rPr>
        <w:t xml:space="preserve"> Liveset small cuttings.</w:t>
      </w:r>
    </w:p>
    <w:p w:rsidR="00FF2BEE" w:rsidRDefault="00FF2BEE" w:rsidP="007526FD">
      <w:pPr>
        <w:rPr>
          <w:rFonts w:ascii="Times New Roman" w:hAnsi="Times New Roman"/>
          <w:sz w:val="24"/>
          <w:szCs w:val="24"/>
        </w:rPr>
      </w:pPr>
      <w:r w:rsidRPr="00FF2BEE">
        <w:rPr>
          <w:rFonts w:ascii="Times New Roman" w:hAnsi="Times New Roman"/>
          <w:i/>
          <w:sz w:val="24"/>
          <w:szCs w:val="24"/>
        </w:rPr>
        <w:t>Cordyline</w:t>
      </w:r>
      <w:r>
        <w:rPr>
          <w:rFonts w:ascii="Times New Roman" w:hAnsi="Times New Roman"/>
          <w:sz w:val="24"/>
          <w:szCs w:val="24"/>
        </w:rPr>
        <w:t xml:space="preserve"> and </w:t>
      </w:r>
      <w:r w:rsidR="00543B31" w:rsidRPr="00FF2BEE">
        <w:rPr>
          <w:rFonts w:ascii="Times New Roman" w:hAnsi="Times New Roman"/>
          <w:i/>
          <w:sz w:val="24"/>
          <w:szCs w:val="24"/>
        </w:rPr>
        <w:t>Dracaena</w:t>
      </w:r>
      <w:r>
        <w:rPr>
          <w:rFonts w:ascii="Times New Roman" w:hAnsi="Times New Roman"/>
          <w:sz w:val="24"/>
          <w:szCs w:val="24"/>
        </w:rPr>
        <w:t xml:space="preserve"> spp. – between woody species for biodiversity, berries for birds, nectar for insects. Liveset cuttings.</w:t>
      </w:r>
    </w:p>
    <w:p w:rsidR="00E548AA" w:rsidRDefault="00E548AA" w:rsidP="007526FD">
      <w:pPr>
        <w:rPr>
          <w:rFonts w:ascii="Times New Roman" w:hAnsi="Times New Roman"/>
          <w:sz w:val="24"/>
          <w:szCs w:val="24"/>
        </w:rPr>
      </w:pPr>
      <w:r w:rsidRPr="000732F9">
        <w:rPr>
          <w:rFonts w:ascii="Times New Roman" w:hAnsi="Times New Roman"/>
          <w:i/>
          <w:sz w:val="24"/>
          <w:szCs w:val="24"/>
        </w:rPr>
        <w:lastRenderedPageBreak/>
        <w:t>Calliandra thyrsiflorus</w:t>
      </w:r>
      <w:r w:rsidR="00087333">
        <w:rPr>
          <w:rFonts w:ascii="Times New Roman" w:hAnsi="Times New Roman"/>
          <w:sz w:val="24"/>
          <w:szCs w:val="24"/>
        </w:rPr>
        <w:t xml:space="preserve"> and </w:t>
      </w:r>
      <w:r w:rsidR="00087333" w:rsidRPr="000732F9">
        <w:rPr>
          <w:rFonts w:ascii="Times New Roman" w:hAnsi="Times New Roman"/>
          <w:i/>
          <w:sz w:val="24"/>
          <w:szCs w:val="24"/>
        </w:rPr>
        <w:t>C. surinamensis</w:t>
      </w:r>
      <w:r>
        <w:rPr>
          <w:rFonts w:ascii="Times New Roman" w:hAnsi="Times New Roman"/>
          <w:sz w:val="24"/>
          <w:szCs w:val="24"/>
        </w:rPr>
        <w:t xml:space="preserve"> – good hedge, </w:t>
      </w:r>
      <w:r w:rsidR="00991F32">
        <w:rPr>
          <w:rFonts w:ascii="Times New Roman" w:hAnsi="Times New Roman"/>
          <w:sz w:val="24"/>
          <w:szCs w:val="24"/>
        </w:rPr>
        <w:t xml:space="preserve">N-fixing, </w:t>
      </w:r>
      <w:r>
        <w:rPr>
          <w:rFonts w:ascii="Times New Roman" w:hAnsi="Times New Roman"/>
          <w:sz w:val="24"/>
          <w:szCs w:val="24"/>
        </w:rPr>
        <w:t>fodder,</w:t>
      </w:r>
      <w:r w:rsidR="00991F32">
        <w:rPr>
          <w:rFonts w:ascii="Times New Roman" w:hAnsi="Times New Roman"/>
          <w:sz w:val="24"/>
          <w:szCs w:val="24"/>
        </w:rPr>
        <w:t xml:space="preserve"> fuel wood</w:t>
      </w:r>
      <w:r>
        <w:rPr>
          <w:rFonts w:ascii="Times New Roman" w:hAnsi="Times New Roman"/>
          <w:sz w:val="24"/>
          <w:szCs w:val="24"/>
        </w:rPr>
        <w:t xml:space="preserve"> and nectar for birds or bats</w:t>
      </w:r>
      <w:r w:rsidR="00C57640">
        <w:rPr>
          <w:rFonts w:ascii="Times New Roman" w:hAnsi="Times New Roman"/>
          <w:sz w:val="24"/>
          <w:szCs w:val="24"/>
        </w:rPr>
        <w:t>. Some species m</w:t>
      </w:r>
      <w:r w:rsidR="000732F9">
        <w:rPr>
          <w:rFonts w:ascii="Times New Roman" w:hAnsi="Times New Roman"/>
          <w:sz w:val="24"/>
          <w:szCs w:val="24"/>
        </w:rPr>
        <w:t>ay be r</w:t>
      </w:r>
      <w:r w:rsidR="00484B5C">
        <w:rPr>
          <w:rFonts w:ascii="Times New Roman" w:hAnsi="Times New Roman"/>
          <w:sz w:val="24"/>
          <w:szCs w:val="24"/>
        </w:rPr>
        <w:t>elatively slow-growing</w:t>
      </w:r>
      <w:r w:rsidR="000732F9">
        <w:rPr>
          <w:rFonts w:ascii="Times New Roman" w:hAnsi="Times New Roman"/>
          <w:sz w:val="24"/>
          <w:szCs w:val="24"/>
        </w:rPr>
        <w:t>.</w:t>
      </w:r>
      <w:r w:rsidR="006B5FC9">
        <w:rPr>
          <w:rFonts w:ascii="Times New Roman" w:hAnsi="Times New Roman"/>
          <w:sz w:val="24"/>
          <w:szCs w:val="24"/>
        </w:rPr>
        <w:t xml:space="preserve"> From seed.</w:t>
      </w:r>
    </w:p>
    <w:p w:rsidR="00E548AA" w:rsidRDefault="00E548AA" w:rsidP="007526FD">
      <w:pPr>
        <w:rPr>
          <w:rFonts w:ascii="Times New Roman" w:hAnsi="Times New Roman"/>
          <w:sz w:val="24"/>
          <w:szCs w:val="24"/>
        </w:rPr>
      </w:pPr>
      <w:r w:rsidRPr="000732F9">
        <w:rPr>
          <w:rFonts w:ascii="Times New Roman" w:hAnsi="Times New Roman"/>
          <w:i/>
          <w:sz w:val="24"/>
          <w:szCs w:val="24"/>
        </w:rPr>
        <w:t>Premna serratifolia</w:t>
      </w:r>
      <w:r>
        <w:rPr>
          <w:rFonts w:ascii="Times New Roman" w:hAnsi="Times New Roman"/>
          <w:sz w:val="24"/>
          <w:szCs w:val="24"/>
        </w:rPr>
        <w:t xml:space="preserve"> – </w:t>
      </w:r>
      <w:r w:rsidR="00150753">
        <w:rPr>
          <w:rFonts w:ascii="Times New Roman" w:hAnsi="Times New Roman"/>
          <w:sz w:val="24"/>
          <w:szCs w:val="24"/>
        </w:rPr>
        <w:t xml:space="preserve">untested, </w:t>
      </w:r>
      <w:r w:rsidR="00BA4827">
        <w:rPr>
          <w:rFonts w:ascii="Times New Roman" w:hAnsi="Times New Roman"/>
          <w:sz w:val="24"/>
          <w:szCs w:val="24"/>
        </w:rPr>
        <w:t xml:space="preserve">attracts </w:t>
      </w:r>
      <w:r>
        <w:rPr>
          <w:rFonts w:ascii="Times New Roman" w:hAnsi="Times New Roman"/>
          <w:sz w:val="24"/>
          <w:szCs w:val="24"/>
        </w:rPr>
        <w:t>beneficial insects</w:t>
      </w:r>
      <w:r w:rsidR="00EF61A8">
        <w:rPr>
          <w:rFonts w:ascii="Times New Roman" w:hAnsi="Times New Roman"/>
          <w:sz w:val="24"/>
          <w:szCs w:val="24"/>
        </w:rPr>
        <w:t xml:space="preserve"> especially bees and wasps. Fuel wood. May be good where it</w:t>
      </w:r>
      <w:r w:rsidR="00991F32">
        <w:rPr>
          <w:rFonts w:ascii="Times New Roman" w:hAnsi="Times New Roman"/>
          <w:sz w:val="24"/>
          <w:szCs w:val="24"/>
        </w:rPr>
        <w:t xml:space="preserve"> i</w:t>
      </w:r>
      <w:r w:rsidR="00EF61A8">
        <w:rPr>
          <w:rFonts w:ascii="Times New Roman" w:hAnsi="Times New Roman"/>
          <w:sz w:val="24"/>
          <w:szCs w:val="24"/>
        </w:rPr>
        <w:t>s native.</w:t>
      </w:r>
      <w:r w:rsidR="006B5FC9">
        <w:rPr>
          <w:rFonts w:ascii="Times New Roman" w:hAnsi="Times New Roman"/>
          <w:sz w:val="24"/>
          <w:szCs w:val="24"/>
        </w:rPr>
        <w:t xml:space="preserve"> Seed.</w:t>
      </w:r>
    </w:p>
    <w:p w:rsidR="00C12067" w:rsidRDefault="00C12067" w:rsidP="007526FD">
      <w:pPr>
        <w:rPr>
          <w:rFonts w:ascii="Times New Roman" w:hAnsi="Times New Roman"/>
          <w:sz w:val="24"/>
          <w:szCs w:val="24"/>
        </w:rPr>
      </w:pPr>
      <w:r w:rsidRPr="00C12067">
        <w:rPr>
          <w:rFonts w:ascii="Times New Roman" w:hAnsi="Times New Roman"/>
          <w:i/>
          <w:sz w:val="24"/>
          <w:szCs w:val="24"/>
        </w:rPr>
        <w:t>Leea</w:t>
      </w:r>
      <w:r>
        <w:rPr>
          <w:rFonts w:ascii="Times New Roman" w:hAnsi="Times New Roman"/>
          <w:sz w:val="24"/>
          <w:szCs w:val="24"/>
        </w:rPr>
        <w:t xml:space="preserve"> spp. – untested, fruit and nectar for wildlife, between woody spp. Seed.</w:t>
      </w:r>
    </w:p>
    <w:p w:rsidR="00EF61A8" w:rsidRDefault="00EF61A8" w:rsidP="007526FD">
      <w:pPr>
        <w:rPr>
          <w:rFonts w:ascii="Times New Roman" w:hAnsi="Times New Roman"/>
          <w:sz w:val="24"/>
          <w:szCs w:val="24"/>
        </w:rPr>
      </w:pPr>
      <w:r w:rsidRPr="00EF61A8">
        <w:rPr>
          <w:rFonts w:ascii="Times New Roman" w:hAnsi="Times New Roman"/>
          <w:i/>
          <w:sz w:val="24"/>
          <w:szCs w:val="24"/>
        </w:rPr>
        <w:t>Crataegus</w:t>
      </w:r>
      <w:r>
        <w:rPr>
          <w:rFonts w:ascii="Times New Roman" w:hAnsi="Times New Roman"/>
          <w:sz w:val="24"/>
          <w:szCs w:val="24"/>
        </w:rPr>
        <w:t xml:space="preserve"> spp. and </w:t>
      </w:r>
      <w:r w:rsidR="00A3738E">
        <w:rPr>
          <w:rFonts w:ascii="Times New Roman" w:hAnsi="Times New Roman"/>
          <w:sz w:val="24"/>
          <w:szCs w:val="24"/>
        </w:rPr>
        <w:t xml:space="preserve">some </w:t>
      </w:r>
      <w:r>
        <w:rPr>
          <w:rFonts w:ascii="Times New Roman" w:hAnsi="Times New Roman"/>
          <w:sz w:val="24"/>
          <w:szCs w:val="24"/>
        </w:rPr>
        <w:t xml:space="preserve">plants in the </w:t>
      </w:r>
      <w:r w:rsidRPr="00EF61A8">
        <w:rPr>
          <w:rFonts w:ascii="Times New Roman" w:hAnsi="Times New Roman"/>
          <w:i/>
          <w:sz w:val="24"/>
          <w:szCs w:val="24"/>
        </w:rPr>
        <w:t>Rosaceae</w:t>
      </w:r>
      <w:r>
        <w:rPr>
          <w:rFonts w:ascii="Times New Roman" w:hAnsi="Times New Roman"/>
          <w:sz w:val="24"/>
          <w:szCs w:val="24"/>
        </w:rPr>
        <w:t xml:space="preserve"> family – a cold climate favourite, nectar and fruit for wildlife. Can be weedy.</w:t>
      </w:r>
      <w:r w:rsidR="006B5FC9">
        <w:rPr>
          <w:rFonts w:ascii="Times New Roman" w:hAnsi="Times New Roman"/>
          <w:sz w:val="24"/>
          <w:szCs w:val="24"/>
        </w:rPr>
        <w:t xml:space="preserve"> From seed or bare-rooted plants.</w:t>
      </w:r>
    </w:p>
    <w:p w:rsidR="006B5FC9" w:rsidRDefault="006B5FC9" w:rsidP="007526FD">
      <w:pPr>
        <w:rPr>
          <w:rFonts w:ascii="Times New Roman" w:hAnsi="Times New Roman"/>
          <w:sz w:val="24"/>
          <w:szCs w:val="24"/>
        </w:rPr>
      </w:pPr>
      <w:r w:rsidRPr="006B5FC9">
        <w:rPr>
          <w:rFonts w:ascii="Times New Roman" w:hAnsi="Times New Roman"/>
          <w:i/>
          <w:sz w:val="24"/>
          <w:szCs w:val="24"/>
        </w:rPr>
        <w:t>Dovyalis</w:t>
      </w:r>
      <w:r>
        <w:rPr>
          <w:rFonts w:ascii="Times New Roman" w:hAnsi="Times New Roman"/>
          <w:sz w:val="24"/>
          <w:szCs w:val="24"/>
        </w:rPr>
        <w:t xml:space="preserve"> spp.- Fruit, thorny. Seed, cuttings.</w:t>
      </w:r>
    </w:p>
    <w:p w:rsidR="006B5FC9" w:rsidRDefault="006B5FC9" w:rsidP="007526FD">
      <w:pPr>
        <w:rPr>
          <w:rFonts w:ascii="Times New Roman" w:hAnsi="Times New Roman"/>
          <w:sz w:val="24"/>
          <w:szCs w:val="24"/>
        </w:rPr>
      </w:pPr>
      <w:r w:rsidRPr="006B5FC9">
        <w:rPr>
          <w:rFonts w:ascii="Times New Roman" w:hAnsi="Times New Roman"/>
          <w:i/>
          <w:sz w:val="24"/>
          <w:szCs w:val="24"/>
        </w:rPr>
        <w:t xml:space="preserve">Flacourtia </w:t>
      </w:r>
      <w:r>
        <w:rPr>
          <w:rFonts w:ascii="Times New Roman" w:hAnsi="Times New Roman"/>
          <w:sz w:val="24"/>
          <w:szCs w:val="24"/>
        </w:rPr>
        <w:t>spp. – Fruit. Seed.</w:t>
      </w:r>
    </w:p>
    <w:p w:rsidR="006B5FC9" w:rsidRDefault="006B5FC9" w:rsidP="007526FD">
      <w:pPr>
        <w:rPr>
          <w:rFonts w:ascii="Times New Roman" w:hAnsi="Times New Roman"/>
          <w:sz w:val="24"/>
          <w:szCs w:val="24"/>
        </w:rPr>
      </w:pPr>
      <w:r w:rsidRPr="006B5FC9">
        <w:rPr>
          <w:rFonts w:ascii="Times New Roman" w:hAnsi="Times New Roman"/>
          <w:i/>
          <w:sz w:val="24"/>
          <w:szCs w:val="24"/>
        </w:rPr>
        <w:t>Busera simaruba</w:t>
      </w:r>
      <w:r>
        <w:rPr>
          <w:rFonts w:ascii="Times New Roman" w:hAnsi="Times New Roman"/>
          <w:sz w:val="24"/>
          <w:szCs w:val="24"/>
        </w:rPr>
        <w:t xml:space="preserve"> – honey, birds. Liveset cuttings, seed.</w:t>
      </w:r>
    </w:p>
    <w:p w:rsidR="00F0724D" w:rsidRDefault="00F0724D" w:rsidP="007526FD">
      <w:pPr>
        <w:rPr>
          <w:rFonts w:ascii="Times New Roman" w:hAnsi="Times New Roman"/>
          <w:sz w:val="24"/>
          <w:szCs w:val="24"/>
        </w:rPr>
      </w:pPr>
      <w:r w:rsidRPr="00150753">
        <w:rPr>
          <w:rFonts w:ascii="Times New Roman" w:hAnsi="Times New Roman"/>
          <w:i/>
          <w:sz w:val="24"/>
          <w:szCs w:val="24"/>
        </w:rPr>
        <w:t>Jatropha curcas</w:t>
      </w:r>
      <w:r>
        <w:rPr>
          <w:rFonts w:ascii="Times New Roman" w:hAnsi="Times New Roman"/>
          <w:sz w:val="24"/>
          <w:szCs w:val="24"/>
        </w:rPr>
        <w:t xml:space="preserve"> – poisonous, source of biodiesel</w:t>
      </w:r>
      <w:r w:rsidR="00055034">
        <w:rPr>
          <w:rFonts w:ascii="Times New Roman" w:hAnsi="Times New Roman"/>
          <w:sz w:val="24"/>
          <w:szCs w:val="24"/>
        </w:rPr>
        <w:t>. Seed, cuttings.</w:t>
      </w:r>
    </w:p>
    <w:p w:rsidR="00055034" w:rsidRDefault="00055034" w:rsidP="007526FD">
      <w:pPr>
        <w:rPr>
          <w:rFonts w:ascii="Times New Roman" w:hAnsi="Times New Roman"/>
          <w:sz w:val="24"/>
          <w:szCs w:val="24"/>
        </w:rPr>
      </w:pPr>
      <w:r w:rsidRPr="00055034">
        <w:rPr>
          <w:rFonts w:ascii="Times New Roman" w:hAnsi="Times New Roman"/>
          <w:i/>
          <w:sz w:val="24"/>
          <w:szCs w:val="24"/>
        </w:rPr>
        <w:t>Oncoba spinosa</w:t>
      </w:r>
      <w:r>
        <w:rPr>
          <w:rFonts w:ascii="Times New Roman" w:hAnsi="Times New Roman"/>
          <w:sz w:val="24"/>
          <w:szCs w:val="24"/>
        </w:rPr>
        <w:t xml:space="preserve"> – bees, thorny. Seed.</w:t>
      </w:r>
    </w:p>
    <w:p w:rsidR="00484B5C" w:rsidRPr="00150753" w:rsidRDefault="00484B5C" w:rsidP="007526FD">
      <w:pPr>
        <w:rPr>
          <w:rFonts w:ascii="Times New Roman" w:hAnsi="Times New Roman"/>
          <w:i/>
          <w:sz w:val="24"/>
          <w:szCs w:val="24"/>
        </w:rPr>
      </w:pPr>
      <w:r w:rsidRPr="00150753">
        <w:rPr>
          <w:rFonts w:ascii="Times New Roman" w:hAnsi="Times New Roman"/>
          <w:i/>
          <w:sz w:val="24"/>
          <w:szCs w:val="24"/>
        </w:rPr>
        <w:t>Pithecellobium dulce</w:t>
      </w:r>
      <w:r w:rsidR="00EF61A8">
        <w:rPr>
          <w:rFonts w:ascii="Times New Roman" w:hAnsi="Times New Roman"/>
          <w:i/>
          <w:sz w:val="24"/>
          <w:szCs w:val="24"/>
        </w:rPr>
        <w:t xml:space="preserve"> – </w:t>
      </w:r>
      <w:r w:rsidR="00EF61A8" w:rsidRPr="00EF61A8">
        <w:rPr>
          <w:rFonts w:ascii="Times New Roman" w:hAnsi="Times New Roman"/>
          <w:sz w:val="24"/>
          <w:szCs w:val="24"/>
        </w:rPr>
        <w:t xml:space="preserve">N-fixing, </w:t>
      </w:r>
      <w:r w:rsidR="00055034">
        <w:rPr>
          <w:rFonts w:ascii="Times New Roman" w:hAnsi="Times New Roman"/>
          <w:sz w:val="24"/>
          <w:szCs w:val="24"/>
        </w:rPr>
        <w:t xml:space="preserve">thorny, </w:t>
      </w:r>
      <w:r w:rsidR="00EF61A8" w:rsidRPr="00EF61A8">
        <w:rPr>
          <w:rFonts w:ascii="Times New Roman" w:hAnsi="Times New Roman"/>
          <w:sz w:val="24"/>
          <w:szCs w:val="24"/>
        </w:rPr>
        <w:t>fodder</w:t>
      </w:r>
      <w:r w:rsidR="00055034">
        <w:rPr>
          <w:rFonts w:ascii="Times New Roman" w:hAnsi="Times New Roman"/>
          <w:sz w:val="24"/>
          <w:szCs w:val="24"/>
        </w:rPr>
        <w:t xml:space="preserve"> pods. Seed.</w:t>
      </w:r>
    </w:p>
    <w:p w:rsidR="00E548AA" w:rsidRDefault="00E548AA" w:rsidP="007526FD">
      <w:pPr>
        <w:rPr>
          <w:rFonts w:ascii="Times New Roman" w:hAnsi="Times New Roman"/>
          <w:sz w:val="24"/>
          <w:szCs w:val="24"/>
        </w:rPr>
      </w:pPr>
      <w:r w:rsidRPr="00150753">
        <w:rPr>
          <w:rFonts w:ascii="Times New Roman" w:hAnsi="Times New Roman"/>
          <w:i/>
          <w:sz w:val="24"/>
          <w:szCs w:val="24"/>
        </w:rPr>
        <w:t xml:space="preserve">Alphitonia </w:t>
      </w:r>
      <w:r>
        <w:rPr>
          <w:rFonts w:ascii="Times New Roman" w:hAnsi="Times New Roman"/>
          <w:sz w:val="24"/>
          <w:szCs w:val="24"/>
        </w:rPr>
        <w:t xml:space="preserve">spp. </w:t>
      </w:r>
      <w:r w:rsidR="00734B99">
        <w:rPr>
          <w:rFonts w:ascii="Times New Roman" w:hAnsi="Times New Roman"/>
          <w:sz w:val="24"/>
          <w:szCs w:val="24"/>
        </w:rPr>
        <w:t xml:space="preserve">- </w:t>
      </w:r>
      <w:r>
        <w:rPr>
          <w:rFonts w:ascii="Times New Roman" w:hAnsi="Times New Roman"/>
          <w:sz w:val="24"/>
          <w:szCs w:val="24"/>
        </w:rPr>
        <w:t>insects, birds, timber</w:t>
      </w:r>
      <w:r w:rsidR="00BA4827">
        <w:rPr>
          <w:rFonts w:ascii="Times New Roman" w:hAnsi="Times New Roman"/>
          <w:sz w:val="24"/>
          <w:szCs w:val="24"/>
        </w:rPr>
        <w:t>,</w:t>
      </w:r>
      <w:r>
        <w:rPr>
          <w:rFonts w:ascii="Times New Roman" w:hAnsi="Times New Roman"/>
          <w:sz w:val="24"/>
          <w:szCs w:val="24"/>
        </w:rPr>
        <w:t xml:space="preserve"> fodder</w:t>
      </w:r>
      <w:r w:rsidR="00150753">
        <w:rPr>
          <w:rFonts w:ascii="Times New Roman" w:hAnsi="Times New Roman"/>
          <w:sz w:val="24"/>
          <w:szCs w:val="24"/>
        </w:rPr>
        <w:t>, soap</w:t>
      </w:r>
      <w:r w:rsidR="003D0A4C">
        <w:rPr>
          <w:rFonts w:ascii="Times New Roman" w:hAnsi="Times New Roman"/>
          <w:sz w:val="24"/>
          <w:szCs w:val="24"/>
        </w:rPr>
        <w:t xml:space="preserve"> substitute. Fast-</w:t>
      </w:r>
      <w:r w:rsidR="00BA4827">
        <w:rPr>
          <w:rFonts w:ascii="Times New Roman" w:hAnsi="Times New Roman"/>
          <w:sz w:val="24"/>
          <w:szCs w:val="24"/>
        </w:rPr>
        <w:t>growing.</w:t>
      </w:r>
      <w:r w:rsidR="00055034">
        <w:rPr>
          <w:rFonts w:ascii="Times New Roman" w:hAnsi="Times New Roman"/>
          <w:sz w:val="24"/>
          <w:szCs w:val="24"/>
        </w:rPr>
        <w:t xml:space="preserve"> Seed.</w:t>
      </w:r>
    </w:p>
    <w:p w:rsidR="00734B99" w:rsidRDefault="00734B99" w:rsidP="007526FD">
      <w:pPr>
        <w:rPr>
          <w:rFonts w:ascii="Times New Roman" w:hAnsi="Times New Roman"/>
          <w:sz w:val="24"/>
          <w:szCs w:val="24"/>
        </w:rPr>
      </w:pPr>
      <w:r>
        <w:rPr>
          <w:rFonts w:ascii="Times New Roman" w:hAnsi="Times New Roman"/>
          <w:sz w:val="24"/>
          <w:szCs w:val="24"/>
        </w:rPr>
        <w:t xml:space="preserve">Grasses – </w:t>
      </w:r>
      <w:r w:rsidR="00087333">
        <w:rPr>
          <w:rFonts w:ascii="Times New Roman" w:hAnsi="Times New Roman"/>
          <w:sz w:val="24"/>
          <w:szCs w:val="24"/>
        </w:rPr>
        <w:t xml:space="preserve">mixed with woody plants </w:t>
      </w:r>
      <w:r w:rsidR="00543B31">
        <w:rPr>
          <w:rFonts w:ascii="Times New Roman" w:hAnsi="Times New Roman"/>
          <w:sz w:val="24"/>
          <w:szCs w:val="24"/>
        </w:rPr>
        <w:t>e.g.</w:t>
      </w:r>
      <w:r w:rsidR="00087333">
        <w:rPr>
          <w:rFonts w:ascii="Times New Roman" w:hAnsi="Times New Roman"/>
          <w:sz w:val="24"/>
          <w:szCs w:val="24"/>
        </w:rPr>
        <w:t xml:space="preserve"> </w:t>
      </w:r>
      <w:r w:rsidR="00087333" w:rsidRPr="00150753">
        <w:rPr>
          <w:rFonts w:ascii="Times New Roman" w:hAnsi="Times New Roman"/>
          <w:i/>
          <w:sz w:val="24"/>
          <w:szCs w:val="24"/>
        </w:rPr>
        <w:t>Pennisetum purpureum</w:t>
      </w:r>
      <w:r w:rsidR="00087333">
        <w:rPr>
          <w:rFonts w:ascii="Times New Roman" w:hAnsi="Times New Roman"/>
          <w:sz w:val="24"/>
          <w:szCs w:val="24"/>
        </w:rPr>
        <w:t xml:space="preserve"> hybrids, </w:t>
      </w:r>
      <w:r w:rsidR="00087333" w:rsidRPr="00150753">
        <w:rPr>
          <w:rFonts w:ascii="Times New Roman" w:hAnsi="Times New Roman"/>
          <w:i/>
          <w:sz w:val="24"/>
          <w:szCs w:val="24"/>
        </w:rPr>
        <w:t>Cymbopogon</w:t>
      </w:r>
      <w:r w:rsidR="00087333">
        <w:rPr>
          <w:rFonts w:ascii="Times New Roman" w:hAnsi="Times New Roman"/>
          <w:sz w:val="24"/>
          <w:szCs w:val="24"/>
        </w:rPr>
        <w:t xml:space="preserve"> spp., and vetiver, </w:t>
      </w:r>
      <w:r>
        <w:rPr>
          <w:rFonts w:ascii="Times New Roman" w:hAnsi="Times New Roman"/>
          <w:sz w:val="24"/>
          <w:szCs w:val="24"/>
        </w:rPr>
        <w:t>grown on contour can catch water, soil and nutrients. Some may also provide grain and fodder.</w:t>
      </w:r>
      <w:r w:rsidR="00055034">
        <w:rPr>
          <w:rFonts w:ascii="Times New Roman" w:hAnsi="Times New Roman"/>
          <w:sz w:val="24"/>
          <w:szCs w:val="24"/>
        </w:rPr>
        <w:t xml:space="preserve"> Liveset divisions, cuttings or seed.</w:t>
      </w:r>
    </w:p>
    <w:p w:rsidR="00484B5C" w:rsidRDefault="00484B5C" w:rsidP="007526FD">
      <w:pPr>
        <w:rPr>
          <w:rFonts w:ascii="Times New Roman" w:hAnsi="Times New Roman"/>
          <w:sz w:val="24"/>
          <w:szCs w:val="24"/>
        </w:rPr>
      </w:pPr>
      <w:r>
        <w:rPr>
          <w:rFonts w:ascii="Times New Roman" w:hAnsi="Times New Roman"/>
          <w:sz w:val="24"/>
          <w:szCs w:val="24"/>
        </w:rPr>
        <w:t>Bamboos</w:t>
      </w:r>
      <w:r w:rsidR="00150753">
        <w:rPr>
          <w:rFonts w:ascii="Times New Roman" w:hAnsi="Times New Roman"/>
          <w:sz w:val="24"/>
          <w:szCs w:val="24"/>
        </w:rPr>
        <w:t xml:space="preserve"> - some species – multiple uses.</w:t>
      </w:r>
      <w:r w:rsidR="00055034">
        <w:rPr>
          <w:rFonts w:ascii="Times New Roman" w:hAnsi="Times New Roman"/>
          <w:sz w:val="24"/>
          <w:szCs w:val="24"/>
        </w:rPr>
        <w:t xml:space="preserve"> Liveset division</w:t>
      </w:r>
      <w:r w:rsidR="00FF2BEE">
        <w:rPr>
          <w:rFonts w:ascii="Times New Roman" w:hAnsi="Times New Roman"/>
          <w:sz w:val="24"/>
          <w:szCs w:val="24"/>
        </w:rPr>
        <w:t>s</w:t>
      </w:r>
      <w:r w:rsidR="00055034">
        <w:rPr>
          <w:rFonts w:ascii="Times New Roman" w:hAnsi="Times New Roman"/>
          <w:sz w:val="24"/>
          <w:szCs w:val="24"/>
        </w:rPr>
        <w:t>.</w:t>
      </w:r>
    </w:p>
    <w:p w:rsidR="00EE6A28" w:rsidRDefault="00EE6A28" w:rsidP="007526FD">
      <w:pPr>
        <w:rPr>
          <w:rFonts w:ascii="Times New Roman" w:hAnsi="Times New Roman"/>
          <w:sz w:val="24"/>
          <w:szCs w:val="24"/>
        </w:rPr>
      </w:pPr>
      <w:r w:rsidRPr="00150753">
        <w:rPr>
          <w:rFonts w:ascii="Times New Roman" w:hAnsi="Times New Roman"/>
          <w:i/>
          <w:sz w:val="24"/>
          <w:szCs w:val="24"/>
        </w:rPr>
        <w:t>Zyziphus</w:t>
      </w:r>
      <w:r w:rsidR="00150753" w:rsidRPr="00150753">
        <w:rPr>
          <w:rFonts w:ascii="Times New Roman" w:hAnsi="Times New Roman"/>
          <w:i/>
          <w:sz w:val="24"/>
          <w:szCs w:val="24"/>
        </w:rPr>
        <w:t xml:space="preserve"> </w:t>
      </w:r>
      <w:r w:rsidR="00150753">
        <w:rPr>
          <w:rFonts w:ascii="Times New Roman" w:hAnsi="Times New Roman"/>
          <w:sz w:val="24"/>
          <w:szCs w:val="24"/>
        </w:rPr>
        <w:t>spp.</w:t>
      </w:r>
      <w:r w:rsidR="00F10994">
        <w:rPr>
          <w:rFonts w:ascii="Times New Roman" w:hAnsi="Times New Roman"/>
          <w:sz w:val="24"/>
          <w:szCs w:val="24"/>
        </w:rPr>
        <w:t xml:space="preserve"> – fruit</w:t>
      </w:r>
      <w:r w:rsidR="00055034">
        <w:rPr>
          <w:rFonts w:ascii="Times New Roman" w:hAnsi="Times New Roman"/>
          <w:sz w:val="24"/>
          <w:szCs w:val="24"/>
        </w:rPr>
        <w:t xml:space="preserve">, </w:t>
      </w:r>
      <w:r w:rsidR="00543B31">
        <w:rPr>
          <w:rFonts w:ascii="Times New Roman" w:hAnsi="Times New Roman"/>
          <w:sz w:val="24"/>
          <w:szCs w:val="24"/>
        </w:rPr>
        <w:t>fuel wood</w:t>
      </w:r>
      <w:r w:rsidR="00055034">
        <w:rPr>
          <w:rFonts w:ascii="Times New Roman" w:hAnsi="Times New Roman"/>
          <w:sz w:val="24"/>
          <w:szCs w:val="24"/>
        </w:rPr>
        <w:t>. Seed</w:t>
      </w:r>
      <w:r w:rsidR="00F10994">
        <w:rPr>
          <w:rFonts w:ascii="Times New Roman" w:hAnsi="Times New Roman"/>
          <w:sz w:val="24"/>
          <w:szCs w:val="24"/>
        </w:rPr>
        <w:t>.</w:t>
      </w:r>
    </w:p>
    <w:p w:rsidR="00963ECD" w:rsidRDefault="00963ECD" w:rsidP="00963ECD">
      <w:pPr>
        <w:rPr>
          <w:rFonts w:ascii="Times New Roman" w:hAnsi="Times New Roman"/>
          <w:sz w:val="24"/>
          <w:szCs w:val="24"/>
        </w:rPr>
      </w:pPr>
      <w:r>
        <w:rPr>
          <w:rFonts w:ascii="Times New Roman" w:hAnsi="Times New Roman"/>
          <w:sz w:val="24"/>
          <w:szCs w:val="24"/>
        </w:rPr>
        <w:t xml:space="preserve">Some plants that are grown in gardens </w:t>
      </w:r>
      <w:r w:rsidR="00B10577">
        <w:rPr>
          <w:rFonts w:ascii="Times New Roman" w:hAnsi="Times New Roman"/>
          <w:sz w:val="24"/>
          <w:szCs w:val="24"/>
        </w:rPr>
        <w:t xml:space="preserve">or farms that </w:t>
      </w:r>
      <w:r>
        <w:rPr>
          <w:rFonts w:ascii="Times New Roman" w:hAnsi="Times New Roman"/>
          <w:sz w:val="24"/>
          <w:szCs w:val="24"/>
        </w:rPr>
        <w:t>may possibly work as living fences</w:t>
      </w:r>
      <w:r w:rsidR="003D05C9">
        <w:rPr>
          <w:rFonts w:ascii="Times New Roman" w:hAnsi="Times New Roman"/>
          <w:sz w:val="24"/>
          <w:szCs w:val="24"/>
        </w:rPr>
        <w:t>, or provide more variety</w:t>
      </w:r>
      <w:r>
        <w:rPr>
          <w:rFonts w:ascii="Times New Roman" w:hAnsi="Times New Roman"/>
          <w:sz w:val="24"/>
          <w:szCs w:val="24"/>
        </w:rPr>
        <w:t xml:space="preserve"> (some of these could be weeds):</w:t>
      </w:r>
    </w:p>
    <w:p w:rsidR="000D7B53" w:rsidRDefault="00963ECD">
      <w:pPr>
        <w:rPr>
          <w:rFonts w:ascii="Times New Roman" w:hAnsi="Times New Roman"/>
          <w:i/>
          <w:sz w:val="24"/>
          <w:szCs w:val="24"/>
        </w:rPr>
      </w:pPr>
      <w:r>
        <w:rPr>
          <w:rFonts w:ascii="Times New Roman" w:hAnsi="Times New Roman"/>
          <w:sz w:val="24"/>
          <w:szCs w:val="24"/>
        </w:rPr>
        <w:t xml:space="preserve">Espaliered fruit trees, </w:t>
      </w:r>
      <w:r w:rsidRPr="00963ECD">
        <w:rPr>
          <w:rFonts w:ascii="Times New Roman" w:hAnsi="Times New Roman"/>
          <w:i/>
          <w:sz w:val="24"/>
          <w:szCs w:val="24"/>
        </w:rPr>
        <w:t xml:space="preserve">Escallonia, </w:t>
      </w:r>
      <w:r w:rsidR="00484EC8">
        <w:rPr>
          <w:rFonts w:ascii="Times New Roman" w:hAnsi="Times New Roman"/>
          <w:i/>
          <w:sz w:val="24"/>
          <w:szCs w:val="24"/>
        </w:rPr>
        <w:t xml:space="preserve">Inga, </w:t>
      </w:r>
      <w:r w:rsidRPr="00963ECD">
        <w:rPr>
          <w:rFonts w:ascii="Times New Roman" w:hAnsi="Times New Roman"/>
          <w:i/>
          <w:sz w:val="24"/>
          <w:szCs w:val="24"/>
        </w:rPr>
        <w:t>Murraya,</w:t>
      </w:r>
      <w:r>
        <w:rPr>
          <w:rFonts w:ascii="Times New Roman" w:hAnsi="Times New Roman"/>
          <w:sz w:val="24"/>
          <w:szCs w:val="24"/>
        </w:rPr>
        <w:t xml:space="preserve"> privet, </w:t>
      </w:r>
      <w:r w:rsidRPr="00963ECD">
        <w:rPr>
          <w:rFonts w:ascii="Times New Roman" w:hAnsi="Times New Roman"/>
          <w:i/>
          <w:sz w:val="24"/>
          <w:szCs w:val="24"/>
        </w:rPr>
        <w:t>Coprosma, Pittosporum, Pyracantha</w:t>
      </w:r>
      <w:r>
        <w:rPr>
          <w:rFonts w:ascii="Times New Roman" w:hAnsi="Times New Roman"/>
          <w:sz w:val="24"/>
          <w:szCs w:val="24"/>
        </w:rPr>
        <w:t xml:space="preserve">, </w:t>
      </w:r>
      <w:r w:rsidRPr="00963ECD">
        <w:rPr>
          <w:rFonts w:ascii="Times New Roman" w:hAnsi="Times New Roman"/>
          <w:i/>
          <w:sz w:val="24"/>
          <w:szCs w:val="24"/>
        </w:rPr>
        <w:t>Cotoneaster, Duranta, Prunus, Ceanothus, Laurus, Photinia, Tecomaria capensis, Hakea,</w:t>
      </w:r>
      <w:r>
        <w:rPr>
          <w:rFonts w:ascii="Times New Roman" w:hAnsi="Times New Roman"/>
          <w:sz w:val="24"/>
          <w:szCs w:val="24"/>
        </w:rPr>
        <w:t xml:space="preserve"> </w:t>
      </w:r>
      <w:r w:rsidRPr="00963ECD">
        <w:rPr>
          <w:rFonts w:ascii="Times New Roman" w:hAnsi="Times New Roman"/>
          <w:i/>
          <w:sz w:val="24"/>
          <w:szCs w:val="24"/>
        </w:rPr>
        <w:t>Buxus, Clerodendrum, Citrus</w:t>
      </w:r>
      <w:r>
        <w:rPr>
          <w:rFonts w:ascii="Times New Roman" w:hAnsi="Times New Roman"/>
          <w:sz w:val="24"/>
          <w:szCs w:val="24"/>
        </w:rPr>
        <w:t xml:space="preserve">, palms – possibly </w:t>
      </w:r>
      <w:r w:rsidRPr="00963ECD">
        <w:rPr>
          <w:rFonts w:ascii="Times New Roman" w:hAnsi="Times New Roman"/>
          <w:i/>
          <w:sz w:val="24"/>
          <w:szCs w:val="24"/>
        </w:rPr>
        <w:t>Chrysalidocarpus lutescens, Ptychosperma,</w:t>
      </w:r>
      <w:r>
        <w:rPr>
          <w:rFonts w:ascii="Times New Roman" w:hAnsi="Times New Roman"/>
          <w:sz w:val="24"/>
          <w:szCs w:val="24"/>
        </w:rPr>
        <w:t xml:space="preserve"> </w:t>
      </w:r>
      <w:r w:rsidRPr="00963ECD">
        <w:rPr>
          <w:rFonts w:ascii="Times New Roman" w:hAnsi="Times New Roman"/>
          <w:i/>
          <w:sz w:val="24"/>
          <w:szCs w:val="24"/>
        </w:rPr>
        <w:t>Hibiscus,</w:t>
      </w:r>
      <w:r>
        <w:rPr>
          <w:rFonts w:ascii="Times New Roman" w:hAnsi="Times New Roman"/>
          <w:sz w:val="24"/>
          <w:szCs w:val="24"/>
        </w:rPr>
        <w:t xml:space="preserve"> tagasaste, </w:t>
      </w:r>
      <w:r w:rsidRPr="00963ECD">
        <w:rPr>
          <w:rFonts w:ascii="Times New Roman" w:hAnsi="Times New Roman"/>
          <w:i/>
          <w:sz w:val="24"/>
          <w:szCs w:val="24"/>
        </w:rPr>
        <w:t>Ixora,</w:t>
      </w:r>
      <w:r>
        <w:rPr>
          <w:rFonts w:ascii="Times New Roman" w:hAnsi="Times New Roman"/>
          <w:sz w:val="24"/>
          <w:szCs w:val="24"/>
        </w:rPr>
        <w:t xml:space="preserve"> feijoa, bougainvillea, </w:t>
      </w:r>
      <w:r w:rsidRPr="00963ECD">
        <w:rPr>
          <w:rFonts w:ascii="Times New Roman" w:hAnsi="Times New Roman"/>
          <w:i/>
          <w:sz w:val="24"/>
          <w:szCs w:val="24"/>
        </w:rPr>
        <w:t>Cupressus, Thuja, Chamaecyparis, Acmena,</w:t>
      </w:r>
      <w:r>
        <w:rPr>
          <w:rFonts w:ascii="Times New Roman" w:hAnsi="Times New Roman"/>
          <w:sz w:val="24"/>
          <w:szCs w:val="24"/>
        </w:rPr>
        <w:t xml:space="preserve"> </w:t>
      </w:r>
      <w:r w:rsidRPr="00963ECD">
        <w:rPr>
          <w:rFonts w:ascii="Times New Roman" w:hAnsi="Times New Roman"/>
          <w:i/>
          <w:sz w:val="24"/>
          <w:szCs w:val="24"/>
        </w:rPr>
        <w:t>Syzigium, Eugenia, Psidium, Kunzea, Melaleuca</w:t>
      </w:r>
      <w:r>
        <w:rPr>
          <w:rFonts w:ascii="Times New Roman" w:hAnsi="Times New Roman"/>
          <w:sz w:val="24"/>
          <w:szCs w:val="24"/>
        </w:rPr>
        <w:t xml:space="preserve"> (including the former </w:t>
      </w:r>
      <w:r w:rsidRPr="00963ECD">
        <w:rPr>
          <w:rFonts w:ascii="Times New Roman" w:hAnsi="Times New Roman"/>
          <w:i/>
          <w:sz w:val="24"/>
          <w:szCs w:val="24"/>
        </w:rPr>
        <w:t>Callistemon</w:t>
      </w:r>
      <w:r>
        <w:rPr>
          <w:rFonts w:ascii="Times New Roman" w:hAnsi="Times New Roman"/>
          <w:sz w:val="24"/>
          <w:szCs w:val="24"/>
        </w:rPr>
        <w:t xml:space="preserve">), </w:t>
      </w:r>
      <w:r w:rsidRPr="00963ECD">
        <w:rPr>
          <w:rFonts w:ascii="Times New Roman" w:hAnsi="Times New Roman"/>
          <w:i/>
          <w:sz w:val="24"/>
          <w:szCs w:val="24"/>
        </w:rPr>
        <w:t>Leptospermum, Sorbus, Yucca, Viburnum, Cassia/Senna, Vitex, Salix, Rhamnus,</w:t>
      </w:r>
      <w:r>
        <w:rPr>
          <w:rFonts w:ascii="Times New Roman" w:hAnsi="Times New Roman"/>
          <w:sz w:val="24"/>
          <w:szCs w:val="24"/>
        </w:rPr>
        <w:t xml:space="preserve"> </w:t>
      </w:r>
      <w:r w:rsidRPr="00963ECD">
        <w:rPr>
          <w:rFonts w:ascii="Times New Roman" w:hAnsi="Times New Roman"/>
          <w:i/>
          <w:sz w:val="24"/>
          <w:szCs w:val="24"/>
        </w:rPr>
        <w:t>Malvaviscus, Banksia, Bixa, Mahonia, Greyia, Berberis, Hamamelis, Hamelia, Cordia</w:t>
      </w:r>
      <w:r>
        <w:rPr>
          <w:rFonts w:ascii="Times New Roman" w:hAnsi="Times New Roman"/>
          <w:sz w:val="24"/>
          <w:szCs w:val="24"/>
        </w:rPr>
        <w:t xml:space="preserve">, </w:t>
      </w:r>
      <w:r w:rsidRPr="00963ECD">
        <w:rPr>
          <w:rFonts w:ascii="Times New Roman" w:hAnsi="Times New Roman"/>
          <w:i/>
          <w:sz w:val="24"/>
          <w:szCs w:val="24"/>
        </w:rPr>
        <w:t>Buddleja, Ilex, Myrtus, Halimodendron, Schefflera arboricola, Cercidium/Parkinsonia, Phillyrea, Malus, Codiaeum, Grisel</w:t>
      </w:r>
      <w:r w:rsidR="005E4792">
        <w:rPr>
          <w:rFonts w:ascii="Times New Roman" w:hAnsi="Times New Roman"/>
          <w:i/>
          <w:sz w:val="24"/>
          <w:szCs w:val="24"/>
        </w:rPr>
        <w:t>inia, Corylus, Euonymus, Ulex, G</w:t>
      </w:r>
      <w:r w:rsidRPr="00963ECD">
        <w:rPr>
          <w:rFonts w:ascii="Times New Roman" w:hAnsi="Times New Roman"/>
          <w:i/>
          <w:sz w:val="24"/>
          <w:szCs w:val="24"/>
        </w:rPr>
        <w:t>enista</w:t>
      </w:r>
      <w:r>
        <w:rPr>
          <w:rFonts w:ascii="Times New Roman" w:hAnsi="Times New Roman"/>
          <w:sz w:val="24"/>
          <w:szCs w:val="24"/>
        </w:rPr>
        <w:t xml:space="preserve">, </w:t>
      </w:r>
      <w:r w:rsidRPr="00963ECD">
        <w:rPr>
          <w:rFonts w:ascii="Times New Roman" w:hAnsi="Times New Roman"/>
          <w:i/>
          <w:sz w:val="24"/>
          <w:szCs w:val="24"/>
        </w:rPr>
        <w:t>Polyscias</w:t>
      </w:r>
      <w:r>
        <w:rPr>
          <w:rFonts w:ascii="Times New Roman" w:hAnsi="Times New Roman"/>
          <w:sz w:val="24"/>
          <w:szCs w:val="24"/>
        </w:rPr>
        <w:t xml:space="preserve">, </w:t>
      </w:r>
      <w:r w:rsidRPr="00963ECD">
        <w:rPr>
          <w:rFonts w:ascii="Times New Roman" w:hAnsi="Times New Roman"/>
          <w:i/>
          <w:sz w:val="24"/>
          <w:szCs w:val="24"/>
        </w:rPr>
        <w:t>Myoporum, Polygala, Rhaphiolepis, Rosa, Rubus, Weigela, Eupatorium.</w:t>
      </w:r>
    </w:p>
    <w:p w:rsidR="00B9388B" w:rsidRDefault="00B9388B" w:rsidP="008A2C5A">
      <w:pPr>
        <w:jc w:val="center"/>
        <w:rPr>
          <w:rFonts w:ascii="Times New Roman" w:hAnsi="Times New Roman"/>
          <w:b/>
          <w:sz w:val="24"/>
          <w:szCs w:val="24"/>
        </w:rPr>
      </w:pPr>
    </w:p>
    <w:p w:rsidR="008A2C5A" w:rsidRDefault="007475AD" w:rsidP="008A2C5A">
      <w:pPr>
        <w:jc w:val="center"/>
        <w:rPr>
          <w:rFonts w:ascii="Times New Roman" w:hAnsi="Times New Roman"/>
          <w:b/>
          <w:sz w:val="24"/>
          <w:szCs w:val="24"/>
        </w:rPr>
      </w:pPr>
      <w:r w:rsidRPr="007475AD">
        <w:rPr>
          <w:rFonts w:ascii="Times New Roman" w:hAnsi="Times New Roman"/>
          <w:b/>
          <w:sz w:val="24"/>
          <w:szCs w:val="24"/>
        </w:rPr>
        <w:t>+</w:t>
      </w:r>
    </w:p>
    <w:p w:rsidR="00075F9E" w:rsidRDefault="003448AD" w:rsidP="008A2C5A">
      <w:pPr>
        <w:jc w:val="center"/>
        <w:rPr>
          <w:rFonts w:ascii="Times New Roman" w:hAnsi="Times New Roman"/>
          <w:b/>
          <w:sz w:val="24"/>
          <w:szCs w:val="24"/>
        </w:rPr>
      </w:pPr>
      <w:r>
        <w:rPr>
          <w:rFonts w:ascii="Times New Roman" w:hAnsi="Times New Roman"/>
          <w:b/>
          <w:sz w:val="24"/>
          <w:szCs w:val="24"/>
        </w:rPr>
        <w:lastRenderedPageBreak/>
        <w:t>S</w:t>
      </w:r>
      <w:r w:rsidR="00521422">
        <w:rPr>
          <w:rFonts w:ascii="Times New Roman" w:hAnsi="Times New Roman"/>
          <w:b/>
          <w:sz w:val="24"/>
          <w:szCs w:val="24"/>
        </w:rPr>
        <w:t>ome internet resources</w:t>
      </w:r>
      <w:r>
        <w:rPr>
          <w:rFonts w:ascii="Times New Roman" w:hAnsi="Times New Roman"/>
          <w:b/>
          <w:sz w:val="24"/>
          <w:szCs w:val="24"/>
        </w:rPr>
        <w:t>:</w:t>
      </w:r>
    </w:p>
    <w:p w:rsidR="00A2107A" w:rsidRDefault="00C0542C">
      <w:hyperlink r:id="rId29" w:history="1">
        <w:r w:rsidR="00521422" w:rsidRPr="0030789A">
          <w:rPr>
            <w:rStyle w:val="Hyperlink"/>
            <w:rFonts w:ascii="Times New Roman" w:hAnsi="Times New Roman"/>
            <w:sz w:val="24"/>
            <w:szCs w:val="24"/>
          </w:rPr>
          <w:t>www.winrock.org/fnrm/factnet/factnet.htm</w:t>
        </w:r>
      </w:hyperlink>
    </w:p>
    <w:p w:rsidR="008D5B61" w:rsidRPr="00A2107A" w:rsidRDefault="00C0542C">
      <w:hyperlink r:id="rId30" w:history="1">
        <w:r w:rsidR="008D5B61" w:rsidRPr="00366C95">
          <w:rPr>
            <w:rStyle w:val="Hyperlink"/>
            <w:rFonts w:ascii="Times New Roman" w:hAnsi="Times New Roman"/>
            <w:sz w:val="24"/>
            <w:szCs w:val="24"/>
          </w:rPr>
          <w:t>www.amazingcarbon.com</w:t>
        </w:r>
      </w:hyperlink>
    </w:p>
    <w:p w:rsidR="008D5B61" w:rsidRPr="00366C95" w:rsidRDefault="00C0542C" w:rsidP="008D5B61">
      <w:pPr>
        <w:rPr>
          <w:rFonts w:ascii="Times New Roman" w:hAnsi="Times New Roman"/>
          <w:sz w:val="24"/>
          <w:szCs w:val="24"/>
        </w:rPr>
      </w:pPr>
      <w:hyperlink r:id="rId31" w:history="1">
        <w:r w:rsidR="008D5B61" w:rsidRPr="00366C95">
          <w:rPr>
            <w:rStyle w:val="Hyperlink"/>
            <w:rFonts w:ascii="Times New Roman" w:hAnsi="Times New Roman"/>
            <w:sz w:val="24"/>
            <w:szCs w:val="24"/>
          </w:rPr>
          <w:t>www.holisticmanagement.org</w:t>
        </w:r>
      </w:hyperlink>
    </w:p>
    <w:p w:rsidR="008D5B61" w:rsidRDefault="00C0542C">
      <w:hyperlink r:id="rId32" w:history="1">
        <w:r w:rsidR="008D5B61" w:rsidRPr="0030789A">
          <w:rPr>
            <w:rStyle w:val="Hyperlink"/>
            <w:rFonts w:ascii="Times New Roman" w:hAnsi="Times New Roman"/>
            <w:sz w:val="24"/>
            <w:szCs w:val="24"/>
          </w:rPr>
          <w:t>www.ilri.org</w:t>
        </w:r>
      </w:hyperlink>
    </w:p>
    <w:p w:rsidR="005E05C9" w:rsidRPr="005E05C9" w:rsidRDefault="005E05C9">
      <w:pPr>
        <w:rPr>
          <w:rFonts w:ascii="Times New Roman" w:hAnsi="Times New Roman"/>
          <w:sz w:val="24"/>
          <w:szCs w:val="24"/>
        </w:rPr>
      </w:pPr>
      <w:r w:rsidRPr="005E05C9">
        <w:rPr>
          <w:rFonts w:ascii="Times New Roman" w:hAnsi="Times New Roman"/>
          <w:sz w:val="24"/>
          <w:szCs w:val="24"/>
        </w:rPr>
        <w:t>www.savoryinstitute.com</w:t>
      </w:r>
    </w:p>
    <w:p w:rsidR="00521422" w:rsidRDefault="00C0542C">
      <w:pPr>
        <w:rPr>
          <w:rFonts w:ascii="Times New Roman" w:hAnsi="Times New Roman"/>
          <w:sz w:val="24"/>
          <w:szCs w:val="24"/>
        </w:rPr>
      </w:pPr>
      <w:hyperlink r:id="rId33" w:history="1">
        <w:r w:rsidR="00521422" w:rsidRPr="0030789A">
          <w:rPr>
            <w:rStyle w:val="Hyperlink"/>
            <w:rFonts w:ascii="Times New Roman" w:hAnsi="Times New Roman"/>
            <w:sz w:val="24"/>
            <w:szCs w:val="24"/>
          </w:rPr>
          <w:t>www.permaculture.org.au</w:t>
        </w:r>
      </w:hyperlink>
    </w:p>
    <w:p w:rsidR="00521422" w:rsidRDefault="00C0542C">
      <w:pPr>
        <w:rPr>
          <w:rFonts w:ascii="Times New Roman" w:hAnsi="Times New Roman"/>
          <w:sz w:val="24"/>
          <w:szCs w:val="24"/>
        </w:rPr>
      </w:pPr>
      <w:hyperlink r:id="rId34" w:history="1">
        <w:r w:rsidR="00521422" w:rsidRPr="0030789A">
          <w:rPr>
            <w:rStyle w:val="Hyperlink"/>
            <w:rFonts w:ascii="Times New Roman" w:hAnsi="Times New Roman"/>
            <w:sz w:val="24"/>
            <w:szCs w:val="24"/>
          </w:rPr>
          <w:t>www.permaculture.org.uk</w:t>
        </w:r>
      </w:hyperlink>
    </w:p>
    <w:p w:rsidR="00521422" w:rsidRDefault="00C0542C">
      <w:pPr>
        <w:rPr>
          <w:rFonts w:ascii="Times New Roman" w:hAnsi="Times New Roman"/>
          <w:sz w:val="24"/>
          <w:szCs w:val="24"/>
        </w:rPr>
      </w:pPr>
      <w:hyperlink r:id="rId35" w:history="1">
        <w:r w:rsidR="008D5B61" w:rsidRPr="00451333">
          <w:rPr>
            <w:rStyle w:val="Hyperlink"/>
            <w:rFonts w:ascii="Times New Roman" w:hAnsi="Times New Roman"/>
            <w:sz w:val="24"/>
            <w:szCs w:val="24"/>
          </w:rPr>
          <w:t>www.hortpurdue.edu/newcrop/default.html</w:t>
        </w:r>
      </w:hyperlink>
    </w:p>
    <w:p w:rsidR="000E5C9C" w:rsidRDefault="00C0542C">
      <w:pPr>
        <w:rPr>
          <w:rFonts w:ascii="Times New Roman" w:hAnsi="Times New Roman"/>
          <w:sz w:val="24"/>
          <w:szCs w:val="24"/>
        </w:rPr>
      </w:pPr>
      <w:hyperlink r:id="rId36" w:history="1">
        <w:r w:rsidR="000E5C9C" w:rsidRPr="0030789A">
          <w:rPr>
            <w:rStyle w:val="Hyperlink"/>
            <w:rFonts w:ascii="Times New Roman" w:hAnsi="Times New Roman"/>
            <w:sz w:val="24"/>
            <w:szCs w:val="24"/>
          </w:rPr>
          <w:t>www.agroforester.com/overstorey</w:t>
        </w:r>
      </w:hyperlink>
    </w:p>
    <w:p w:rsidR="000E5C9C" w:rsidRDefault="00C0542C">
      <w:pPr>
        <w:rPr>
          <w:rFonts w:ascii="Times New Roman" w:hAnsi="Times New Roman"/>
          <w:sz w:val="24"/>
          <w:szCs w:val="24"/>
        </w:rPr>
      </w:pPr>
      <w:hyperlink r:id="rId37" w:history="1">
        <w:r w:rsidR="00C87922" w:rsidRPr="0030789A">
          <w:rPr>
            <w:rStyle w:val="Hyperlink"/>
            <w:rFonts w:ascii="Times New Roman" w:hAnsi="Times New Roman"/>
            <w:sz w:val="24"/>
            <w:szCs w:val="24"/>
          </w:rPr>
          <w:t>www.agroforestry.net</w:t>
        </w:r>
      </w:hyperlink>
    </w:p>
    <w:p w:rsidR="00C87922" w:rsidRDefault="00C87922">
      <w:pPr>
        <w:rPr>
          <w:rFonts w:ascii="Times New Roman" w:hAnsi="Times New Roman"/>
          <w:sz w:val="24"/>
          <w:szCs w:val="24"/>
        </w:rPr>
      </w:pPr>
      <w:r>
        <w:rPr>
          <w:rFonts w:ascii="Times New Roman" w:hAnsi="Times New Roman"/>
          <w:sz w:val="24"/>
          <w:szCs w:val="24"/>
        </w:rPr>
        <w:t>www.worldagroforestry.org</w:t>
      </w:r>
    </w:p>
    <w:p w:rsidR="000E5C9C" w:rsidRPr="00366C95" w:rsidRDefault="00C0542C">
      <w:pPr>
        <w:rPr>
          <w:rFonts w:ascii="Times New Roman" w:hAnsi="Times New Roman"/>
          <w:sz w:val="24"/>
          <w:szCs w:val="24"/>
        </w:rPr>
      </w:pPr>
      <w:hyperlink r:id="rId38" w:history="1">
        <w:r w:rsidR="000E5C9C" w:rsidRPr="0030789A">
          <w:rPr>
            <w:rStyle w:val="Hyperlink"/>
            <w:rFonts w:ascii="Times New Roman" w:hAnsi="Times New Roman"/>
            <w:sz w:val="24"/>
            <w:szCs w:val="24"/>
          </w:rPr>
          <w:t>www.fao.org</w:t>
        </w:r>
      </w:hyperlink>
    </w:p>
    <w:p w:rsidR="000E5C9C" w:rsidRDefault="00C0542C">
      <w:pPr>
        <w:rPr>
          <w:rFonts w:ascii="Times New Roman" w:hAnsi="Times New Roman"/>
          <w:sz w:val="24"/>
          <w:szCs w:val="24"/>
        </w:rPr>
      </w:pPr>
      <w:hyperlink r:id="rId39" w:history="1">
        <w:r w:rsidR="000E5C9C" w:rsidRPr="0030789A">
          <w:rPr>
            <w:rStyle w:val="Hyperlink"/>
            <w:rFonts w:ascii="Times New Roman" w:hAnsi="Times New Roman"/>
            <w:sz w:val="24"/>
            <w:szCs w:val="24"/>
          </w:rPr>
          <w:t>www.proseanet.org</w:t>
        </w:r>
      </w:hyperlink>
    </w:p>
    <w:p w:rsidR="000E5C9C" w:rsidRDefault="00C0542C">
      <w:pPr>
        <w:rPr>
          <w:rFonts w:ascii="Times New Roman" w:hAnsi="Times New Roman"/>
          <w:sz w:val="24"/>
          <w:szCs w:val="24"/>
        </w:rPr>
      </w:pPr>
      <w:hyperlink r:id="rId40" w:history="1">
        <w:r w:rsidR="000E5C9C" w:rsidRPr="0030789A">
          <w:rPr>
            <w:rStyle w:val="Hyperlink"/>
            <w:rFonts w:ascii="Times New Roman" w:hAnsi="Times New Roman"/>
            <w:sz w:val="24"/>
            <w:szCs w:val="24"/>
          </w:rPr>
          <w:t>www.prota.co.ke</w:t>
        </w:r>
      </w:hyperlink>
    </w:p>
    <w:p w:rsidR="000E5C9C" w:rsidRDefault="00C0542C">
      <w:pPr>
        <w:rPr>
          <w:rFonts w:ascii="Times New Roman" w:hAnsi="Times New Roman"/>
          <w:sz w:val="24"/>
          <w:szCs w:val="24"/>
        </w:rPr>
      </w:pPr>
      <w:hyperlink r:id="rId41" w:history="1">
        <w:r w:rsidR="000E5C9C" w:rsidRPr="0030789A">
          <w:rPr>
            <w:rStyle w:val="Hyperlink"/>
            <w:rFonts w:ascii="Times New Roman" w:hAnsi="Times New Roman"/>
            <w:sz w:val="24"/>
            <w:szCs w:val="24"/>
          </w:rPr>
          <w:t>www.worldwidewattle.com</w:t>
        </w:r>
      </w:hyperlink>
    </w:p>
    <w:p w:rsidR="000E5C9C" w:rsidRDefault="00C0542C">
      <w:pPr>
        <w:rPr>
          <w:rFonts w:ascii="Times New Roman" w:hAnsi="Times New Roman"/>
          <w:sz w:val="24"/>
          <w:szCs w:val="24"/>
        </w:rPr>
      </w:pPr>
      <w:hyperlink r:id="rId42" w:history="1">
        <w:r w:rsidR="000E5C9C" w:rsidRPr="0030789A">
          <w:rPr>
            <w:rStyle w:val="Hyperlink"/>
            <w:rFonts w:ascii="Times New Roman" w:hAnsi="Times New Roman"/>
            <w:sz w:val="24"/>
            <w:szCs w:val="24"/>
          </w:rPr>
          <w:t>www.tropicalforages.info</w:t>
        </w:r>
      </w:hyperlink>
    </w:p>
    <w:p w:rsidR="000E5C9C" w:rsidRDefault="00C0542C">
      <w:pPr>
        <w:rPr>
          <w:rFonts w:ascii="Times New Roman" w:hAnsi="Times New Roman"/>
          <w:sz w:val="24"/>
          <w:szCs w:val="24"/>
        </w:rPr>
      </w:pPr>
      <w:hyperlink r:id="rId43" w:history="1">
        <w:r w:rsidR="000E5C9C" w:rsidRPr="0030789A">
          <w:rPr>
            <w:rStyle w:val="Hyperlink"/>
            <w:rFonts w:ascii="Times New Roman" w:hAnsi="Times New Roman"/>
            <w:sz w:val="24"/>
            <w:szCs w:val="24"/>
          </w:rPr>
          <w:t>www.cabi.org</w:t>
        </w:r>
      </w:hyperlink>
    </w:p>
    <w:p w:rsidR="000E5C9C" w:rsidRDefault="00C0542C">
      <w:pPr>
        <w:rPr>
          <w:rFonts w:ascii="Times New Roman" w:hAnsi="Times New Roman"/>
          <w:sz w:val="24"/>
          <w:szCs w:val="24"/>
        </w:rPr>
      </w:pPr>
      <w:hyperlink r:id="rId44" w:history="1">
        <w:r w:rsidR="000E5C9C" w:rsidRPr="0030789A">
          <w:rPr>
            <w:rStyle w:val="Hyperlink"/>
            <w:rFonts w:ascii="Times New Roman" w:hAnsi="Times New Roman"/>
            <w:sz w:val="24"/>
            <w:szCs w:val="24"/>
          </w:rPr>
          <w:t>www.foreststreesandlivelihoods.co.uk</w:t>
        </w:r>
      </w:hyperlink>
    </w:p>
    <w:p w:rsidR="000E5C9C" w:rsidRDefault="00C0542C">
      <w:pPr>
        <w:rPr>
          <w:rFonts w:ascii="Times New Roman" w:hAnsi="Times New Roman"/>
          <w:sz w:val="24"/>
          <w:szCs w:val="24"/>
        </w:rPr>
      </w:pPr>
      <w:hyperlink r:id="rId45" w:history="1">
        <w:r w:rsidR="000E5C9C" w:rsidRPr="0030789A">
          <w:rPr>
            <w:rStyle w:val="Hyperlink"/>
            <w:rFonts w:ascii="Times New Roman" w:hAnsi="Times New Roman"/>
            <w:sz w:val="24"/>
            <w:szCs w:val="24"/>
          </w:rPr>
          <w:t>www.pfaf.org</w:t>
        </w:r>
      </w:hyperlink>
      <w:r w:rsidR="000E5C9C">
        <w:rPr>
          <w:rFonts w:ascii="Times New Roman" w:hAnsi="Times New Roman"/>
          <w:sz w:val="24"/>
          <w:szCs w:val="24"/>
        </w:rPr>
        <w:t>.</w:t>
      </w:r>
    </w:p>
    <w:p w:rsidR="000E5C9C" w:rsidRDefault="00C0542C">
      <w:pPr>
        <w:rPr>
          <w:rFonts w:ascii="Times New Roman" w:hAnsi="Times New Roman"/>
          <w:sz w:val="24"/>
          <w:szCs w:val="24"/>
        </w:rPr>
      </w:pPr>
      <w:hyperlink r:id="rId46" w:history="1">
        <w:r w:rsidR="000E5C9C" w:rsidRPr="0030789A">
          <w:rPr>
            <w:rStyle w:val="Hyperlink"/>
            <w:rFonts w:ascii="Times New Roman" w:hAnsi="Times New Roman"/>
            <w:sz w:val="24"/>
            <w:szCs w:val="24"/>
          </w:rPr>
          <w:t>www.rirdc.gov.au</w:t>
        </w:r>
      </w:hyperlink>
    </w:p>
    <w:p w:rsidR="000E5C9C" w:rsidRDefault="00C0542C">
      <w:pPr>
        <w:rPr>
          <w:rFonts w:ascii="Times New Roman" w:hAnsi="Times New Roman"/>
          <w:sz w:val="24"/>
          <w:szCs w:val="24"/>
        </w:rPr>
      </w:pPr>
      <w:hyperlink r:id="rId47" w:history="1">
        <w:r w:rsidR="000E5C9C" w:rsidRPr="0030789A">
          <w:rPr>
            <w:rStyle w:val="Hyperlink"/>
            <w:rFonts w:ascii="Times New Roman" w:hAnsi="Times New Roman"/>
            <w:sz w:val="24"/>
            <w:szCs w:val="24"/>
          </w:rPr>
          <w:t>www.idrc.ca</w:t>
        </w:r>
      </w:hyperlink>
    </w:p>
    <w:p w:rsidR="000E5C9C" w:rsidRDefault="00C0542C">
      <w:pPr>
        <w:rPr>
          <w:rFonts w:ascii="Times New Roman" w:hAnsi="Times New Roman"/>
          <w:sz w:val="24"/>
          <w:szCs w:val="24"/>
        </w:rPr>
      </w:pPr>
      <w:hyperlink r:id="rId48" w:history="1">
        <w:r w:rsidR="000E5C9C" w:rsidRPr="0030789A">
          <w:rPr>
            <w:rStyle w:val="Hyperlink"/>
            <w:rFonts w:ascii="Times New Roman" w:hAnsi="Times New Roman"/>
            <w:sz w:val="24"/>
            <w:szCs w:val="24"/>
          </w:rPr>
          <w:t>www.naturalsequencefarming.com</w:t>
        </w:r>
      </w:hyperlink>
    </w:p>
    <w:p w:rsidR="000E5C9C" w:rsidRDefault="00C0542C">
      <w:pPr>
        <w:rPr>
          <w:rFonts w:ascii="Times New Roman" w:hAnsi="Times New Roman"/>
          <w:sz w:val="24"/>
          <w:szCs w:val="24"/>
        </w:rPr>
      </w:pPr>
      <w:hyperlink r:id="rId49" w:history="1">
        <w:r w:rsidR="000E5C9C" w:rsidRPr="0030789A">
          <w:rPr>
            <w:rStyle w:val="Hyperlink"/>
            <w:rFonts w:ascii="Times New Roman" w:hAnsi="Times New Roman"/>
            <w:sz w:val="24"/>
            <w:szCs w:val="24"/>
          </w:rPr>
          <w:t>www.sarep.ucdavis.edu/ccrop/</w:t>
        </w:r>
      </w:hyperlink>
    </w:p>
    <w:p w:rsidR="000E5C9C" w:rsidRDefault="00C0542C">
      <w:pPr>
        <w:rPr>
          <w:rFonts w:ascii="Times New Roman" w:hAnsi="Times New Roman"/>
          <w:sz w:val="24"/>
          <w:szCs w:val="24"/>
        </w:rPr>
      </w:pPr>
      <w:hyperlink r:id="rId50" w:history="1">
        <w:r w:rsidR="000E5C9C" w:rsidRPr="0030789A">
          <w:rPr>
            <w:rStyle w:val="Hyperlink"/>
            <w:rFonts w:ascii="Times New Roman" w:hAnsi="Times New Roman"/>
            <w:sz w:val="24"/>
            <w:szCs w:val="24"/>
          </w:rPr>
          <w:t>www.icrisat.org</w:t>
        </w:r>
      </w:hyperlink>
    </w:p>
    <w:p w:rsidR="000E5C9C" w:rsidRDefault="00C0542C">
      <w:pPr>
        <w:rPr>
          <w:rFonts w:ascii="Times New Roman" w:hAnsi="Times New Roman"/>
          <w:sz w:val="24"/>
          <w:szCs w:val="24"/>
        </w:rPr>
      </w:pPr>
      <w:hyperlink r:id="rId51" w:history="1">
        <w:r w:rsidR="000E5C9C" w:rsidRPr="0030789A">
          <w:rPr>
            <w:rStyle w:val="Hyperlink"/>
            <w:rFonts w:ascii="Times New Roman" w:hAnsi="Times New Roman"/>
            <w:sz w:val="24"/>
            <w:szCs w:val="24"/>
          </w:rPr>
          <w:t>www.igfri.ernet.in/</w:t>
        </w:r>
      </w:hyperlink>
    </w:p>
    <w:p w:rsidR="000E5C9C" w:rsidRDefault="00C0542C">
      <w:pPr>
        <w:rPr>
          <w:rFonts w:ascii="Times New Roman" w:hAnsi="Times New Roman"/>
          <w:sz w:val="24"/>
          <w:szCs w:val="24"/>
        </w:rPr>
      </w:pPr>
      <w:hyperlink r:id="rId52" w:history="1">
        <w:r w:rsidR="000E5C9C" w:rsidRPr="0030789A">
          <w:rPr>
            <w:rStyle w:val="Hyperlink"/>
            <w:rFonts w:ascii="Times New Roman" w:hAnsi="Times New Roman"/>
            <w:sz w:val="24"/>
            <w:szCs w:val="24"/>
          </w:rPr>
          <w:t>www.ciat.cgiar.org</w:t>
        </w:r>
      </w:hyperlink>
    </w:p>
    <w:p w:rsidR="000E5C9C" w:rsidRDefault="00C0542C">
      <w:pPr>
        <w:rPr>
          <w:rFonts w:ascii="Times New Roman" w:hAnsi="Times New Roman"/>
          <w:sz w:val="24"/>
          <w:szCs w:val="24"/>
        </w:rPr>
      </w:pPr>
      <w:hyperlink r:id="rId53" w:history="1">
        <w:r w:rsidR="000E5C9C" w:rsidRPr="0030789A">
          <w:rPr>
            <w:rStyle w:val="Hyperlink"/>
            <w:rFonts w:ascii="Times New Roman" w:hAnsi="Times New Roman"/>
            <w:sz w:val="24"/>
            <w:szCs w:val="24"/>
          </w:rPr>
          <w:t>www.gatesfoundation.org</w:t>
        </w:r>
      </w:hyperlink>
    </w:p>
    <w:p w:rsidR="000E5C9C" w:rsidRDefault="00C0542C">
      <w:pPr>
        <w:rPr>
          <w:rFonts w:ascii="Times New Roman" w:hAnsi="Times New Roman"/>
          <w:sz w:val="24"/>
          <w:szCs w:val="24"/>
        </w:rPr>
      </w:pPr>
      <w:hyperlink r:id="rId54" w:history="1">
        <w:r w:rsidR="000E5C9C" w:rsidRPr="0030789A">
          <w:rPr>
            <w:rStyle w:val="Hyperlink"/>
            <w:rFonts w:ascii="Times New Roman" w:hAnsi="Times New Roman"/>
            <w:sz w:val="24"/>
            <w:szCs w:val="24"/>
          </w:rPr>
          <w:t>www.rockefellerfoundation.org/</w:t>
        </w:r>
      </w:hyperlink>
    </w:p>
    <w:p w:rsidR="000E5C9C" w:rsidRDefault="00C0542C">
      <w:pPr>
        <w:rPr>
          <w:rFonts w:ascii="Times New Roman" w:hAnsi="Times New Roman"/>
          <w:sz w:val="24"/>
          <w:szCs w:val="24"/>
        </w:rPr>
      </w:pPr>
      <w:hyperlink r:id="rId55" w:history="1">
        <w:r w:rsidR="000E5C9C" w:rsidRPr="0030789A">
          <w:rPr>
            <w:rStyle w:val="Hyperlink"/>
            <w:rFonts w:ascii="Times New Roman" w:hAnsi="Times New Roman"/>
            <w:sz w:val="24"/>
            <w:szCs w:val="24"/>
          </w:rPr>
          <w:t>www.aciar.gov.au</w:t>
        </w:r>
      </w:hyperlink>
    </w:p>
    <w:p w:rsidR="000E5C9C" w:rsidRDefault="00C0542C">
      <w:pPr>
        <w:rPr>
          <w:rFonts w:ascii="Times New Roman" w:hAnsi="Times New Roman"/>
          <w:sz w:val="24"/>
          <w:szCs w:val="24"/>
        </w:rPr>
      </w:pPr>
      <w:hyperlink r:id="rId56" w:history="1">
        <w:r w:rsidR="000E5C9C" w:rsidRPr="0030789A">
          <w:rPr>
            <w:rStyle w:val="Hyperlink"/>
            <w:rFonts w:ascii="Times New Roman" w:hAnsi="Times New Roman"/>
            <w:sz w:val="24"/>
            <w:szCs w:val="24"/>
          </w:rPr>
          <w:t>www.echonet.org</w:t>
        </w:r>
      </w:hyperlink>
    </w:p>
    <w:p w:rsidR="000E5C9C" w:rsidRDefault="00C0542C">
      <w:pPr>
        <w:rPr>
          <w:rFonts w:ascii="Times New Roman" w:hAnsi="Times New Roman"/>
          <w:sz w:val="24"/>
          <w:szCs w:val="24"/>
        </w:rPr>
      </w:pPr>
      <w:hyperlink r:id="rId57" w:history="1">
        <w:r w:rsidR="000E5C9C" w:rsidRPr="0030789A">
          <w:rPr>
            <w:rStyle w:val="Hyperlink"/>
            <w:rFonts w:ascii="Times New Roman" w:hAnsi="Times New Roman"/>
            <w:sz w:val="24"/>
            <w:szCs w:val="24"/>
          </w:rPr>
          <w:t>www.acresaustralia.com.au</w:t>
        </w:r>
      </w:hyperlink>
    </w:p>
    <w:p w:rsidR="000E5C9C" w:rsidRDefault="000E5C9C">
      <w:pPr>
        <w:rPr>
          <w:rFonts w:ascii="Times New Roman" w:hAnsi="Times New Roman"/>
          <w:sz w:val="24"/>
          <w:szCs w:val="24"/>
        </w:rPr>
      </w:pPr>
      <w:r>
        <w:rPr>
          <w:rFonts w:ascii="Times New Roman" w:hAnsi="Times New Roman"/>
          <w:sz w:val="24"/>
          <w:szCs w:val="24"/>
        </w:rPr>
        <w:t>www.acresusa.com/</w:t>
      </w:r>
    </w:p>
    <w:p w:rsidR="005E05C9" w:rsidRDefault="00C0542C" w:rsidP="00544824">
      <w:hyperlink r:id="rId58" w:history="1">
        <w:r w:rsidR="000E5C9C" w:rsidRPr="0030789A">
          <w:rPr>
            <w:rStyle w:val="Hyperlink"/>
            <w:rFonts w:ascii="Times New Roman" w:hAnsi="Times New Roman"/>
            <w:sz w:val="24"/>
            <w:szCs w:val="24"/>
          </w:rPr>
          <w:t>www.journeytoforever.org</w:t>
        </w:r>
      </w:hyperlink>
    </w:p>
    <w:p w:rsidR="00544824" w:rsidRDefault="00C0542C" w:rsidP="00544824">
      <w:hyperlink r:id="rId59" w:history="1">
        <w:r w:rsidR="00544824" w:rsidRPr="00421AF4">
          <w:rPr>
            <w:rStyle w:val="Hyperlink"/>
            <w:rFonts w:ascii="Times New Roman" w:hAnsi="Times New Roman"/>
            <w:sz w:val="24"/>
            <w:szCs w:val="24"/>
          </w:rPr>
          <w:t>http://desertification.wordpress.com</w:t>
        </w:r>
      </w:hyperlink>
    </w:p>
    <w:p w:rsidR="005E05C9" w:rsidRPr="005E05C9" w:rsidRDefault="005E05C9" w:rsidP="00544824">
      <w:pPr>
        <w:rPr>
          <w:rFonts w:ascii="Times New Roman" w:hAnsi="Times New Roman"/>
          <w:sz w:val="24"/>
          <w:szCs w:val="24"/>
        </w:rPr>
      </w:pPr>
      <w:r w:rsidRPr="005E05C9">
        <w:rPr>
          <w:rFonts w:ascii="Times New Roman" w:hAnsi="Times New Roman"/>
          <w:sz w:val="24"/>
          <w:szCs w:val="24"/>
        </w:rPr>
        <w:t>www.joannenova.com.au</w:t>
      </w:r>
    </w:p>
    <w:p w:rsidR="00544824" w:rsidRDefault="00C0542C" w:rsidP="00544824">
      <w:pPr>
        <w:rPr>
          <w:rFonts w:ascii="Times New Roman" w:hAnsi="Times New Roman"/>
          <w:sz w:val="24"/>
          <w:szCs w:val="24"/>
        </w:rPr>
      </w:pPr>
      <w:hyperlink r:id="rId60" w:history="1">
        <w:r w:rsidR="00544824" w:rsidRPr="00206056">
          <w:rPr>
            <w:rStyle w:val="Hyperlink"/>
            <w:rFonts w:ascii="Times New Roman" w:hAnsi="Times New Roman"/>
            <w:sz w:val="24"/>
            <w:szCs w:val="24"/>
          </w:rPr>
          <w:t>http://dailybayonet.com</w:t>
        </w:r>
      </w:hyperlink>
    </w:p>
    <w:p w:rsidR="00544824" w:rsidRDefault="00C0542C" w:rsidP="00544824">
      <w:pPr>
        <w:rPr>
          <w:rFonts w:ascii="Times New Roman" w:hAnsi="Times New Roman"/>
          <w:sz w:val="24"/>
          <w:szCs w:val="24"/>
        </w:rPr>
      </w:pPr>
      <w:hyperlink r:id="rId61" w:history="1">
        <w:r w:rsidR="00544824" w:rsidRPr="00206056">
          <w:rPr>
            <w:rStyle w:val="Hyperlink"/>
            <w:rFonts w:ascii="Times New Roman" w:hAnsi="Times New Roman"/>
            <w:sz w:val="24"/>
            <w:szCs w:val="24"/>
          </w:rPr>
          <w:t>www.climaterealists.com</w:t>
        </w:r>
      </w:hyperlink>
    </w:p>
    <w:p w:rsidR="00544824" w:rsidRDefault="00C0542C" w:rsidP="00544824">
      <w:pPr>
        <w:rPr>
          <w:rFonts w:ascii="Times New Roman" w:hAnsi="Times New Roman"/>
          <w:sz w:val="24"/>
          <w:szCs w:val="24"/>
        </w:rPr>
      </w:pPr>
      <w:hyperlink r:id="rId62" w:history="1">
        <w:r w:rsidR="00544824" w:rsidRPr="00206056">
          <w:rPr>
            <w:rStyle w:val="Hyperlink"/>
            <w:rFonts w:ascii="Times New Roman" w:hAnsi="Times New Roman"/>
            <w:sz w:val="24"/>
            <w:szCs w:val="24"/>
          </w:rPr>
          <w:t>www.australianclimatemadness.com</w:t>
        </w:r>
      </w:hyperlink>
    </w:p>
    <w:p w:rsidR="00503EC1" w:rsidRDefault="00C0542C">
      <w:pPr>
        <w:rPr>
          <w:rFonts w:ascii="Times New Roman" w:hAnsi="Times New Roman"/>
          <w:sz w:val="24"/>
          <w:szCs w:val="24"/>
        </w:rPr>
      </w:pPr>
      <w:hyperlink r:id="rId63" w:history="1">
        <w:r w:rsidR="00503EC1" w:rsidRPr="00206056">
          <w:rPr>
            <w:rStyle w:val="Hyperlink"/>
            <w:rFonts w:ascii="Times New Roman" w:hAnsi="Times New Roman"/>
            <w:sz w:val="24"/>
            <w:szCs w:val="24"/>
          </w:rPr>
          <w:t>www.appinsys.com/globalwarming/deforestation.htm</w:t>
        </w:r>
      </w:hyperlink>
    </w:p>
    <w:p w:rsidR="00503EC1" w:rsidRDefault="00C0542C">
      <w:pPr>
        <w:rPr>
          <w:rFonts w:ascii="Times New Roman" w:hAnsi="Times New Roman"/>
          <w:sz w:val="24"/>
          <w:szCs w:val="24"/>
        </w:rPr>
      </w:pPr>
      <w:hyperlink r:id="rId64" w:history="1">
        <w:r w:rsidR="00503EC1" w:rsidRPr="00206056">
          <w:rPr>
            <w:rStyle w:val="Hyperlink"/>
            <w:rFonts w:ascii="Times New Roman" w:hAnsi="Times New Roman"/>
            <w:sz w:val="24"/>
            <w:szCs w:val="24"/>
          </w:rPr>
          <w:t>www.heliogenic.net</w:t>
        </w:r>
      </w:hyperlink>
    </w:p>
    <w:p w:rsidR="00C87922" w:rsidRPr="003448AD" w:rsidRDefault="008D5B61">
      <w:pPr>
        <w:rPr>
          <w:rFonts w:ascii="Times New Roman" w:hAnsi="Times New Roman"/>
          <w:b/>
          <w:sz w:val="24"/>
          <w:szCs w:val="24"/>
        </w:rPr>
      </w:pPr>
      <w:r w:rsidRPr="003448AD">
        <w:rPr>
          <w:rFonts w:ascii="Times New Roman" w:hAnsi="Times New Roman"/>
          <w:b/>
          <w:sz w:val="24"/>
          <w:szCs w:val="24"/>
        </w:rPr>
        <w:t>References:</w:t>
      </w:r>
    </w:p>
    <w:p w:rsidR="006633E3" w:rsidRPr="006633E3" w:rsidRDefault="00B73EAA">
      <w:pPr>
        <w:rPr>
          <w:rFonts w:ascii="Times New Roman" w:hAnsi="Times New Roman"/>
          <w:sz w:val="24"/>
          <w:szCs w:val="24"/>
        </w:rPr>
      </w:pPr>
      <w:r>
        <w:rPr>
          <w:rFonts w:ascii="Times New Roman" w:hAnsi="Times New Roman"/>
          <w:sz w:val="24"/>
          <w:szCs w:val="24"/>
        </w:rPr>
        <w:t>Alam, N. e</w:t>
      </w:r>
      <w:r w:rsidR="006633E3">
        <w:rPr>
          <w:rFonts w:ascii="Times New Roman" w:hAnsi="Times New Roman"/>
          <w:sz w:val="24"/>
          <w:szCs w:val="24"/>
        </w:rPr>
        <w:t>t al. 2007. “Effect of vermicompost and NPKS fertilizers on growth, yield and yield components of Red Amaranth.” Australian Journal of Basic and Applied Sciences, 1(4): 706-716.</w:t>
      </w:r>
    </w:p>
    <w:p w:rsidR="008C28A4" w:rsidRDefault="008C28A4">
      <w:pPr>
        <w:rPr>
          <w:rFonts w:ascii="Times New Roman" w:hAnsi="Times New Roman"/>
          <w:sz w:val="24"/>
          <w:szCs w:val="24"/>
        </w:rPr>
      </w:pPr>
      <w:r w:rsidRPr="008C28A4">
        <w:rPr>
          <w:rFonts w:ascii="Times New Roman" w:hAnsi="Times New Roman"/>
          <w:sz w:val="24"/>
          <w:szCs w:val="24"/>
        </w:rPr>
        <w:t>Andresen, E. and Levey, D. J.</w:t>
      </w:r>
      <w:r>
        <w:rPr>
          <w:rFonts w:ascii="Times New Roman" w:hAnsi="Times New Roman"/>
          <w:sz w:val="24"/>
          <w:szCs w:val="24"/>
        </w:rPr>
        <w:t xml:space="preserve"> “Effects of dung and seed size on secondary dispersal, seed predation, and seedling establishment of rain forest tre</w:t>
      </w:r>
      <w:r w:rsidR="00DC2AF1">
        <w:rPr>
          <w:rFonts w:ascii="Times New Roman" w:hAnsi="Times New Roman"/>
          <w:sz w:val="24"/>
          <w:szCs w:val="24"/>
        </w:rPr>
        <w:t>es”. Oecologia, vol 139, no.1/ M</w:t>
      </w:r>
      <w:r>
        <w:rPr>
          <w:rFonts w:ascii="Times New Roman" w:hAnsi="Times New Roman"/>
          <w:sz w:val="24"/>
          <w:szCs w:val="24"/>
        </w:rPr>
        <w:t>arch 2004.http://springerlink</w:t>
      </w:r>
      <w:r w:rsidR="00EA1007">
        <w:rPr>
          <w:rFonts w:ascii="Times New Roman" w:hAnsi="Times New Roman"/>
          <w:sz w:val="24"/>
          <w:szCs w:val="24"/>
        </w:rPr>
        <w:t>.com/content/1u6ufw6ty08hpe74/</w:t>
      </w:r>
    </w:p>
    <w:p w:rsidR="0053605B" w:rsidRDefault="0053605B">
      <w:pPr>
        <w:rPr>
          <w:rFonts w:ascii="Times New Roman" w:hAnsi="Times New Roman"/>
          <w:sz w:val="24"/>
          <w:szCs w:val="24"/>
        </w:rPr>
      </w:pPr>
      <w:r>
        <w:rPr>
          <w:rFonts w:ascii="Times New Roman" w:hAnsi="Times New Roman"/>
          <w:sz w:val="24"/>
          <w:szCs w:val="24"/>
        </w:rPr>
        <w:t>Archer, S. and Pyke, D. 1991. “Plant-animal interactions affecting plant establishment and persistence on revegetated rangeland”. Journal of Rangeland Management, 44</w:t>
      </w:r>
      <w:r w:rsidR="00942416">
        <w:rPr>
          <w:rFonts w:ascii="Times New Roman" w:hAnsi="Times New Roman"/>
          <w:sz w:val="24"/>
          <w:szCs w:val="24"/>
        </w:rPr>
        <w:t>(6) Nov 1991. Pg. 558</w:t>
      </w:r>
      <w:r>
        <w:rPr>
          <w:rFonts w:ascii="Times New Roman" w:hAnsi="Times New Roman"/>
          <w:sz w:val="24"/>
          <w:szCs w:val="24"/>
        </w:rPr>
        <w:t>. http://ag. Arizona.edu/research/archer/reprints/Archer_Pyke_1991_JRM.pdf</w:t>
      </w:r>
    </w:p>
    <w:p w:rsidR="00942416" w:rsidRDefault="004E4707">
      <w:pPr>
        <w:rPr>
          <w:rFonts w:ascii="Times New Roman" w:hAnsi="Times New Roman"/>
          <w:sz w:val="24"/>
          <w:szCs w:val="24"/>
        </w:rPr>
      </w:pPr>
      <w:r>
        <w:rPr>
          <w:rFonts w:ascii="Times New Roman" w:hAnsi="Times New Roman"/>
          <w:sz w:val="24"/>
          <w:szCs w:val="24"/>
        </w:rPr>
        <w:t>Ibid. Pg. 560</w:t>
      </w:r>
      <w:r w:rsidR="00526009">
        <w:rPr>
          <w:rFonts w:ascii="Times New Roman" w:hAnsi="Times New Roman"/>
          <w:sz w:val="24"/>
          <w:szCs w:val="24"/>
        </w:rPr>
        <w:t>.</w:t>
      </w:r>
    </w:p>
    <w:p w:rsidR="00942416" w:rsidRDefault="00942416">
      <w:pPr>
        <w:rPr>
          <w:rFonts w:ascii="Times New Roman" w:hAnsi="Times New Roman"/>
          <w:sz w:val="24"/>
          <w:szCs w:val="24"/>
        </w:rPr>
      </w:pPr>
      <w:r>
        <w:rPr>
          <w:rFonts w:ascii="Times New Roman" w:hAnsi="Times New Roman"/>
          <w:sz w:val="24"/>
          <w:szCs w:val="24"/>
        </w:rPr>
        <w:t>Ibid. Pg 560.</w:t>
      </w:r>
    </w:p>
    <w:p w:rsidR="00526009" w:rsidRDefault="00526009">
      <w:pPr>
        <w:rPr>
          <w:rFonts w:ascii="Times New Roman" w:hAnsi="Times New Roman"/>
          <w:sz w:val="24"/>
          <w:szCs w:val="24"/>
        </w:rPr>
      </w:pPr>
      <w:r>
        <w:rPr>
          <w:rFonts w:ascii="Times New Roman" w:hAnsi="Times New Roman"/>
          <w:sz w:val="24"/>
          <w:szCs w:val="24"/>
        </w:rPr>
        <w:t>Ibid. Pg. 558.</w:t>
      </w:r>
    </w:p>
    <w:p w:rsidR="00C767FB" w:rsidRDefault="00C767FB">
      <w:pPr>
        <w:rPr>
          <w:rFonts w:ascii="Times New Roman" w:hAnsi="Times New Roman"/>
          <w:sz w:val="24"/>
          <w:szCs w:val="24"/>
        </w:rPr>
      </w:pPr>
      <w:r>
        <w:rPr>
          <w:rFonts w:ascii="Times New Roman" w:hAnsi="Times New Roman"/>
          <w:sz w:val="24"/>
          <w:szCs w:val="24"/>
        </w:rPr>
        <w:t>Arthus-Bertrand, Y. 2008. Our living Earth: A story of people, ecology, and preservation. Harry N. Abrams, Inc. ISBN 978-0-8109-7132-5. Pg. 42.</w:t>
      </w:r>
    </w:p>
    <w:p w:rsidR="002D0A74" w:rsidRDefault="002D0A74">
      <w:pPr>
        <w:rPr>
          <w:rFonts w:ascii="Times New Roman" w:hAnsi="Times New Roman"/>
          <w:sz w:val="24"/>
          <w:szCs w:val="24"/>
        </w:rPr>
      </w:pPr>
      <w:r>
        <w:rPr>
          <w:rFonts w:ascii="Times New Roman" w:hAnsi="Times New Roman"/>
          <w:sz w:val="24"/>
          <w:szCs w:val="24"/>
        </w:rPr>
        <w:lastRenderedPageBreak/>
        <w:t xml:space="preserve">Atwell, Brian; </w:t>
      </w:r>
      <w:r w:rsidR="008D5B61">
        <w:rPr>
          <w:rFonts w:ascii="Times New Roman" w:hAnsi="Times New Roman"/>
          <w:sz w:val="24"/>
          <w:szCs w:val="24"/>
        </w:rPr>
        <w:t>Kriedeman, Paul; and Turnbull;</w:t>
      </w:r>
      <w:r w:rsidR="00F063FE">
        <w:rPr>
          <w:rFonts w:ascii="Times New Roman" w:hAnsi="Times New Roman"/>
          <w:sz w:val="24"/>
          <w:szCs w:val="24"/>
        </w:rPr>
        <w:t xml:space="preserve"> C</w:t>
      </w:r>
      <w:r w:rsidR="00C55EB7">
        <w:rPr>
          <w:rFonts w:ascii="Times New Roman" w:hAnsi="Times New Roman"/>
          <w:sz w:val="24"/>
          <w:szCs w:val="24"/>
        </w:rPr>
        <w:t>olin. Adaptation in Nature, P</w:t>
      </w:r>
      <w:r w:rsidR="00F063FE">
        <w:rPr>
          <w:rFonts w:ascii="Times New Roman" w:hAnsi="Times New Roman"/>
          <w:sz w:val="24"/>
          <w:szCs w:val="24"/>
        </w:rPr>
        <w:t>erformance in Cultivation. 1999.</w:t>
      </w:r>
      <w:r w:rsidR="00DC2AF1">
        <w:rPr>
          <w:rFonts w:ascii="Times New Roman" w:hAnsi="Times New Roman"/>
          <w:sz w:val="24"/>
          <w:szCs w:val="24"/>
        </w:rPr>
        <w:t xml:space="preserve"> MacMillan Education Australia P</w:t>
      </w:r>
      <w:r w:rsidR="007F7335">
        <w:rPr>
          <w:rFonts w:ascii="Times New Roman" w:hAnsi="Times New Roman"/>
          <w:sz w:val="24"/>
          <w:szCs w:val="24"/>
        </w:rPr>
        <w:t>ty. L</w:t>
      </w:r>
      <w:r w:rsidR="00F063FE">
        <w:rPr>
          <w:rFonts w:ascii="Times New Roman" w:hAnsi="Times New Roman"/>
          <w:sz w:val="24"/>
          <w:szCs w:val="24"/>
        </w:rPr>
        <w:t>td. ISBN 0 7320 44392.</w:t>
      </w:r>
    </w:p>
    <w:p w:rsidR="00055034" w:rsidRDefault="00055034">
      <w:pPr>
        <w:rPr>
          <w:rFonts w:ascii="Times New Roman" w:hAnsi="Times New Roman"/>
          <w:sz w:val="24"/>
          <w:szCs w:val="24"/>
        </w:rPr>
      </w:pPr>
      <w:r>
        <w:rPr>
          <w:rFonts w:ascii="Times New Roman" w:hAnsi="Times New Roman"/>
          <w:sz w:val="24"/>
          <w:szCs w:val="24"/>
        </w:rPr>
        <w:t xml:space="preserve">Azam, F., Aziz, F., Sial, M. H., Ashraf, M. and Farooq, S. 2005. “Mitigation of salinity effects on </w:t>
      </w:r>
      <w:r w:rsidRPr="00204655">
        <w:rPr>
          <w:rFonts w:ascii="Times New Roman" w:hAnsi="Times New Roman"/>
          <w:i/>
          <w:sz w:val="24"/>
          <w:szCs w:val="24"/>
        </w:rPr>
        <w:t>Sesbania aculeata</w:t>
      </w:r>
      <w:r>
        <w:rPr>
          <w:rFonts w:ascii="Times New Roman" w:hAnsi="Times New Roman"/>
          <w:sz w:val="24"/>
          <w:szCs w:val="24"/>
        </w:rPr>
        <w:t xml:space="preserve"> L., through enhanced availability of carbon dioxide. Pak. J. Bot., 37(4): Pg. 959-967.</w:t>
      </w:r>
    </w:p>
    <w:p w:rsidR="00C75CC4" w:rsidRDefault="00C75CC4">
      <w:pPr>
        <w:rPr>
          <w:rFonts w:ascii="Times New Roman" w:hAnsi="Times New Roman"/>
          <w:sz w:val="24"/>
          <w:szCs w:val="24"/>
        </w:rPr>
      </w:pPr>
      <w:r>
        <w:rPr>
          <w:rFonts w:ascii="Times New Roman" w:hAnsi="Times New Roman"/>
          <w:sz w:val="24"/>
          <w:szCs w:val="24"/>
        </w:rPr>
        <w:t>Baker, G.1991. “Ecology and potential benefits from improved management of earthworms in Southern Australia”. In - Earthworms improving soil for agriculture. Proceedings of a conference held at TAFE College, Wangaratta, Victoria Australia. Pg</w:t>
      </w:r>
      <w:r w:rsidR="007F7335">
        <w:rPr>
          <w:rFonts w:ascii="Times New Roman" w:hAnsi="Times New Roman"/>
          <w:sz w:val="24"/>
          <w:szCs w:val="24"/>
        </w:rPr>
        <w:t>.</w:t>
      </w:r>
      <w:r>
        <w:rPr>
          <w:rFonts w:ascii="Times New Roman" w:hAnsi="Times New Roman"/>
          <w:sz w:val="24"/>
          <w:szCs w:val="24"/>
        </w:rPr>
        <w:t xml:space="preserve"> 5.</w:t>
      </w:r>
    </w:p>
    <w:p w:rsidR="00EC7501" w:rsidRDefault="00EC7501">
      <w:pPr>
        <w:rPr>
          <w:rFonts w:ascii="Times New Roman" w:hAnsi="Times New Roman"/>
          <w:sz w:val="24"/>
          <w:szCs w:val="24"/>
        </w:rPr>
      </w:pPr>
      <w:r>
        <w:rPr>
          <w:rFonts w:ascii="Times New Roman" w:hAnsi="Times New Roman"/>
          <w:sz w:val="24"/>
          <w:szCs w:val="24"/>
        </w:rPr>
        <w:t>Ibid. Pg 5.</w:t>
      </w:r>
    </w:p>
    <w:p w:rsidR="00A81FDE" w:rsidRDefault="00A81FDE">
      <w:pPr>
        <w:rPr>
          <w:rFonts w:ascii="Times New Roman" w:hAnsi="Times New Roman"/>
          <w:sz w:val="24"/>
          <w:szCs w:val="24"/>
        </w:rPr>
      </w:pPr>
      <w:r>
        <w:rPr>
          <w:rFonts w:ascii="Times New Roman" w:hAnsi="Times New Roman"/>
          <w:sz w:val="24"/>
          <w:szCs w:val="24"/>
        </w:rPr>
        <w:t>Barret-Lennard, P. 2010. “Dro</w:t>
      </w:r>
      <w:r w:rsidR="005621B3">
        <w:rPr>
          <w:rFonts w:ascii="Times New Roman" w:hAnsi="Times New Roman"/>
          <w:sz w:val="24"/>
          <w:szCs w:val="24"/>
        </w:rPr>
        <w:t>ught hastens conversion to sub tropica</w:t>
      </w:r>
      <w:r w:rsidR="00204655">
        <w:rPr>
          <w:rFonts w:ascii="Times New Roman" w:hAnsi="Times New Roman"/>
          <w:sz w:val="24"/>
          <w:szCs w:val="24"/>
        </w:rPr>
        <w:t>l perennials and cattle trading”. Australian F</w:t>
      </w:r>
      <w:r w:rsidR="005621B3">
        <w:rPr>
          <w:rFonts w:ascii="Times New Roman" w:hAnsi="Times New Roman"/>
          <w:sz w:val="24"/>
          <w:szCs w:val="24"/>
        </w:rPr>
        <w:t>arm Journal. September 20210. Pg. 43.</w:t>
      </w:r>
    </w:p>
    <w:p w:rsidR="00BC6240" w:rsidRDefault="00BC6240">
      <w:pPr>
        <w:rPr>
          <w:rFonts w:ascii="Times New Roman" w:hAnsi="Times New Roman"/>
          <w:sz w:val="24"/>
          <w:szCs w:val="24"/>
        </w:rPr>
      </w:pPr>
      <w:r>
        <w:rPr>
          <w:rFonts w:ascii="Times New Roman" w:hAnsi="Times New Roman"/>
          <w:sz w:val="24"/>
          <w:szCs w:val="24"/>
        </w:rPr>
        <w:t>Beasley, J. 2009. Plants of Cape York the compact guide. Published by John Beasley. ISBN 978-0-9806863-0-2. Pg. 197.</w:t>
      </w:r>
    </w:p>
    <w:p w:rsidR="007A25E8" w:rsidRDefault="007A25E8">
      <w:pPr>
        <w:rPr>
          <w:rFonts w:ascii="Times New Roman" w:hAnsi="Times New Roman"/>
          <w:sz w:val="24"/>
          <w:szCs w:val="24"/>
        </w:rPr>
      </w:pPr>
      <w:r>
        <w:rPr>
          <w:rFonts w:ascii="Times New Roman" w:hAnsi="Times New Roman"/>
          <w:sz w:val="24"/>
          <w:szCs w:val="24"/>
        </w:rPr>
        <w:t xml:space="preserve">Becker, M. et al. (1988). “Seeding vs. Vegetative propagation of stem-nodulating green manure </w:t>
      </w:r>
      <w:r w:rsidR="008D5B61">
        <w:rPr>
          <w:rFonts w:ascii="Times New Roman" w:hAnsi="Times New Roman"/>
          <w:sz w:val="24"/>
          <w:szCs w:val="24"/>
        </w:rPr>
        <w:t>Sesbania rostrata”.</w:t>
      </w:r>
      <w:r>
        <w:rPr>
          <w:rFonts w:ascii="Times New Roman" w:hAnsi="Times New Roman"/>
          <w:sz w:val="24"/>
          <w:szCs w:val="24"/>
        </w:rPr>
        <w:t xml:space="preserve"> Biology and fertility of Soils 6:279 – 181. “A hint for growing Sesbania rostrata</w:t>
      </w:r>
      <w:r w:rsidR="008D5B61">
        <w:rPr>
          <w:rFonts w:ascii="Times New Roman" w:hAnsi="Times New Roman"/>
          <w:sz w:val="24"/>
          <w:szCs w:val="24"/>
        </w:rPr>
        <w:t>”</w:t>
      </w:r>
      <w:r>
        <w:rPr>
          <w:rFonts w:ascii="Times New Roman" w:hAnsi="Times New Roman"/>
          <w:sz w:val="24"/>
          <w:szCs w:val="24"/>
        </w:rPr>
        <w:t>. www.fadr.msu.ru/agsieve/txt/</w:t>
      </w:r>
      <w:r w:rsidR="004919FF">
        <w:rPr>
          <w:rFonts w:ascii="Times New Roman" w:hAnsi="Times New Roman"/>
          <w:sz w:val="24"/>
          <w:szCs w:val="24"/>
        </w:rPr>
        <w:t>vol2/9/art5.html.</w:t>
      </w:r>
    </w:p>
    <w:p w:rsidR="00714BFB" w:rsidRDefault="00714BFB">
      <w:pPr>
        <w:rPr>
          <w:rFonts w:ascii="Times New Roman" w:hAnsi="Times New Roman"/>
          <w:sz w:val="24"/>
          <w:szCs w:val="24"/>
        </w:rPr>
      </w:pPr>
      <w:r>
        <w:rPr>
          <w:rFonts w:ascii="Times New Roman" w:hAnsi="Times New Roman"/>
          <w:sz w:val="24"/>
          <w:szCs w:val="24"/>
        </w:rPr>
        <w:t>Beers, Mark H.</w:t>
      </w:r>
      <w:r w:rsidR="0098217D">
        <w:rPr>
          <w:rFonts w:ascii="Times New Roman" w:hAnsi="Times New Roman"/>
          <w:sz w:val="24"/>
          <w:szCs w:val="24"/>
        </w:rPr>
        <w:t xml:space="preserve"> </w:t>
      </w:r>
      <w:r w:rsidR="008D5B61">
        <w:rPr>
          <w:rFonts w:ascii="Times New Roman" w:hAnsi="Times New Roman"/>
          <w:sz w:val="24"/>
          <w:szCs w:val="24"/>
        </w:rPr>
        <w:t xml:space="preserve">2003. </w:t>
      </w:r>
      <w:r w:rsidR="0098217D">
        <w:rPr>
          <w:rFonts w:ascii="Times New Roman" w:hAnsi="Times New Roman"/>
          <w:sz w:val="24"/>
          <w:szCs w:val="24"/>
        </w:rPr>
        <w:t>Merck Manual of M</w:t>
      </w:r>
      <w:r>
        <w:rPr>
          <w:rFonts w:ascii="Times New Roman" w:hAnsi="Times New Roman"/>
          <w:sz w:val="24"/>
          <w:szCs w:val="24"/>
        </w:rPr>
        <w:t>edical Information.</w:t>
      </w:r>
      <w:r w:rsidR="007F7335">
        <w:rPr>
          <w:rFonts w:ascii="Times New Roman" w:hAnsi="Times New Roman"/>
          <w:sz w:val="24"/>
          <w:szCs w:val="24"/>
        </w:rPr>
        <w:t xml:space="preserve"> </w:t>
      </w:r>
      <w:r>
        <w:rPr>
          <w:rFonts w:ascii="Times New Roman" w:hAnsi="Times New Roman"/>
          <w:sz w:val="24"/>
          <w:szCs w:val="24"/>
        </w:rPr>
        <w:t>Second Home Edition</w:t>
      </w:r>
      <w:r w:rsidR="0098217D">
        <w:rPr>
          <w:rFonts w:ascii="Times New Roman" w:hAnsi="Times New Roman"/>
          <w:sz w:val="24"/>
          <w:szCs w:val="24"/>
        </w:rPr>
        <w:t>. Pocket B</w:t>
      </w:r>
      <w:r w:rsidR="007F7335">
        <w:rPr>
          <w:rFonts w:ascii="Times New Roman" w:hAnsi="Times New Roman"/>
          <w:sz w:val="24"/>
          <w:szCs w:val="24"/>
        </w:rPr>
        <w:t xml:space="preserve">ooks. </w:t>
      </w:r>
      <w:r w:rsidR="0098217D">
        <w:rPr>
          <w:rFonts w:ascii="Times New Roman" w:hAnsi="Times New Roman"/>
          <w:sz w:val="24"/>
          <w:szCs w:val="24"/>
        </w:rPr>
        <w:t>ISBN 0-7434-7733-2</w:t>
      </w:r>
    </w:p>
    <w:p w:rsidR="00C31255" w:rsidRDefault="00C31255">
      <w:pPr>
        <w:rPr>
          <w:rFonts w:ascii="Times New Roman" w:hAnsi="Times New Roman"/>
          <w:sz w:val="24"/>
          <w:szCs w:val="24"/>
        </w:rPr>
      </w:pPr>
      <w:r>
        <w:rPr>
          <w:rFonts w:ascii="Times New Roman" w:hAnsi="Times New Roman"/>
          <w:sz w:val="24"/>
          <w:szCs w:val="24"/>
        </w:rPr>
        <w:t>Benjamin, C. “Compost puts cropping soils on road to hea</w:t>
      </w:r>
      <w:r w:rsidR="00DC2AF1">
        <w:rPr>
          <w:rFonts w:ascii="Times New Roman" w:hAnsi="Times New Roman"/>
          <w:sz w:val="24"/>
          <w:szCs w:val="24"/>
        </w:rPr>
        <w:t>l</w:t>
      </w:r>
      <w:r>
        <w:rPr>
          <w:rFonts w:ascii="Times New Roman" w:hAnsi="Times New Roman"/>
          <w:sz w:val="24"/>
          <w:szCs w:val="24"/>
        </w:rPr>
        <w:t>th recovery”. Australian Farm Journal</w:t>
      </w:r>
      <w:r w:rsidR="002B7D5B">
        <w:rPr>
          <w:rFonts w:ascii="Times New Roman" w:hAnsi="Times New Roman"/>
          <w:sz w:val="24"/>
          <w:szCs w:val="24"/>
        </w:rPr>
        <w:t>.</w:t>
      </w:r>
      <w:r>
        <w:rPr>
          <w:rFonts w:ascii="Times New Roman" w:hAnsi="Times New Roman"/>
          <w:sz w:val="24"/>
          <w:szCs w:val="24"/>
        </w:rPr>
        <w:t xml:space="preserve"> Vol 19, no</w:t>
      </w:r>
      <w:r w:rsidR="002B7D5B">
        <w:rPr>
          <w:rFonts w:ascii="Times New Roman" w:hAnsi="Times New Roman"/>
          <w:sz w:val="24"/>
          <w:szCs w:val="24"/>
        </w:rPr>
        <w:t>.</w:t>
      </w:r>
      <w:r>
        <w:rPr>
          <w:rFonts w:ascii="Times New Roman" w:hAnsi="Times New Roman"/>
          <w:sz w:val="24"/>
          <w:szCs w:val="24"/>
        </w:rPr>
        <w:t xml:space="preserve"> 10, Dec 2009, pg</w:t>
      </w:r>
      <w:r w:rsidR="00DC2AF1">
        <w:rPr>
          <w:rFonts w:ascii="Times New Roman" w:hAnsi="Times New Roman"/>
          <w:sz w:val="24"/>
          <w:szCs w:val="24"/>
        </w:rPr>
        <w:t>.</w:t>
      </w:r>
      <w:r>
        <w:rPr>
          <w:rFonts w:ascii="Times New Roman" w:hAnsi="Times New Roman"/>
          <w:sz w:val="24"/>
          <w:szCs w:val="24"/>
        </w:rPr>
        <w:t xml:space="preserve"> 38.</w:t>
      </w:r>
    </w:p>
    <w:p w:rsidR="009154DA" w:rsidRDefault="009154DA">
      <w:pPr>
        <w:rPr>
          <w:rFonts w:ascii="Times New Roman" w:hAnsi="Times New Roman"/>
          <w:sz w:val="24"/>
          <w:szCs w:val="24"/>
        </w:rPr>
      </w:pPr>
      <w:r>
        <w:rPr>
          <w:rFonts w:ascii="Times New Roman" w:hAnsi="Times New Roman"/>
          <w:sz w:val="24"/>
          <w:szCs w:val="24"/>
        </w:rPr>
        <w:t>Ibid. Pg</w:t>
      </w:r>
      <w:r w:rsidR="00DC2AF1">
        <w:rPr>
          <w:rFonts w:ascii="Times New Roman" w:hAnsi="Times New Roman"/>
          <w:sz w:val="24"/>
          <w:szCs w:val="24"/>
        </w:rPr>
        <w:t>s.</w:t>
      </w:r>
      <w:r>
        <w:rPr>
          <w:rFonts w:ascii="Times New Roman" w:hAnsi="Times New Roman"/>
          <w:sz w:val="24"/>
          <w:szCs w:val="24"/>
        </w:rPr>
        <w:t xml:space="preserve"> 38 – 41.</w:t>
      </w:r>
    </w:p>
    <w:p w:rsidR="007F5E24" w:rsidRDefault="007F5E24">
      <w:pPr>
        <w:rPr>
          <w:rFonts w:ascii="Times New Roman" w:hAnsi="Times New Roman"/>
          <w:sz w:val="24"/>
          <w:szCs w:val="24"/>
        </w:rPr>
      </w:pPr>
      <w:r>
        <w:rPr>
          <w:rFonts w:ascii="Times New Roman" w:hAnsi="Times New Roman"/>
          <w:sz w:val="24"/>
          <w:szCs w:val="24"/>
        </w:rPr>
        <w:t>Benjamin, C. “Inoculation technology adds flexibility to legume sowing”</w:t>
      </w:r>
      <w:r w:rsidR="001E2365">
        <w:rPr>
          <w:rFonts w:ascii="Times New Roman" w:hAnsi="Times New Roman"/>
          <w:sz w:val="24"/>
          <w:szCs w:val="24"/>
        </w:rPr>
        <w:t>.</w:t>
      </w:r>
      <w:r>
        <w:rPr>
          <w:rFonts w:ascii="Times New Roman" w:hAnsi="Times New Roman"/>
          <w:sz w:val="24"/>
          <w:szCs w:val="24"/>
        </w:rPr>
        <w:t xml:space="preserve"> Australian</w:t>
      </w:r>
      <w:r w:rsidR="001E2365">
        <w:rPr>
          <w:rFonts w:ascii="Times New Roman" w:hAnsi="Times New Roman"/>
          <w:sz w:val="24"/>
          <w:szCs w:val="24"/>
        </w:rPr>
        <w:t xml:space="preserve"> Farm Journal. Vol 19, no. 12, Feb 2010, pg</w:t>
      </w:r>
      <w:r w:rsidR="00DC2AF1">
        <w:rPr>
          <w:rFonts w:ascii="Times New Roman" w:hAnsi="Times New Roman"/>
          <w:sz w:val="24"/>
          <w:szCs w:val="24"/>
        </w:rPr>
        <w:t>.</w:t>
      </w:r>
      <w:r w:rsidR="001E2365">
        <w:rPr>
          <w:rFonts w:ascii="Times New Roman" w:hAnsi="Times New Roman"/>
          <w:sz w:val="24"/>
          <w:szCs w:val="24"/>
        </w:rPr>
        <w:t xml:space="preserve"> 8.</w:t>
      </w:r>
    </w:p>
    <w:p w:rsidR="00283033" w:rsidRDefault="00283033">
      <w:pPr>
        <w:rPr>
          <w:rFonts w:ascii="Times New Roman" w:hAnsi="Times New Roman"/>
          <w:sz w:val="24"/>
          <w:szCs w:val="24"/>
        </w:rPr>
      </w:pPr>
      <w:r>
        <w:rPr>
          <w:rFonts w:ascii="Times New Roman" w:hAnsi="Times New Roman"/>
          <w:sz w:val="24"/>
          <w:szCs w:val="24"/>
        </w:rPr>
        <w:t xml:space="preserve">Bennet, Peter. </w:t>
      </w:r>
      <w:r w:rsidR="00DC2AF1">
        <w:rPr>
          <w:rFonts w:ascii="Times New Roman" w:hAnsi="Times New Roman"/>
          <w:sz w:val="24"/>
          <w:szCs w:val="24"/>
        </w:rPr>
        <w:t xml:space="preserve">1995. </w:t>
      </w:r>
      <w:r>
        <w:rPr>
          <w:rFonts w:ascii="Times New Roman" w:hAnsi="Times New Roman"/>
          <w:sz w:val="24"/>
          <w:szCs w:val="24"/>
        </w:rPr>
        <w:t>Organic Gardening. National. ISBN 1 86436 043 7.</w:t>
      </w:r>
      <w:r w:rsidR="00DC2AF1" w:rsidRPr="00DC2AF1">
        <w:rPr>
          <w:rFonts w:ascii="Times New Roman" w:hAnsi="Times New Roman"/>
          <w:sz w:val="24"/>
          <w:szCs w:val="24"/>
        </w:rPr>
        <w:t xml:space="preserve"> </w:t>
      </w:r>
      <w:r w:rsidR="00DC2AF1">
        <w:rPr>
          <w:rFonts w:ascii="Times New Roman" w:hAnsi="Times New Roman"/>
          <w:sz w:val="24"/>
          <w:szCs w:val="24"/>
        </w:rPr>
        <w:t xml:space="preserve">Pgs. </w:t>
      </w:r>
      <w:r w:rsidR="00B10577">
        <w:rPr>
          <w:rFonts w:ascii="Times New Roman" w:hAnsi="Times New Roman"/>
          <w:sz w:val="24"/>
          <w:szCs w:val="24"/>
        </w:rPr>
        <w:t xml:space="preserve">100, </w:t>
      </w:r>
      <w:r w:rsidR="00DC2AF1">
        <w:rPr>
          <w:rFonts w:ascii="Times New Roman" w:hAnsi="Times New Roman"/>
          <w:sz w:val="24"/>
          <w:szCs w:val="24"/>
        </w:rPr>
        <w:t>133, 201.</w:t>
      </w:r>
    </w:p>
    <w:p w:rsidR="00656FF3" w:rsidRDefault="00656FF3">
      <w:pPr>
        <w:rPr>
          <w:rFonts w:ascii="Times New Roman" w:hAnsi="Times New Roman"/>
          <w:sz w:val="24"/>
          <w:szCs w:val="24"/>
        </w:rPr>
      </w:pPr>
      <w:r>
        <w:rPr>
          <w:rFonts w:ascii="Times New Roman" w:hAnsi="Times New Roman"/>
          <w:sz w:val="24"/>
          <w:szCs w:val="24"/>
        </w:rPr>
        <w:t>Borchert, S. (Ed) 2009, Oct. “Defending the Water Towers” in “Waters of life” special issue. Africa Geographic. Pg</w:t>
      </w:r>
      <w:r w:rsidR="00DC2AF1">
        <w:rPr>
          <w:rFonts w:ascii="Times New Roman" w:hAnsi="Times New Roman"/>
          <w:sz w:val="24"/>
          <w:szCs w:val="24"/>
        </w:rPr>
        <w:t>s</w:t>
      </w:r>
      <w:r>
        <w:rPr>
          <w:rFonts w:ascii="Times New Roman" w:hAnsi="Times New Roman"/>
          <w:sz w:val="24"/>
          <w:szCs w:val="24"/>
        </w:rPr>
        <w:t>. 29-37.</w:t>
      </w:r>
    </w:p>
    <w:p w:rsidR="00656FF3" w:rsidRDefault="00656FF3">
      <w:pPr>
        <w:rPr>
          <w:rFonts w:ascii="Times New Roman" w:hAnsi="Times New Roman"/>
          <w:sz w:val="24"/>
          <w:szCs w:val="24"/>
        </w:rPr>
      </w:pPr>
      <w:r>
        <w:rPr>
          <w:rFonts w:ascii="Times New Roman" w:hAnsi="Times New Roman"/>
          <w:sz w:val="24"/>
          <w:szCs w:val="24"/>
        </w:rPr>
        <w:t>Ibid</w:t>
      </w:r>
      <w:r w:rsidR="00DC2AF1">
        <w:rPr>
          <w:rFonts w:ascii="Times New Roman" w:hAnsi="Times New Roman"/>
          <w:sz w:val="24"/>
          <w:szCs w:val="24"/>
        </w:rPr>
        <w:t>.</w:t>
      </w:r>
      <w:r>
        <w:rPr>
          <w:rFonts w:ascii="Times New Roman" w:hAnsi="Times New Roman"/>
          <w:sz w:val="24"/>
          <w:szCs w:val="24"/>
        </w:rPr>
        <w:t xml:space="preserve"> “Delta in Flux”</w:t>
      </w:r>
      <w:r w:rsidR="00DC2AF1">
        <w:rPr>
          <w:rFonts w:ascii="Times New Roman" w:hAnsi="Times New Roman"/>
          <w:sz w:val="24"/>
          <w:szCs w:val="24"/>
        </w:rPr>
        <w:t>.</w:t>
      </w:r>
      <w:r>
        <w:rPr>
          <w:rFonts w:ascii="Times New Roman" w:hAnsi="Times New Roman"/>
          <w:sz w:val="24"/>
          <w:szCs w:val="24"/>
        </w:rPr>
        <w:t xml:space="preserve"> Pg. 72.</w:t>
      </w:r>
    </w:p>
    <w:p w:rsidR="00CB4678" w:rsidRDefault="00CB4678">
      <w:pPr>
        <w:rPr>
          <w:rFonts w:ascii="Times New Roman" w:hAnsi="Times New Roman"/>
          <w:sz w:val="24"/>
          <w:szCs w:val="24"/>
        </w:rPr>
      </w:pPr>
      <w:r>
        <w:rPr>
          <w:rFonts w:ascii="Times New Roman" w:hAnsi="Times New Roman"/>
          <w:sz w:val="24"/>
          <w:szCs w:val="24"/>
        </w:rPr>
        <w:t>Buchanan, R. 1989. Bush Regeneration Recovering Australian Landscapes. Pg. 153.</w:t>
      </w:r>
    </w:p>
    <w:p w:rsidR="000D7B53" w:rsidRDefault="001E2365">
      <w:pPr>
        <w:rPr>
          <w:rFonts w:ascii="Times New Roman" w:hAnsi="Times New Roman"/>
          <w:sz w:val="24"/>
          <w:szCs w:val="24"/>
        </w:rPr>
      </w:pPr>
      <w:r>
        <w:rPr>
          <w:rFonts w:ascii="Times New Roman" w:hAnsi="Times New Roman"/>
          <w:sz w:val="24"/>
          <w:szCs w:val="24"/>
        </w:rPr>
        <w:t>Ibid. Pg.131.</w:t>
      </w:r>
    </w:p>
    <w:p w:rsidR="000C4577" w:rsidRDefault="000C4577">
      <w:pPr>
        <w:rPr>
          <w:rFonts w:ascii="Times New Roman" w:hAnsi="Times New Roman"/>
          <w:sz w:val="24"/>
          <w:szCs w:val="24"/>
        </w:rPr>
      </w:pPr>
      <w:r>
        <w:rPr>
          <w:rFonts w:ascii="Times New Roman" w:hAnsi="Times New Roman"/>
          <w:sz w:val="24"/>
          <w:szCs w:val="24"/>
        </w:rPr>
        <w:t>Bundrett, M., Bougher, N., Dell, B., Grore, T. and Malajczuk, N. 1996. Working with Mycorrhizas in Forestry and Agriculture. ACIAR monograph 32. ISBN 1 86320 1815. Pgs. 284-5.</w:t>
      </w:r>
    </w:p>
    <w:p w:rsidR="00FE7130" w:rsidRDefault="00FE7130">
      <w:pPr>
        <w:rPr>
          <w:rFonts w:ascii="Times New Roman" w:hAnsi="Times New Roman"/>
          <w:sz w:val="24"/>
          <w:szCs w:val="24"/>
        </w:rPr>
      </w:pPr>
      <w:r>
        <w:rPr>
          <w:rFonts w:ascii="Times New Roman" w:hAnsi="Times New Roman"/>
          <w:sz w:val="24"/>
          <w:szCs w:val="24"/>
        </w:rPr>
        <w:lastRenderedPageBreak/>
        <w:t>Cardinale, et al. 2007. “Impacts of plant diversity on biomass production increase through time because of species complementarity”. PNAS, November 13, vol. 104, no. 46, pg. 18123-18128</w:t>
      </w:r>
      <w:r w:rsidR="00796698">
        <w:rPr>
          <w:rFonts w:ascii="Times New Roman" w:hAnsi="Times New Roman"/>
          <w:sz w:val="24"/>
          <w:szCs w:val="24"/>
        </w:rPr>
        <w:t>. www.pnas.org/cgi/doi/10.1073/pnas.0709069104.</w:t>
      </w:r>
    </w:p>
    <w:p w:rsidR="00A22DAF" w:rsidRDefault="0062097B">
      <w:pPr>
        <w:rPr>
          <w:rFonts w:ascii="Times New Roman" w:hAnsi="Times New Roman"/>
          <w:sz w:val="24"/>
          <w:szCs w:val="24"/>
        </w:rPr>
      </w:pPr>
      <w:r>
        <w:rPr>
          <w:rFonts w:ascii="Times New Roman" w:hAnsi="Times New Roman"/>
          <w:sz w:val="24"/>
          <w:szCs w:val="24"/>
        </w:rPr>
        <w:t>Chang, Jen-Hu. 1968. C</w:t>
      </w:r>
      <w:r w:rsidR="00DC2AF1">
        <w:rPr>
          <w:rFonts w:ascii="Times New Roman" w:hAnsi="Times New Roman"/>
          <w:sz w:val="24"/>
          <w:szCs w:val="24"/>
        </w:rPr>
        <w:t>limate and Agriculture. Aldine P</w:t>
      </w:r>
      <w:r>
        <w:rPr>
          <w:rFonts w:ascii="Times New Roman" w:hAnsi="Times New Roman"/>
          <w:sz w:val="24"/>
          <w:szCs w:val="24"/>
        </w:rPr>
        <w:t>ub. Co., Chicago., in Mollison, B</w:t>
      </w:r>
      <w:r w:rsidR="00366C95">
        <w:rPr>
          <w:rFonts w:ascii="Times New Roman" w:hAnsi="Times New Roman"/>
          <w:sz w:val="24"/>
          <w:szCs w:val="24"/>
        </w:rPr>
        <w:t>. 1988. Permaculture a Designer</w:t>
      </w:r>
      <w:r>
        <w:rPr>
          <w:rFonts w:ascii="Times New Roman" w:hAnsi="Times New Roman"/>
          <w:sz w:val="24"/>
          <w:szCs w:val="24"/>
        </w:rPr>
        <w:t>s</w:t>
      </w:r>
      <w:r w:rsidR="00366C95">
        <w:rPr>
          <w:rFonts w:ascii="Times New Roman" w:hAnsi="Times New Roman"/>
          <w:sz w:val="24"/>
          <w:szCs w:val="24"/>
        </w:rPr>
        <w:t>’</w:t>
      </w:r>
      <w:r>
        <w:rPr>
          <w:rFonts w:ascii="Times New Roman" w:hAnsi="Times New Roman"/>
          <w:sz w:val="24"/>
          <w:szCs w:val="24"/>
        </w:rPr>
        <w:t xml:space="preserve"> Manual. TAGARI. Pg. 112.</w:t>
      </w:r>
    </w:p>
    <w:p w:rsidR="0062097B" w:rsidRDefault="00A22DAF">
      <w:pPr>
        <w:rPr>
          <w:rFonts w:ascii="Times New Roman" w:hAnsi="Times New Roman"/>
          <w:sz w:val="24"/>
          <w:szCs w:val="24"/>
        </w:rPr>
      </w:pPr>
      <w:r>
        <w:rPr>
          <w:rFonts w:ascii="Times New Roman" w:hAnsi="Times New Roman"/>
          <w:sz w:val="24"/>
          <w:szCs w:val="24"/>
        </w:rPr>
        <w:t>Clemson, D. (Ed). “Employ both science and nature”. Town &amp; Country farmer. Vol 27 no. 3. 2010. Pg. 58.</w:t>
      </w:r>
    </w:p>
    <w:p w:rsidR="003B63AE" w:rsidRDefault="008D5B61">
      <w:pPr>
        <w:rPr>
          <w:rFonts w:ascii="Times New Roman" w:hAnsi="Times New Roman"/>
          <w:sz w:val="24"/>
          <w:szCs w:val="24"/>
        </w:rPr>
      </w:pPr>
      <w:r>
        <w:rPr>
          <w:rFonts w:ascii="Times New Roman" w:hAnsi="Times New Roman"/>
          <w:sz w:val="24"/>
          <w:szCs w:val="24"/>
        </w:rPr>
        <w:t xml:space="preserve">Clode, D. 2009. </w:t>
      </w:r>
      <w:r w:rsidR="003B63AE">
        <w:rPr>
          <w:rFonts w:ascii="Times New Roman" w:hAnsi="Times New Roman"/>
          <w:sz w:val="24"/>
          <w:szCs w:val="24"/>
        </w:rPr>
        <w:t>“Fire shields for stock and property”. Small Farms, May 2009. Pgs. 28-31.</w:t>
      </w:r>
    </w:p>
    <w:p w:rsidR="008621ED" w:rsidRDefault="008621ED">
      <w:pPr>
        <w:rPr>
          <w:rFonts w:ascii="Times New Roman" w:hAnsi="Times New Roman"/>
          <w:sz w:val="24"/>
          <w:szCs w:val="24"/>
        </w:rPr>
      </w:pPr>
      <w:r>
        <w:rPr>
          <w:rFonts w:ascii="Times New Roman" w:hAnsi="Times New Roman"/>
          <w:sz w:val="24"/>
          <w:szCs w:val="24"/>
        </w:rPr>
        <w:t>Coffey, S. 2000</w:t>
      </w:r>
      <w:r w:rsidR="008D5B61">
        <w:rPr>
          <w:rFonts w:ascii="Times New Roman" w:hAnsi="Times New Roman"/>
          <w:sz w:val="24"/>
          <w:szCs w:val="24"/>
        </w:rPr>
        <w:t xml:space="preserve">. </w:t>
      </w:r>
      <w:r>
        <w:rPr>
          <w:rFonts w:ascii="Times New Roman" w:hAnsi="Times New Roman"/>
          <w:sz w:val="24"/>
          <w:szCs w:val="24"/>
        </w:rPr>
        <w:t>“Less gas, more dollars from livestock”. www.csiro.au/files/mediarelease/mr2000/prDigestion.htm</w:t>
      </w:r>
      <w:r w:rsidR="00DC2AF1">
        <w:rPr>
          <w:rFonts w:ascii="Times New Roman" w:hAnsi="Times New Roman"/>
          <w:sz w:val="24"/>
          <w:szCs w:val="24"/>
        </w:rPr>
        <w:t>.</w:t>
      </w:r>
    </w:p>
    <w:p w:rsidR="00730C65" w:rsidRDefault="00730C65">
      <w:pPr>
        <w:rPr>
          <w:rFonts w:ascii="Times New Roman" w:hAnsi="Times New Roman"/>
          <w:sz w:val="24"/>
          <w:szCs w:val="24"/>
        </w:rPr>
      </w:pPr>
      <w:r>
        <w:rPr>
          <w:rFonts w:ascii="Times New Roman" w:hAnsi="Times New Roman"/>
          <w:sz w:val="24"/>
          <w:szCs w:val="24"/>
        </w:rPr>
        <w:t>Colby, Pat. 2002. Healt</w:t>
      </w:r>
      <w:r w:rsidR="00204655">
        <w:rPr>
          <w:rFonts w:ascii="Times New Roman" w:hAnsi="Times New Roman"/>
          <w:sz w:val="24"/>
          <w:szCs w:val="24"/>
        </w:rPr>
        <w:t>hy Cattle Naturally. Landlinks P</w:t>
      </w:r>
      <w:r>
        <w:rPr>
          <w:rFonts w:ascii="Times New Roman" w:hAnsi="Times New Roman"/>
          <w:sz w:val="24"/>
          <w:szCs w:val="24"/>
        </w:rPr>
        <w:t>ress. ISBN 0 643 06765 5.</w:t>
      </w:r>
    </w:p>
    <w:p w:rsidR="00E918E3" w:rsidRDefault="00E918E3">
      <w:pPr>
        <w:rPr>
          <w:rFonts w:ascii="Times New Roman" w:hAnsi="Times New Roman"/>
          <w:sz w:val="24"/>
          <w:szCs w:val="24"/>
        </w:rPr>
      </w:pPr>
      <w:r>
        <w:rPr>
          <w:rFonts w:ascii="Times New Roman" w:hAnsi="Times New Roman"/>
          <w:sz w:val="24"/>
          <w:szCs w:val="24"/>
        </w:rPr>
        <w:t>Coventry, R. J.</w:t>
      </w:r>
      <w:r w:rsidR="008D5B61">
        <w:rPr>
          <w:rFonts w:ascii="Times New Roman" w:hAnsi="Times New Roman"/>
          <w:sz w:val="24"/>
          <w:szCs w:val="24"/>
        </w:rPr>
        <w:t xml:space="preserve"> </w:t>
      </w:r>
      <w:r>
        <w:rPr>
          <w:rFonts w:ascii="Times New Roman" w:hAnsi="Times New Roman"/>
          <w:sz w:val="24"/>
          <w:szCs w:val="24"/>
        </w:rPr>
        <w:t xml:space="preserve">et al. 2001. Rejuvenating soils with Minplus TM. A rock dust and soil conditioner to improve the productivity of acidic, highly weathered soils. A report to the Rural </w:t>
      </w:r>
      <w:r w:rsidR="00204655">
        <w:rPr>
          <w:rFonts w:ascii="Times New Roman" w:hAnsi="Times New Roman"/>
          <w:sz w:val="24"/>
          <w:szCs w:val="24"/>
        </w:rPr>
        <w:t>Industries Research and Development C</w:t>
      </w:r>
      <w:r w:rsidR="001B2A83">
        <w:rPr>
          <w:rFonts w:ascii="Times New Roman" w:hAnsi="Times New Roman"/>
          <w:sz w:val="24"/>
          <w:szCs w:val="24"/>
        </w:rPr>
        <w:t xml:space="preserve">orporation. </w:t>
      </w:r>
      <w:hyperlink r:id="rId65" w:history="1">
        <w:r w:rsidR="001B2A83" w:rsidRPr="0030789A">
          <w:rPr>
            <w:rStyle w:val="Hyperlink"/>
            <w:rFonts w:ascii="Times New Roman" w:hAnsi="Times New Roman"/>
            <w:sz w:val="24"/>
            <w:szCs w:val="24"/>
          </w:rPr>
          <w:t>www.rirdc.gov.au</w:t>
        </w:r>
      </w:hyperlink>
      <w:r w:rsidR="001B2A83">
        <w:rPr>
          <w:rFonts w:ascii="Times New Roman" w:hAnsi="Times New Roman"/>
          <w:sz w:val="24"/>
          <w:szCs w:val="24"/>
        </w:rPr>
        <w:t>. ISBN 0 642 58392 7.</w:t>
      </w:r>
    </w:p>
    <w:p w:rsidR="00524A77" w:rsidRDefault="00524A77">
      <w:pPr>
        <w:rPr>
          <w:rFonts w:ascii="Times New Roman" w:hAnsi="Times New Roman"/>
          <w:sz w:val="24"/>
          <w:szCs w:val="24"/>
        </w:rPr>
      </w:pPr>
      <w:r>
        <w:rPr>
          <w:rFonts w:ascii="Times New Roman" w:hAnsi="Times New Roman"/>
          <w:sz w:val="24"/>
          <w:szCs w:val="24"/>
        </w:rPr>
        <w:t>DeBell, Dean S.</w:t>
      </w:r>
      <w:r w:rsidR="0018115A">
        <w:rPr>
          <w:rFonts w:ascii="Times New Roman" w:hAnsi="Times New Roman"/>
          <w:sz w:val="24"/>
          <w:szCs w:val="24"/>
        </w:rPr>
        <w:t>, Whitesell</w:t>
      </w:r>
      <w:r w:rsidR="00F10994">
        <w:rPr>
          <w:rFonts w:ascii="Times New Roman" w:hAnsi="Times New Roman"/>
          <w:sz w:val="24"/>
          <w:szCs w:val="24"/>
        </w:rPr>
        <w:t>, Craig D., Schubert, Thomas H. “</w:t>
      </w:r>
      <w:r w:rsidR="0018115A">
        <w:rPr>
          <w:rFonts w:ascii="Times New Roman" w:hAnsi="Times New Roman"/>
          <w:sz w:val="24"/>
          <w:szCs w:val="24"/>
        </w:rPr>
        <w:t xml:space="preserve">Mixed plantations of </w:t>
      </w:r>
      <w:r w:rsidR="0018115A" w:rsidRPr="0018115A">
        <w:rPr>
          <w:rFonts w:ascii="Times New Roman" w:hAnsi="Times New Roman"/>
          <w:i/>
          <w:sz w:val="24"/>
          <w:szCs w:val="24"/>
        </w:rPr>
        <w:t xml:space="preserve">Eucalyptus </w:t>
      </w:r>
      <w:r w:rsidR="0018115A">
        <w:rPr>
          <w:rFonts w:ascii="Times New Roman" w:hAnsi="Times New Roman"/>
          <w:sz w:val="24"/>
          <w:szCs w:val="24"/>
        </w:rPr>
        <w:t>and leguminous trees enhance biomass production.” Res. PaperPSW-175. Berkeley, CA: Pacific Southwest Forest and Range Experiment Station, Forest Service. U.S. Department of Agriculture, 1985, 6 p.</w:t>
      </w:r>
    </w:p>
    <w:p w:rsidR="00204655" w:rsidRPr="008C28A4" w:rsidRDefault="00204655">
      <w:pPr>
        <w:rPr>
          <w:rFonts w:ascii="Times New Roman" w:hAnsi="Times New Roman"/>
          <w:sz w:val="24"/>
          <w:szCs w:val="24"/>
        </w:rPr>
      </w:pPr>
      <w:r>
        <w:rPr>
          <w:rFonts w:ascii="Times New Roman" w:hAnsi="Times New Roman"/>
          <w:sz w:val="24"/>
          <w:szCs w:val="24"/>
        </w:rPr>
        <w:t xml:space="preserve">Driessen, P. 2003. Eco-imperialism: Green </w:t>
      </w:r>
      <w:r w:rsidR="00A826A1">
        <w:rPr>
          <w:rFonts w:ascii="Times New Roman" w:hAnsi="Times New Roman"/>
          <w:sz w:val="24"/>
          <w:szCs w:val="24"/>
        </w:rPr>
        <w:t>P</w:t>
      </w:r>
      <w:r>
        <w:rPr>
          <w:rFonts w:ascii="Times New Roman" w:hAnsi="Times New Roman"/>
          <w:sz w:val="24"/>
          <w:szCs w:val="24"/>
        </w:rPr>
        <w:t>ower, Black Death. Merril Press. ISBN 0-939571-23-4.</w:t>
      </w:r>
    </w:p>
    <w:p w:rsidR="006E7036" w:rsidRPr="00985BFA" w:rsidRDefault="00985BFA">
      <w:pPr>
        <w:rPr>
          <w:rFonts w:ascii="Times New Roman" w:hAnsi="Times New Roman"/>
          <w:sz w:val="24"/>
          <w:szCs w:val="24"/>
        </w:rPr>
      </w:pPr>
      <w:r w:rsidRPr="00985BFA">
        <w:rPr>
          <w:rFonts w:ascii="Times New Roman" w:hAnsi="Times New Roman"/>
          <w:sz w:val="24"/>
          <w:szCs w:val="24"/>
        </w:rPr>
        <w:t>Duke</w:t>
      </w:r>
      <w:r>
        <w:rPr>
          <w:rFonts w:ascii="Times New Roman" w:hAnsi="Times New Roman"/>
          <w:sz w:val="24"/>
          <w:szCs w:val="24"/>
        </w:rPr>
        <w:t>, James A. 1983. Handbook of Energy Crops, unpublished.www.hort.purdue.edu/newcrop/duke-energy/acacia-albida.html</w:t>
      </w:r>
      <w:r w:rsidR="00DC2AF1">
        <w:rPr>
          <w:rFonts w:ascii="Times New Roman" w:hAnsi="Times New Roman"/>
          <w:sz w:val="24"/>
          <w:szCs w:val="24"/>
        </w:rPr>
        <w:t>.</w:t>
      </w:r>
    </w:p>
    <w:p w:rsidR="00831564" w:rsidRDefault="00831564">
      <w:pPr>
        <w:rPr>
          <w:rFonts w:ascii="Times New Roman" w:hAnsi="Times New Roman"/>
          <w:sz w:val="24"/>
          <w:szCs w:val="24"/>
        </w:rPr>
      </w:pPr>
      <w:r w:rsidRPr="00831564">
        <w:rPr>
          <w:rFonts w:ascii="Times New Roman" w:hAnsi="Times New Roman"/>
          <w:sz w:val="24"/>
          <w:szCs w:val="24"/>
        </w:rPr>
        <w:t>E</w:t>
      </w:r>
      <w:r>
        <w:rPr>
          <w:rFonts w:ascii="Times New Roman" w:hAnsi="Times New Roman"/>
          <w:sz w:val="24"/>
          <w:szCs w:val="24"/>
        </w:rPr>
        <w:t>hrenfe</w:t>
      </w:r>
      <w:r w:rsidR="008678AC">
        <w:rPr>
          <w:rFonts w:ascii="Times New Roman" w:hAnsi="Times New Roman"/>
          <w:sz w:val="24"/>
          <w:szCs w:val="24"/>
        </w:rPr>
        <w:t xml:space="preserve">ld, J. G. </w:t>
      </w:r>
      <w:r w:rsidR="006E7036">
        <w:rPr>
          <w:rFonts w:ascii="Times New Roman" w:hAnsi="Times New Roman"/>
          <w:sz w:val="24"/>
          <w:szCs w:val="24"/>
        </w:rPr>
        <w:t xml:space="preserve">2001. </w:t>
      </w:r>
      <w:r w:rsidR="008678AC">
        <w:rPr>
          <w:rFonts w:ascii="Times New Roman" w:hAnsi="Times New Roman"/>
          <w:sz w:val="24"/>
          <w:szCs w:val="24"/>
        </w:rPr>
        <w:t>“Plant – soil interactions”. Encyclopaedia of Biodiver</w:t>
      </w:r>
      <w:r w:rsidR="006E7036">
        <w:rPr>
          <w:rFonts w:ascii="Times New Roman" w:hAnsi="Times New Roman"/>
          <w:sz w:val="24"/>
          <w:szCs w:val="24"/>
        </w:rPr>
        <w:t>sity vol. 4. Academic Press</w:t>
      </w:r>
      <w:r w:rsidR="008678AC">
        <w:rPr>
          <w:rFonts w:ascii="Times New Roman" w:hAnsi="Times New Roman"/>
          <w:sz w:val="24"/>
          <w:szCs w:val="24"/>
        </w:rPr>
        <w:t>.</w:t>
      </w:r>
      <w:r w:rsidR="006E7036">
        <w:rPr>
          <w:rFonts w:ascii="Times New Roman" w:hAnsi="Times New Roman"/>
          <w:sz w:val="24"/>
          <w:szCs w:val="24"/>
        </w:rPr>
        <w:t xml:space="preserve"> </w:t>
      </w:r>
      <w:r w:rsidR="008678AC">
        <w:rPr>
          <w:rFonts w:ascii="Times New Roman" w:hAnsi="Times New Roman"/>
          <w:sz w:val="24"/>
          <w:szCs w:val="24"/>
        </w:rPr>
        <w:t>ISBN 0-12-226869-5</w:t>
      </w:r>
      <w:r w:rsidR="00DC2AF1">
        <w:rPr>
          <w:rFonts w:ascii="Times New Roman" w:hAnsi="Times New Roman"/>
          <w:sz w:val="24"/>
          <w:szCs w:val="24"/>
        </w:rPr>
        <w:t>.</w:t>
      </w:r>
      <w:r w:rsidR="00DC2AF1" w:rsidRPr="00DC2AF1">
        <w:rPr>
          <w:rFonts w:ascii="Times New Roman" w:hAnsi="Times New Roman"/>
          <w:sz w:val="24"/>
          <w:szCs w:val="24"/>
        </w:rPr>
        <w:t xml:space="preserve"> </w:t>
      </w:r>
      <w:r w:rsidR="00DC2AF1">
        <w:rPr>
          <w:rFonts w:ascii="Times New Roman" w:hAnsi="Times New Roman"/>
          <w:sz w:val="24"/>
          <w:szCs w:val="24"/>
        </w:rPr>
        <w:t>Pg. 698.</w:t>
      </w:r>
    </w:p>
    <w:p w:rsidR="004E7C24" w:rsidRDefault="004E7C24">
      <w:pPr>
        <w:rPr>
          <w:rFonts w:ascii="Times New Roman" w:hAnsi="Times New Roman"/>
          <w:sz w:val="24"/>
          <w:szCs w:val="24"/>
        </w:rPr>
      </w:pPr>
      <w:r>
        <w:rPr>
          <w:rFonts w:ascii="Times New Roman" w:hAnsi="Times New Roman"/>
          <w:sz w:val="24"/>
          <w:szCs w:val="24"/>
        </w:rPr>
        <w:t>Einspruch, A.</w:t>
      </w:r>
      <w:r w:rsidR="00E66F39">
        <w:rPr>
          <w:rFonts w:ascii="Times New Roman" w:hAnsi="Times New Roman"/>
          <w:sz w:val="24"/>
          <w:szCs w:val="24"/>
        </w:rPr>
        <w:t xml:space="preserve"> 2003. More than wheat and wool: New farming in Australia. Barry Publishing. Reed International Books Australia Pty. Ltd. ISBN 1 74065 962 7. Pg. 12.</w:t>
      </w:r>
    </w:p>
    <w:p w:rsidR="006E7036" w:rsidRDefault="007F7335">
      <w:pPr>
        <w:rPr>
          <w:rFonts w:ascii="Times New Roman" w:hAnsi="Times New Roman"/>
          <w:sz w:val="24"/>
          <w:szCs w:val="24"/>
        </w:rPr>
      </w:pPr>
      <w:r>
        <w:rPr>
          <w:rFonts w:ascii="Times New Roman" w:hAnsi="Times New Roman"/>
          <w:sz w:val="24"/>
          <w:szCs w:val="24"/>
        </w:rPr>
        <w:t>Elmer, G. 2007</w:t>
      </w:r>
      <w:r w:rsidR="006E7036">
        <w:rPr>
          <w:rFonts w:ascii="Times New Roman" w:hAnsi="Times New Roman"/>
          <w:sz w:val="24"/>
          <w:szCs w:val="24"/>
        </w:rPr>
        <w:t>. The power of probiotics: improving your health with beneficial microbes / Gary Wells Elmer, Lynne V. McFarland, Marc McFarland. The Haworth Press. ISBN 0-7890-2901-4.</w:t>
      </w:r>
      <w:r w:rsidR="00DC2AF1" w:rsidRPr="00DC2AF1">
        <w:rPr>
          <w:rFonts w:ascii="Times New Roman" w:hAnsi="Times New Roman"/>
          <w:sz w:val="24"/>
          <w:szCs w:val="24"/>
        </w:rPr>
        <w:t xml:space="preserve"> </w:t>
      </w:r>
      <w:r w:rsidR="00DC2AF1">
        <w:rPr>
          <w:rFonts w:ascii="Times New Roman" w:hAnsi="Times New Roman"/>
          <w:sz w:val="24"/>
          <w:szCs w:val="24"/>
        </w:rPr>
        <w:t>Pg. 190.</w:t>
      </w:r>
    </w:p>
    <w:p w:rsidR="005C4C2A" w:rsidRDefault="005C4C2A">
      <w:pPr>
        <w:rPr>
          <w:rFonts w:ascii="Times New Roman" w:hAnsi="Times New Roman"/>
          <w:sz w:val="24"/>
          <w:szCs w:val="24"/>
        </w:rPr>
      </w:pPr>
      <w:r>
        <w:rPr>
          <w:rFonts w:ascii="Times New Roman" w:hAnsi="Times New Roman"/>
          <w:sz w:val="24"/>
          <w:szCs w:val="24"/>
        </w:rPr>
        <w:t xml:space="preserve">Engel, Cindy. </w:t>
      </w:r>
      <w:r w:rsidR="007F7335">
        <w:rPr>
          <w:rFonts w:ascii="Times New Roman" w:hAnsi="Times New Roman"/>
          <w:sz w:val="24"/>
          <w:szCs w:val="24"/>
        </w:rPr>
        <w:t xml:space="preserve">2002. </w:t>
      </w:r>
      <w:r>
        <w:rPr>
          <w:rFonts w:ascii="Times New Roman" w:hAnsi="Times New Roman"/>
          <w:sz w:val="24"/>
          <w:szCs w:val="24"/>
        </w:rPr>
        <w:t>Wild Health. How animals keep themselves well and wh</w:t>
      </w:r>
      <w:r w:rsidR="007F7335">
        <w:rPr>
          <w:rFonts w:ascii="Times New Roman" w:hAnsi="Times New Roman"/>
          <w:sz w:val="24"/>
          <w:szCs w:val="24"/>
        </w:rPr>
        <w:t>at we can learn from them.</w:t>
      </w:r>
      <w:r>
        <w:rPr>
          <w:rFonts w:ascii="Times New Roman" w:hAnsi="Times New Roman"/>
          <w:sz w:val="24"/>
          <w:szCs w:val="24"/>
        </w:rPr>
        <w:t xml:space="preserve"> Weidenfeld and Nicolson. ISBN 0 297 64684 2.</w:t>
      </w:r>
      <w:r w:rsidR="00DC2AF1" w:rsidRPr="00DC2AF1">
        <w:rPr>
          <w:rFonts w:ascii="Times New Roman" w:hAnsi="Times New Roman"/>
          <w:sz w:val="24"/>
          <w:szCs w:val="24"/>
        </w:rPr>
        <w:t xml:space="preserve"> </w:t>
      </w:r>
      <w:r w:rsidR="00DC2AF1">
        <w:rPr>
          <w:rFonts w:ascii="Times New Roman" w:hAnsi="Times New Roman"/>
          <w:sz w:val="24"/>
          <w:szCs w:val="24"/>
        </w:rPr>
        <w:t>Pgs. 63-68.</w:t>
      </w:r>
    </w:p>
    <w:p w:rsidR="002E1E2B" w:rsidRDefault="002E1E2B">
      <w:pPr>
        <w:rPr>
          <w:rFonts w:ascii="Times New Roman" w:hAnsi="Times New Roman"/>
          <w:sz w:val="24"/>
          <w:szCs w:val="24"/>
        </w:rPr>
      </w:pPr>
      <w:r>
        <w:rPr>
          <w:rFonts w:ascii="Times New Roman" w:hAnsi="Times New Roman"/>
          <w:sz w:val="24"/>
          <w:szCs w:val="24"/>
        </w:rPr>
        <w:t>Ibid. Pg</w:t>
      </w:r>
      <w:r w:rsidR="00F10994">
        <w:rPr>
          <w:rFonts w:ascii="Times New Roman" w:hAnsi="Times New Roman"/>
          <w:sz w:val="24"/>
          <w:szCs w:val="24"/>
        </w:rPr>
        <w:t>s</w:t>
      </w:r>
      <w:r w:rsidR="00DC2AF1">
        <w:rPr>
          <w:rFonts w:ascii="Times New Roman" w:hAnsi="Times New Roman"/>
          <w:sz w:val="24"/>
          <w:szCs w:val="24"/>
        </w:rPr>
        <w:t>.</w:t>
      </w:r>
      <w:r w:rsidR="00A826A1">
        <w:rPr>
          <w:rFonts w:ascii="Times New Roman" w:hAnsi="Times New Roman"/>
          <w:sz w:val="24"/>
          <w:szCs w:val="24"/>
        </w:rPr>
        <w:t xml:space="preserve"> 64, 221 </w:t>
      </w:r>
    </w:p>
    <w:p w:rsidR="002F2C18" w:rsidRDefault="002F2C18">
      <w:pPr>
        <w:rPr>
          <w:rFonts w:ascii="Times New Roman" w:hAnsi="Times New Roman"/>
          <w:sz w:val="24"/>
          <w:szCs w:val="24"/>
        </w:rPr>
      </w:pPr>
      <w:r>
        <w:rPr>
          <w:rFonts w:ascii="Times New Roman" w:hAnsi="Times New Roman"/>
          <w:sz w:val="24"/>
          <w:szCs w:val="24"/>
        </w:rPr>
        <w:t>Ibid. Pg</w:t>
      </w:r>
      <w:r w:rsidR="00F10994">
        <w:rPr>
          <w:rFonts w:ascii="Times New Roman" w:hAnsi="Times New Roman"/>
          <w:sz w:val="24"/>
          <w:szCs w:val="24"/>
        </w:rPr>
        <w:t>s</w:t>
      </w:r>
      <w:r w:rsidR="00DC2AF1">
        <w:rPr>
          <w:rFonts w:ascii="Times New Roman" w:hAnsi="Times New Roman"/>
          <w:sz w:val="24"/>
          <w:szCs w:val="24"/>
        </w:rPr>
        <w:t>.</w:t>
      </w:r>
      <w:r>
        <w:rPr>
          <w:rFonts w:ascii="Times New Roman" w:hAnsi="Times New Roman"/>
          <w:sz w:val="24"/>
          <w:szCs w:val="24"/>
        </w:rPr>
        <w:t xml:space="preserve"> 72-73.</w:t>
      </w:r>
    </w:p>
    <w:p w:rsidR="00087333" w:rsidRDefault="00087333">
      <w:pPr>
        <w:rPr>
          <w:rFonts w:ascii="Times New Roman" w:hAnsi="Times New Roman"/>
          <w:sz w:val="24"/>
          <w:szCs w:val="24"/>
        </w:rPr>
      </w:pPr>
      <w:r>
        <w:rPr>
          <w:rFonts w:ascii="Times New Roman" w:hAnsi="Times New Roman"/>
          <w:sz w:val="24"/>
          <w:szCs w:val="24"/>
        </w:rPr>
        <w:lastRenderedPageBreak/>
        <w:t>Ibid. Pg</w:t>
      </w:r>
      <w:r w:rsidR="00DC2AF1">
        <w:rPr>
          <w:rFonts w:ascii="Times New Roman" w:hAnsi="Times New Roman"/>
          <w:sz w:val="24"/>
          <w:szCs w:val="24"/>
        </w:rPr>
        <w:t>.</w:t>
      </w:r>
      <w:r>
        <w:rPr>
          <w:rFonts w:ascii="Times New Roman" w:hAnsi="Times New Roman"/>
          <w:sz w:val="24"/>
          <w:szCs w:val="24"/>
        </w:rPr>
        <w:t xml:space="preserve"> 28.</w:t>
      </w:r>
    </w:p>
    <w:p w:rsidR="00087333" w:rsidRDefault="00087333">
      <w:pPr>
        <w:rPr>
          <w:rFonts w:ascii="Times New Roman" w:hAnsi="Times New Roman"/>
          <w:sz w:val="24"/>
          <w:szCs w:val="24"/>
        </w:rPr>
      </w:pPr>
      <w:r>
        <w:rPr>
          <w:rFonts w:ascii="Times New Roman" w:hAnsi="Times New Roman"/>
          <w:sz w:val="24"/>
          <w:szCs w:val="24"/>
        </w:rPr>
        <w:t>Ibid. Pg</w:t>
      </w:r>
      <w:r w:rsidR="00DC2AF1">
        <w:rPr>
          <w:rFonts w:ascii="Times New Roman" w:hAnsi="Times New Roman"/>
          <w:sz w:val="24"/>
          <w:szCs w:val="24"/>
        </w:rPr>
        <w:t>.</w:t>
      </w:r>
      <w:r>
        <w:rPr>
          <w:rFonts w:ascii="Times New Roman" w:hAnsi="Times New Roman"/>
          <w:sz w:val="24"/>
          <w:szCs w:val="24"/>
        </w:rPr>
        <w:t xml:space="preserve"> 64.</w:t>
      </w:r>
    </w:p>
    <w:p w:rsidR="00786AF5" w:rsidRDefault="00786AF5">
      <w:pPr>
        <w:rPr>
          <w:rFonts w:ascii="Times New Roman" w:hAnsi="Times New Roman"/>
          <w:sz w:val="24"/>
          <w:szCs w:val="24"/>
        </w:rPr>
      </w:pPr>
      <w:r>
        <w:rPr>
          <w:rFonts w:ascii="Times New Roman" w:hAnsi="Times New Roman"/>
          <w:sz w:val="24"/>
          <w:szCs w:val="24"/>
        </w:rPr>
        <w:t>Engelhaupt, E. 2010. “The climate mechanics”. Cosmos magazine, issue 35, Oct/Nov 2010. Pg. 57.</w:t>
      </w:r>
    </w:p>
    <w:p w:rsidR="00F60DEC" w:rsidRDefault="00F60DEC">
      <w:pPr>
        <w:rPr>
          <w:rFonts w:ascii="Times New Roman" w:hAnsi="Times New Roman"/>
          <w:sz w:val="24"/>
          <w:szCs w:val="24"/>
        </w:rPr>
      </w:pPr>
      <w:r>
        <w:rPr>
          <w:rFonts w:ascii="Times New Roman" w:hAnsi="Times New Roman"/>
          <w:sz w:val="24"/>
          <w:szCs w:val="24"/>
        </w:rPr>
        <w:t>Evans, Julian, and Turnbull, John W. 2004. Plantation Forestry in the Tropics.</w:t>
      </w:r>
      <w:r w:rsidR="0083418A">
        <w:rPr>
          <w:rFonts w:ascii="Times New Roman" w:hAnsi="Times New Roman"/>
          <w:sz w:val="24"/>
          <w:szCs w:val="24"/>
        </w:rPr>
        <w:t xml:space="preserve"> Oxford University Press. ISBN 0 19 852994 5</w:t>
      </w:r>
      <w:r w:rsidR="00DC2AF1">
        <w:rPr>
          <w:rFonts w:ascii="Times New Roman" w:hAnsi="Times New Roman"/>
          <w:sz w:val="24"/>
          <w:szCs w:val="24"/>
        </w:rPr>
        <w:t>.</w:t>
      </w:r>
      <w:r w:rsidR="00DC2AF1" w:rsidRPr="00DC2AF1">
        <w:rPr>
          <w:rFonts w:ascii="Times New Roman" w:hAnsi="Times New Roman"/>
          <w:sz w:val="24"/>
          <w:szCs w:val="24"/>
        </w:rPr>
        <w:t xml:space="preserve"> </w:t>
      </w:r>
      <w:r w:rsidR="00DC2AF1">
        <w:rPr>
          <w:rFonts w:ascii="Times New Roman" w:hAnsi="Times New Roman"/>
          <w:sz w:val="24"/>
          <w:szCs w:val="24"/>
        </w:rPr>
        <w:t>Pgs. 292-296.</w:t>
      </w:r>
    </w:p>
    <w:p w:rsidR="00A64228" w:rsidRDefault="00A64228">
      <w:pPr>
        <w:rPr>
          <w:rFonts w:ascii="Times New Roman" w:hAnsi="Times New Roman"/>
          <w:sz w:val="24"/>
          <w:szCs w:val="24"/>
        </w:rPr>
      </w:pPr>
      <w:r>
        <w:rPr>
          <w:rFonts w:ascii="Times New Roman" w:hAnsi="Times New Roman"/>
          <w:sz w:val="24"/>
          <w:szCs w:val="24"/>
        </w:rPr>
        <w:t>FAO “</w:t>
      </w:r>
      <w:r w:rsidRPr="00A64228">
        <w:rPr>
          <w:rFonts w:ascii="Times New Roman" w:hAnsi="Times New Roman"/>
          <w:i/>
          <w:sz w:val="24"/>
          <w:szCs w:val="24"/>
        </w:rPr>
        <w:t>Faidherbia albida</w:t>
      </w:r>
      <w:r>
        <w:rPr>
          <w:rFonts w:ascii="Times New Roman" w:hAnsi="Times New Roman"/>
          <w:sz w:val="24"/>
          <w:szCs w:val="24"/>
        </w:rPr>
        <w:t>”. www.fao.org/ag/AGP/AGPC/doc/gbase/DATA/Pf000095.HTM</w:t>
      </w:r>
    </w:p>
    <w:p w:rsidR="00AF079D" w:rsidRDefault="00730C65">
      <w:pPr>
        <w:rPr>
          <w:rFonts w:ascii="Times New Roman" w:hAnsi="Times New Roman"/>
          <w:sz w:val="24"/>
          <w:szCs w:val="24"/>
        </w:rPr>
      </w:pPr>
      <w:r>
        <w:rPr>
          <w:rFonts w:ascii="Times New Roman" w:hAnsi="Times New Roman"/>
          <w:sz w:val="24"/>
          <w:szCs w:val="24"/>
        </w:rPr>
        <w:t>Fari</w:t>
      </w:r>
      <w:r w:rsidR="00AF079D">
        <w:rPr>
          <w:rFonts w:ascii="Times New Roman" w:hAnsi="Times New Roman"/>
          <w:sz w:val="24"/>
          <w:szCs w:val="24"/>
        </w:rPr>
        <w:t>dah Hanum, I</w:t>
      </w:r>
      <w:r w:rsidR="00C07795">
        <w:rPr>
          <w:rFonts w:ascii="Times New Roman" w:hAnsi="Times New Roman"/>
          <w:sz w:val="24"/>
          <w:szCs w:val="24"/>
        </w:rPr>
        <w:t>.</w:t>
      </w:r>
      <w:r w:rsidR="007F7335">
        <w:rPr>
          <w:rFonts w:ascii="Times New Roman" w:hAnsi="Times New Roman"/>
          <w:sz w:val="24"/>
          <w:szCs w:val="24"/>
        </w:rPr>
        <w:t xml:space="preserve"> &amp; van der Maesen, L. J. G</w:t>
      </w:r>
      <w:r w:rsidR="00AF079D">
        <w:rPr>
          <w:rFonts w:ascii="Times New Roman" w:hAnsi="Times New Roman"/>
          <w:sz w:val="24"/>
          <w:szCs w:val="24"/>
        </w:rPr>
        <w:t>. (Editors)</w:t>
      </w:r>
      <w:r w:rsidR="008D5B61">
        <w:rPr>
          <w:rFonts w:ascii="Times New Roman" w:hAnsi="Times New Roman"/>
          <w:sz w:val="24"/>
          <w:szCs w:val="24"/>
        </w:rPr>
        <w:t>,</w:t>
      </w:r>
      <w:r w:rsidR="00AF079D">
        <w:rPr>
          <w:rFonts w:ascii="Times New Roman" w:hAnsi="Times New Roman"/>
          <w:sz w:val="24"/>
          <w:szCs w:val="24"/>
        </w:rPr>
        <w:t xml:space="preserve"> 1997. Plan</w:t>
      </w:r>
      <w:r w:rsidR="008D5B61">
        <w:rPr>
          <w:rFonts w:ascii="Times New Roman" w:hAnsi="Times New Roman"/>
          <w:sz w:val="24"/>
          <w:szCs w:val="24"/>
        </w:rPr>
        <w:t>t Resources of South-East Asia N</w:t>
      </w:r>
      <w:r w:rsidR="00AF079D">
        <w:rPr>
          <w:rFonts w:ascii="Times New Roman" w:hAnsi="Times New Roman"/>
          <w:sz w:val="24"/>
          <w:szCs w:val="24"/>
        </w:rPr>
        <w:t>o 11. Auxiliar</w:t>
      </w:r>
      <w:r w:rsidR="00DC2AF1">
        <w:rPr>
          <w:rFonts w:ascii="Times New Roman" w:hAnsi="Times New Roman"/>
          <w:sz w:val="24"/>
          <w:szCs w:val="24"/>
        </w:rPr>
        <w:t>y plants. Backhuys Publishers, L</w:t>
      </w:r>
      <w:r w:rsidR="00AF079D">
        <w:rPr>
          <w:rFonts w:ascii="Times New Roman" w:hAnsi="Times New Roman"/>
          <w:sz w:val="24"/>
          <w:szCs w:val="24"/>
        </w:rPr>
        <w:t>e</w:t>
      </w:r>
      <w:r w:rsidR="00DC2AF1">
        <w:rPr>
          <w:rFonts w:ascii="Times New Roman" w:hAnsi="Times New Roman"/>
          <w:sz w:val="24"/>
          <w:szCs w:val="24"/>
        </w:rPr>
        <w:t>iden, The Netherlands. 389pp. Pg.</w:t>
      </w:r>
      <w:r w:rsidR="00AF079D">
        <w:rPr>
          <w:rFonts w:ascii="Times New Roman" w:hAnsi="Times New Roman"/>
          <w:sz w:val="24"/>
          <w:szCs w:val="24"/>
        </w:rPr>
        <w:t xml:space="preserve"> 40.</w:t>
      </w:r>
    </w:p>
    <w:p w:rsidR="00C07795" w:rsidRDefault="00C07795">
      <w:pPr>
        <w:rPr>
          <w:rFonts w:ascii="Times New Roman" w:hAnsi="Times New Roman"/>
          <w:sz w:val="24"/>
          <w:szCs w:val="24"/>
        </w:rPr>
      </w:pPr>
      <w:r>
        <w:rPr>
          <w:rFonts w:ascii="Times New Roman" w:hAnsi="Times New Roman"/>
          <w:sz w:val="24"/>
          <w:szCs w:val="24"/>
        </w:rPr>
        <w:t>Ibid</w:t>
      </w:r>
      <w:r w:rsidR="007F7335">
        <w:rPr>
          <w:rFonts w:ascii="Times New Roman" w:hAnsi="Times New Roman"/>
          <w:sz w:val="24"/>
          <w:szCs w:val="24"/>
        </w:rPr>
        <w:t>. P</w:t>
      </w:r>
      <w:r>
        <w:rPr>
          <w:rFonts w:ascii="Times New Roman" w:hAnsi="Times New Roman"/>
          <w:sz w:val="24"/>
          <w:szCs w:val="24"/>
        </w:rPr>
        <w:t>g</w:t>
      </w:r>
      <w:r w:rsidR="00DC2AF1">
        <w:rPr>
          <w:rFonts w:ascii="Times New Roman" w:hAnsi="Times New Roman"/>
          <w:sz w:val="24"/>
          <w:szCs w:val="24"/>
        </w:rPr>
        <w:t>.</w:t>
      </w:r>
      <w:r w:rsidR="007F7335">
        <w:rPr>
          <w:rFonts w:ascii="Times New Roman" w:hAnsi="Times New Roman"/>
          <w:sz w:val="24"/>
          <w:szCs w:val="24"/>
        </w:rPr>
        <w:t xml:space="preserve"> 85.</w:t>
      </w:r>
    </w:p>
    <w:p w:rsidR="007F7335" w:rsidRDefault="007F7335">
      <w:pPr>
        <w:rPr>
          <w:rFonts w:ascii="Times New Roman" w:hAnsi="Times New Roman"/>
          <w:sz w:val="24"/>
          <w:szCs w:val="24"/>
        </w:rPr>
      </w:pPr>
      <w:r>
        <w:rPr>
          <w:rFonts w:ascii="Times New Roman" w:hAnsi="Times New Roman"/>
          <w:sz w:val="24"/>
          <w:szCs w:val="24"/>
        </w:rPr>
        <w:t>Ibid. Pg. 29.</w:t>
      </w:r>
    </w:p>
    <w:p w:rsidR="0009062A" w:rsidRDefault="0009062A">
      <w:pPr>
        <w:rPr>
          <w:rFonts w:ascii="Times New Roman" w:hAnsi="Times New Roman"/>
          <w:sz w:val="24"/>
          <w:szCs w:val="24"/>
        </w:rPr>
      </w:pPr>
      <w:r>
        <w:rPr>
          <w:rFonts w:ascii="Times New Roman" w:hAnsi="Times New Roman"/>
          <w:sz w:val="24"/>
          <w:szCs w:val="24"/>
        </w:rPr>
        <w:t>Finlayson, M. and Moser, M. (Eds.) 1991. Wetlands. Facts on file books. ISBN 0-8160-2556-8.</w:t>
      </w:r>
      <w:r w:rsidRPr="0009062A">
        <w:rPr>
          <w:rFonts w:ascii="Times New Roman" w:hAnsi="Times New Roman"/>
          <w:sz w:val="24"/>
          <w:szCs w:val="24"/>
        </w:rPr>
        <w:t xml:space="preserve"> </w:t>
      </w:r>
      <w:r>
        <w:rPr>
          <w:rFonts w:ascii="Times New Roman" w:hAnsi="Times New Roman"/>
          <w:sz w:val="24"/>
          <w:szCs w:val="24"/>
        </w:rPr>
        <w:t>Pg</w:t>
      </w:r>
      <w:r w:rsidR="00DC2AF1">
        <w:rPr>
          <w:rFonts w:ascii="Times New Roman" w:hAnsi="Times New Roman"/>
          <w:sz w:val="24"/>
          <w:szCs w:val="24"/>
        </w:rPr>
        <w:t>.</w:t>
      </w:r>
      <w:r>
        <w:rPr>
          <w:rFonts w:ascii="Times New Roman" w:hAnsi="Times New Roman"/>
          <w:sz w:val="24"/>
          <w:szCs w:val="24"/>
        </w:rPr>
        <w:t xml:space="preserve"> 146.</w:t>
      </w:r>
    </w:p>
    <w:p w:rsidR="003E4495" w:rsidRDefault="003E4495">
      <w:pPr>
        <w:rPr>
          <w:rFonts w:ascii="Times New Roman" w:hAnsi="Times New Roman"/>
          <w:sz w:val="24"/>
          <w:szCs w:val="24"/>
        </w:rPr>
      </w:pPr>
      <w:r>
        <w:rPr>
          <w:rFonts w:ascii="Times New Roman" w:hAnsi="Times New Roman"/>
          <w:sz w:val="24"/>
          <w:szCs w:val="24"/>
        </w:rPr>
        <w:t>Gibbons, P. 2002. Tree hollows and wildlife conservation in Australia. CSIRO PUBLISHING. ISBN 0 643 06705 1. Pg. 66.</w:t>
      </w:r>
    </w:p>
    <w:p w:rsidR="00F42F7C" w:rsidRDefault="00F42F7C">
      <w:r>
        <w:rPr>
          <w:rFonts w:ascii="Times New Roman" w:hAnsi="Times New Roman"/>
          <w:sz w:val="24"/>
          <w:szCs w:val="24"/>
        </w:rPr>
        <w:t xml:space="preserve">Gillman, G. P., Burkett, D. C. and Coventry, R. J. 2002. “Amending highly weathered soils with finely ground basalt rock.” </w:t>
      </w:r>
      <w:hyperlink r:id="rId66" w:history="1">
        <w:r w:rsidR="0074070A" w:rsidRPr="004F78A8">
          <w:rPr>
            <w:rStyle w:val="Hyperlink"/>
            <w:rFonts w:ascii="Times New Roman" w:hAnsi="Times New Roman"/>
            <w:sz w:val="24"/>
            <w:szCs w:val="24"/>
          </w:rPr>
          <w:t>www.sciencedirect.com</w:t>
        </w:r>
      </w:hyperlink>
    </w:p>
    <w:p w:rsidR="00EE15EA" w:rsidRPr="00EE15EA" w:rsidRDefault="00EE15EA">
      <w:pPr>
        <w:rPr>
          <w:rFonts w:ascii="Times New Roman" w:hAnsi="Times New Roman"/>
          <w:sz w:val="24"/>
          <w:szCs w:val="24"/>
        </w:rPr>
      </w:pPr>
      <w:r w:rsidRPr="00EE15EA">
        <w:rPr>
          <w:rFonts w:ascii="Times New Roman" w:hAnsi="Times New Roman"/>
          <w:sz w:val="24"/>
          <w:szCs w:val="24"/>
        </w:rPr>
        <w:t>Gocklany</w:t>
      </w:r>
      <w:r>
        <w:rPr>
          <w:rFonts w:ascii="Times New Roman" w:hAnsi="Times New Roman"/>
          <w:sz w:val="24"/>
          <w:szCs w:val="24"/>
        </w:rPr>
        <w:t xml:space="preserve">, I. M., in Kendra, </w:t>
      </w:r>
      <w:r w:rsidR="000811AE">
        <w:rPr>
          <w:rFonts w:ascii="Times New Roman" w:hAnsi="Times New Roman"/>
          <w:sz w:val="24"/>
          <w:szCs w:val="24"/>
        </w:rPr>
        <w:t>O. (Ed).</w:t>
      </w:r>
      <w:r>
        <w:rPr>
          <w:rFonts w:ascii="Times New Roman" w:hAnsi="Times New Roman"/>
          <w:sz w:val="24"/>
          <w:szCs w:val="24"/>
        </w:rPr>
        <w:t xml:space="preserve"> 2003. </w:t>
      </w:r>
      <w:r w:rsidR="000811AE">
        <w:rPr>
          <w:rFonts w:ascii="Times New Roman" w:hAnsi="Times New Roman"/>
          <w:sz w:val="24"/>
          <w:szCs w:val="24"/>
        </w:rPr>
        <w:t>Adapt or Die. The science, politics and economics of climate change. Profile Books, in association with International Policy Network. ISBN 1 86197 795 6. Pg. 71.</w:t>
      </w:r>
    </w:p>
    <w:p w:rsidR="00C90FC1" w:rsidRDefault="008D2B96">
      <w:pPr>
        <w:rPr>
          <w:rFonts w:ascii="Times New Roman" w:hAnsi="Times New Roman"/>
          <w:sz w:val="24"/>
          <w:szCs w:val="24"/>
        </w:rPr>
      </w:pPr>
      <w:r w:rsidRPr="008D2B96">
        <w:rPr>
          <w:rFonts w:ascii="Times New Roman" w:hAnsi="Times New Roman"/>
          <w:sz w:val="24"/>
          <w:szCs w:val="24"/>
        </w:rPr>
        <w:t>Gore, A.</w:t>
      </w:r>
      <w:r>
        <w:rPr>
          <w:rFonts w:ascii="Times New Roman" w:hAnsi="Times New Roman"/>
          <w:sz w:val="24"/>
          <w:szCs w:val="24"/>
        </w:rPr>
        <w:t xml:space="preserve"> 2009. Our choice a plan to solve the climate crisis. Rodal</w:t>
      </w:r>
      <w:r w:rsidR="00C90FC1">
        <w:rPr>
          <w:rFonts w:ascii="Times New Roman" w:hAnsi="Times New Roman"/>
          <w:sz w:val="24"/>
          <w:szCs w:val="24"/>
        </w:rPr>
        <w:t>e. ISBN 978 07475 9098 9. Pg</w:t>
      </w:r>
      <w:r w:rsidR="000811AE">
        <w:rPr>
          <w:rFonts w:ascii="Times New Roman" w:hAnsi="Times New Roman"/>
          <w:sz w:val="24"/>
          <w:szCs w:val="24"/>
        </w:rPr>
        <w:t>.</w:t>
      </w:r>
      <w:r w:rsidR="00C90FC1">
        <w:rPr>
          <w:rFonts w:ascii="Times New Roman" w:hAnsi="Times New Roman"/>
          <w:sz w:val="24"/>
          <w:szCs w:val="24"/>
        </w:rPr>
        <w:t xml:space="preserve"> 181.</w:t>
      </w:r>
    </w:p>
    <w:p w:rsidR="008D2B96" w:rsidRPr="008D2B96" w:rsidRDefault="00C90FC1">
      <w:pPr>
        <w:rPr>
          <w:rFonts w:ascii="Times New Roman" w:hAnsi="Times New Roman"/>
          <w:sz w:val="24"/>
          <w:szCs w:val="24"/>
        </w:rPr>
      </w:pPr>
      <w:r>
        <w:rPr>
          <w:rFonts w:ascii="Times New Roman" w:hAnsi="Times New Roman"/>
          <w:sz w:val="24"/>
          <w:szCs w:val="24"/>
        </w:rPr>
        <w:t>Ibid</w:t>
      </w:r>
      <w:r w:rsidR="008D2B96">
        <w:rPr>
          <w:rFonts w:ascii="Times New Roman" w:hAnsi="Times New Roman"/>
          <w:sz w:val="24"/>
          <w:szCs w:val="24"/>
        </w:rPr>
        <w:t>.</w:t>
      </w:r>
      <w:r>
        <w:rPr>
          <w:rFonts w:ascii="Times New Roman" w:hAnsi="Times New Roman"/>
          <w:sz w:val="24"/>
          <w:szCs w:val="24"/>
        </w:rPr>
        <w:t xml:space="preserve"> Pg.181.</w:t>
      </w:r>
    </w:p>
    <w:p w:rsidR="00B001CC" w:rsidRPr="00B001CC" w:rsidRDefault="00B001CC">
      <w:pPr>
        <w:rPr>
          <w:rFonts w:ascii="Times New Roman" w:hAnsi="Times New Roman"/>
          <w:sz w:val="24"/>
          <w:szCs w:val="24"/>
        </w:rPr>
      </w:pPr>
      <w:r w:rsidRPr="00B001CC">
        <w:rPr>
          <w:rFonts w:ascii="Times New Roman" w:hAnsi="Times New Roman"/>
          <w:sz w:val="24"/>
          <w:szCs w:val="24"/>
        </w:rPr>
        <w:t>“Green Manures and Covercrops”. http://www.echotech.org/technical/az/aztext/azch6gre.htm</w:t>
      </w:r>
    </w:p>
    <w:p w:rsidR="00A117C3" w:rsidRPr="00A117C3" w:rsidRDefault="00A117C3">
      <w:pPr>
        <w:rPr>
          <w:rFonts w:ascii="Times New Roman" w:hAnsi="Times New Roman"/>
          <w:sz w:val="24"/>
          <w:szCs w:val="24"/>
        </w:rPr>
      </w:pPr>
      <w:r w:rsidRPr="00A117C3">
        <w:rPr>
          <w:rFonts w:ascii="Times New Roman" w:hAnsi="Times New Roman"/>
          <w:sz w:val="24"/>
          <w:szCs w:val="24"/>
        </w:rPr>
        <w:t xml:space="preserve">Gutteridge, R. C. </w:t>
      </w:r>
      <w:r>
        <w:rPr>
          <w:rFonts w:ascii="Times New Roman" w:hAnsi="Times New Roman"/>
          <w:sz w:val="24"/>
          <w:szCs w:val="24"/>
        </w:rPr>
        <w:t>“The Perennial Sesbania Species”. http://www.fao.org/ag/AGP/AGPC/doc/Publicat/Gutt-shel/x5556e08.htm</w:t>
      </w:r>
    </w:p>
    <w:p w:rsidR="0074070A" w:rsidRDefault="002B7D5B">
      <w:pPr>
        <w:rPr>
          <w:rFonts w:ascii="Times New Roman" w:hAnsi="Times New Roman"/>
          <w:sz w:val="24"/>
          <w:szCs w:val="24"/>
        </w:rPr>
      </w:pPr>
      <w:r>
        <w:rPr>
          <w:rFonts w:ascii="Times New Roman" w:hAnsi="Times New Roman"/>
          <w:sz w:val="24"/>
          <w:szCs w:val="24"/>
        </w:rPr>
        <w:t>Handreck, K. and Black, N. 2007</w:t>
      </w:r>
      <w:r w:rsidR="0074070A">
        <w:rPr>
          <w:rFonts w:ascii="Times New Roman" w:hAnsi="Times New Roman"/>
          <w:sz w:val="24"/>
          <w:szCs w:val="24"/>
        </w:rPr>
        <w:t xml:space="preserve">. Growing media for ornamental plants and turf. </w:t>
      </w:r>
      <w:r>
        <w:rPr>
          <w:rFonts w:ascii="Times New Roman" w:hAnsi="Times New Roman"/>
          <w:sz w:val="24"/>
          <w:szCs w:val="24"/>
        </w:rPr>
        <w:t>University of New South Wales</w:t>
      </w:r>
      <w:r w:rsidR="0074070A">
        <w:rPr>
          <w:rFonts w:ascii="Times New Roman" w:hAnsi="Times New Roman"/>
          <w:sz w:val="24"/>
          <w:szCs w:val="24"/>
        </w:rPr>
        <w:t xml:space="preserve"> Press</w:t>
      </w:r>
      <w:r>
        <w:rPr>
          <w:rFonts w:ascii="Times New Roman" w:hAnsi="Times New Roman"/>
          <w:sz w:val="24"/>
          <w:szCs w:val="24"/>
        </w:rPr>
        <w:t>. ISBN 0 86840 796 8. Pg</w:t>
      </w:r>
      <w:r w:rsidR="00DC2AF1">
        <w:rPr>
          <w:rFonts w:ascii="Times New Roman" w:hAnsi="Times New Roman"/>
          <w:sz w:val="24"/>
          <w:szCs w:val="24"/>
        </w:rPr>
        <w:t>.</w:t>
      </w:r>
      <w:r>
        <w:rPr>
          <w:rFonts w:ascii="Times New Roman" w:hAnsi="Times New Roman"/>
          <w:sz w:val="24"/>
          <w:szCs w:val="24"/>
        </w:rPr>
        <w:t xml:space="preserve"> 378</w:t>
      </w:r>
      <w:r w:rsidR="003D4253">
        <w:rPr>
          <w:rFonts w:ascii="Times New Roman" w:hAnsi="Times New Roman"/>
          <w:sz w:val="24"/>
          <w:szCs w:val="24"/>
        </w:rPr>
        <w:t>.</w:t>
      </w:r>
    </w:p>
    <w:p w:rsidR="00E54BE6" w:rsidRDefault="00E54BE6">
      <w:pPr>
        <w:rPr>
          <w:rFonts w:ascii="Times New Roman" w:hAnsi="Times New Roman"/>
          <w:sz w:val="24"/>
          <w:szCs w:val="24"/>
        </w:rPr>
      </w:pPr>
      <w:r>
        <w:rPr>
          <w:rFonts w:ascii="Times New Roman" w:hAnsi="Times New Roman"/>
          <w:sz w:val="24"/>
          <w:szCs w:val="24"/>
        </w:rPr>
        <w:t>Ibid. Pg</w:t>
      </w:r>
      <w:r w:rsidR="00DC2AF1">
        <w:rPr>
          <w:rFonts w:ascii="Times New Roman" w:hAnsi="Times New Roman"/>
          <w:sz w:val="24"/>
          <w:szCs w:val="24"/>
        </w:rPr>
        <w:t>.</w:t>
      </w:r>
      <w:r>
        <w:rPr>
          <w:rFonts w:ascii="Times New Roman" w:hAnsi="Times New Roman"/>
          <w:sz w:val="24"/>
          <w:szCs w:val="24"/>
        </w:rPr>
        <w:t xml:space="preserve"> 290.</w:t>
      </w:r>
    </w:p>
    <w:p w:rsidR="006D69BC" w:rsidRDefault="006D69BC">
      <w:pPr>
        <w:rPr>
          <w:rFonts w:ascii="Times New Roman" w:hAnsi="Times New Roman"/>
          <w:sz w:val="24"/>
          <w:szCs w:val="24"/>
        </w:rPr>
      </w:pPr>
      <w:r>
        <w:rPr>
          <w:rFonts w:ascii="Times New Roman" w:hAnsi="Times New Roman"/>
          <w:sz w:val="24"/>
          <w:szCs w:val="24"/>
        </w:rPr>
        <w:t xml:space="preserve">Hasheider, P. </w:t>
      </w:r>
      <w:r w:rsidR="007F7335">
        <w:rPr>
          <w:rFonts w:ascii="Times New Roman" w:hAnsi="Times New Roman"/>
          <w:sz w:val="24"/>
          <w:szCs w:val="24"/>
        </w:rPr>
        <w:t xml:space="preserve">2009. </w:t>
      </w:r>
      <w:r>
        <w:rPr>
          <w:rFonts w:ascii="Times New Roman" w:hAnsi="Times New Roman"/>
          <w:sz w:val="24"/>
          <w:szCs w:val="24"/>
        </w:rPr>
        <w:t>How to ra</w:t>
      </w:r>
      <w:r w:rsidR="007F7335">
        <w:rPr>
          <w:rFonts w:ascii="Times New Roman" w:hAnsi="Times New Roman"/>
          <w:sz w:val="24"/>
          <w:szCs w:val="24"/>
        </w:rPr>
        <w:t>ise sheep. Voyageur Press.</w:t>
      </w:r>
      <w:r>
        <w:rPr>
          <w:rFonts w:ascii="Times New Roman" w:hAnsi="Times New Roman"/>
          <w:sz w:val="24"/>
          <w:szCs w:val="24"/>
        </w:rPr>
        <w:t xml:space="preserve"> ISBN 978-0-7603-3481-2.</w:t>
      </w:r>
    </w:p>
    <w:p w:rsidR="008621ED" w:rsidRDefault="008621ED">
      <w:pPr>
        <w:rPr>
          <w:rFonts w:ascii="Times New Roman" w:hAnsi="Times New Roman"/>
          <w:sz w:val="24"/>
          <w:szCs w:val="24"/>
        </w:rPr>
      </w:pPr>
      <w:r>
        <w:rPr>
          <w:rFonts w:ascii="Times New Roman" w:hAnsi="Times New Roman"/>
          <w:sz w:val="24"/>
          <w:szCs w:val="24"/>
        </w:rPr>
        <w:t>Haskins, J. 2009. “</w:t>
      </w:r>
      <w:r w:rsidR="007A50CC">
        <w:rPr>
          <w:rFonts w:ascii="Times New Roman" w:hAnsi="Times New Roman"/>
          <w:sz w:val="24"/>
          <w:szCs w:val="24"/>
        </w:rPr>
        <w:t>African food security: t</w:t>
      </w:r>
      <w:r>
        <w:rPr>
          <w:rFonts w:ascii="Times New Roman" w:hAnsi="Times New Roman"/>
          <w:sz w:val="24"/>
          <w:szCs w:val="24"/>
        </w:rPr>
        <w:t>he shortest path is through nation’s breadbaskets”.</w:t>
      </w:r>
      <w:r w:rsidR="007A50CC">
        <w:rPr>
          <w:rFonts w:ascii="Times New Roman" w:hAnsi="Times New Roman"/>
          <w:sz w:val="24"/>
          <w:szCs w:val="24"/>
        </w:rPr>
        <w:t xml:space="preserve"> Australian Farm Journal. Dec 2009, vol 19 no 10, pg</w:t>
      </w:r>
      <w:r w:rsidR="00DC2AF1">
        <w:rPr>
          <w:rFonts w:ascii="Times New Roman" w:hAnsi="Times New Roman"/>
          <w:sz w:val="24"/>
          <w:szCs w:val="24"/>
        </w:rPr>
        <w:t>.</w:t>
      </w:r>
      <w:r w:rsidR="007A50CC">
        <w:rPr>
          <w:rFonts w:ascii="Times New Roman" w:hAnsi="Times New Roman"/>
          <w:sz w:val="24"/>
          <w:szCs w:val="24"/>
        </w:rPr>
        <w:t xml:space="preserve"> 16.</w:t>
      </w:r>
    </w:p>
    <w:p w:rsidR="004C2AEB" w:rsidRDefault="004C2AEB">
      <w:pPr>
        <w:rPr>
          <w:rFonts w:ascii="Times New Roman" w:hAnsi="Times New Roman"/>
          <w:sz w:val="24"/>
          <w:szCs w:val="24"/>
        </w:rPr>
      </w:pPr>
      <w:r>
        <w:rPr>
          <w:rFonts w:ascii="Times New Roman" w:hAnsi="Times New Roman"/>
          <w:sz w:val="24"/>
          <w:szCs w:val="24"/>
        </w:rPr>
        <w:lastRenderedPageBreak/>
        <w:t>Ibid. Pg. 17.</w:t>
      </w:r>
    </w:p>
    <w:p w:rsidR="00BA164D" w:rsidRDefault="00BA164D">
      <w:pPr>
        <w:rPr>
          <w:rFonts w:ascii="Times New Roman" w:hAnsi="Times New Roman"/>
          <w:sz w:val="24"/>
          <w:szCs w:val="24"/>
        </w:rPr>
      </w:pPr>
      <w:r>
        <w:rPr>
          <w:rFonts w:ascii="Times New Roman" w:hAnsi="Times New Roman"/>
          <w:sz w:val="24"/>
          <w:szCs w:val="24"/>
        </w:rPr>
        <w:t>Haskins, J. 2010. “Livestock lead to better health in developing nations” Australian Farm Journal. Pg</w:t>
      </w:r>
      <w:r w:rsidR="00DC2AF1">
        <w:rPr>
          <w:rFonts w:ascii="Times New Roman" w:hAnsi="Times New Roman"/>
          <w:sz w:val="24"/>
          <w:szCs w:val="24"/>
        </w:rPr>
        <w:t>.</w:t>
      </w:r>
      <w:r>
        <w:rPr>
          <w:rFonts w:ascii="Times New Roman" w:hAnsi="Times New Roman"/>
          <w:sz w:val="24"/>
          <w:szCs w:val="24"/>
        </w:rPr>
        <w:t xml:space="preserve"> 34-35.</w:t>
      </w:r>
    </w:p>
    <w:p w:rsidR="008D6AD7" w:rsidRDefault="008D6AD7">
      <w:pPr>
        <w:rPr>
          <w:rFonts w:ascii="Times New Roman" w:hAnsi="Times New Roman"/>
          <w:sz w:val="24"/>
          <w:szCs w:val="24"/>
        </w:rPr>
      </w:pPr>
      <w:r>
        <w:rPr>
          <w:rFonts w:ascii="Times New Roman" w:hAnsi="Times New Roman"/>
          <w:sz w:val="24"/>
          <w:szCs w:val="24"/>
        </w:rPr>
        <w:t>Jasper, D. 1990. “The Role of Vesicular-arbuscular (VA) Mycor</w:t>
      </w:r>
      <w:r w:rsidR="000811AE">
        <w:rPr>
          <w:rFonts w:ascii="Times New Roman" w:hAnsi="Times New Roman"/>
          <w:sz w:val="24"/>
          <w:szCs w:val="24"/>
        </w:rPr>
        <w:t>rhiz</w:t>
      </w:r>
      <w:r>
        <w:rPr>
          <w:rFonts w:ascii="Times New Roman" w:hAnsi="Times New Roman"/>
          <w:sz w:val="24"/>
          <w:szCs w:val="24"/>
        </w:rPr>
        <w:t>al Fungi in Regeneration”. Proceedings of the ‘Sowing The Seeds’ Direct Seeding and Natural Regeneration Conference. Adelaide, 1990.</w:t>
      </w:r>
    </w:p>
    <w:p w:rsidR="006C7A4D" w:rsidRDefault="006C7A4D">
      <w:pPr>
        <w:rPr>
          <w:rFonts w:ascii="Times New Roman" w:hAnsi="Times New Roman"/>
          <w:sz w:val="24"/>
          <w:szCs w:val="24"/>
        </w:rPr>
      </w:pPr>
      <w:r>
        <w:rPr>
          <w:rFonts w:ascii="Times New Roman" w:hAnsi="Times New Roman"/>
          <w:sz w:val="24"/>
          <w:szCs w:val="24"/>
        </w:rPr>
        <w:t xml:space="preserve">Jehne, W. 2007. “The biology of global warming and its profitable mitigation”. Nature and Society. Dec 2006-Jan 2007. </w:t>
      </w:r>
      <w:hyperlink r:id="rId67" w:history="1">
        <w:r w:rsidR="007F0050" w:rsidRPr="00853910">
          <w:rPr>
            <w:rStyle w:val="Hyperlink"/>
            <w:rFonts w:ascii="Times New Roman" w:hAnsi="Times New Roman"/>
            <w:sz w:val="24"/>
            <w:szCs w:val="24"/>
          </w:rPr>
          <w:t>www.natsoc.org.au</w:t>
        </w:r>
      </w:hyperlink>
      <w:r>
        <w:rPr>
          <w:rFonts w:ascii="Times New Roman" w:hAnsi="Times New Roman"/>
          <w:sz w:val="24"/>
          <w:szCs w:val="24"/>
        </w:rPr>
        <w:t>.</w:t>
      </w:r>
    </w:p>
    <w:p w:rsidR="004A7979" w:rsidRDefault="004A7979">
      <w:pPr>
        <w:rPr>
          <w:rFonts w:ascii="Times New Roman" w:hAnsi="Times New Roman"/>
          <w:sz w:val="24"/>
          <w:szCs w:val="24"/>
        </w:rPr>
      </w:pPr>
      <w:r>
        <w:rPr>
          <w:rFonts w:ascii="Times New Roman" w:hAnsi="Times New Roman"/>
          <w:sz w:val="24"/>
          <w:szCs w:val="24"/>
        </w:rPr>
        <w:t>Jehne, W. 2007. Global warming: Twenty inescapable facts about the inconvenient truth. Nature and Society. April-May 2007.</w:t>
      </w:r>
    </w:p>
    <w:p w:rsidR="004A7979" w:rsidRDefault="004A7979">
      <w:pPr>
        <w:rPr>
          <w:rFonts w:ascii="Times New Roman" w:hAnsi="Times New Roman"/>
          <w:sz w:val="24"/>
          <w:szCs w:val="24"/>
        </w:rPr>
      </w:pPr>
      <w:r>
        <w:rPr>
          <w:rFonts w:ascii="Times New Roman" w:hAnsi="Times New Roman"/>
          <w:sz w:val="24"/>
          <w:szCs w:val="24"/>
        </w:rPr>
        <w:t xml:space="preserve">Jehne, W. </w:t>
      </w:r>
      <w:r w:rsidR="00DE55CE">
        <w:rPr>
          <w:rFonts w:ascii="Times New Roman" w:hAnsi="Times New Roman"/>
          <w:sz w:val="24"/>
          <w:szCs w:val="24"/>
        </w:rPr>
        <w:t>2008. Climate shifts and the re-forestation of northern Australia to restore former rainfalls. Nature and Society Forum. December 2007-January 2008.</w:t>
      </w:r>
    </w:p>
    <w:p w:rsidR="00F62BB4" w:rsidRDefault="00FE10BC">
      <w:pPr>
        <w:rPr>
          <w:rFonts w:ascii="Times New Roman" w:hAnsi="Times New Roman"/>
          <w:sz w:val="24"/>
          <w:szCs w:val="24"/>
        </w:rPr>
      </w:pPr>
      <w:r>
        <w:rPr>
          <w:rFonts w:ascii="Times New Roman" w:hAnsi="Times New Roman"/>
          <w:sz w:val="24"/>
          <w:szCs w:val="24"/>
        </w:rPr>
        <w:t>Jones, C</w:t>
      </w:r>
      <w:r w:rsidR="00F62BB4">
        <w:rPr>
          <w:rFonts w:ascii="Times New Roman" w:hAnsi="Times New Roman"/>
          <w:sz w:val="24"/>
          <w:szCs w:val="24"/>
        </w:rPr>
        <w:t xml:space="preserve">. 2007. “Building soil carbon with Yearlong Green Farming. </w:t>
      </w:r>
      <w:r w:rsidR="00942416">
        <w:rPr>
          <w:rFonts w:ascii="Times New Roman" w:hAnsi="Times New Roman"/>
          <w:sz w:val="24"/>
          <w:szCs w:val="24"/>
        </w:rPr>
        <w:t>Evergreen Farming, September, pg. 4.</w:t>
      </w:r>
    </w:p>
    <w:p w:rsidR="00FE10BC" w:rsidRDefault="00FE10BC">
      <w:pPr>
        <w:rPr>
          <w:rFonts w:ascii="Times New Roman" w:hAnsi="Times New Roman"/>
          <w:sz w:val="24"/>
          <w:szCs w:val="24"/>
        </w:rPr>
      </w:pPr>
      <w:r>
        <w:rPr>
          <w:rFonts w:ascii="Times New Roman" w:hAnsi="Times New Roman"/>
          <w:sz w:val="24"/>
          <w:szCs w:val="24"/>
        </w:rPr>
        <w:t xml:space="preserve">Jones, C. 2010. “A carbon friendly beef enterprise – is it possible?”. </w:t>
      </w:r>
      <w:hyperlink r:id="rId68" w:history="1">
        <w:r w:rsidRPr="007845AB">
          <w:rPr>
            <w:rStyle w:val="Hyperlink"/>
            <w:rFonts w:ascii="Times New Roman" w:hAnsi="Times New Roman"/>
            <w:sz w:val="24"/>
            <w:szCs w:val="24"/>
          </w:rPr>
          <w:t>www.amazingcarbon.com</w:t>
        </w:r>
      </w:hyperlink>
      <w:r>
        <w:rPr>
          <w:rFonts w:ascii="Times New Roman" w:hAnsi="Times New Roman"/>
          <w:sz w:val="24"/>
          <w:szCs w:val="24"/>
        </w:rPr>
        <w:t>., pg. 3, 4.</w:t>
      </w:r>
    </w:p>
    <w:p w:rsidR="00B9717E" w:rsidRDefault="00B9717E">
      <w:pPr>
        <w:rPr>
          <w:rFonts w:ascii="Times New Roman" w:hAnsi="Times New Roman"/>
          <w:sz w:val="24"/>
          <w:szCs w:val="24"/>
        </w:rPr>
      </w:pPr>
      <w:r>
        <w:rPr>
          <w:rFonts w:ascii="Times New Roman" w:hAnsi="Times New Roman"/>
          <w:sz w:val="24"/>
          <w:szCs w:val="24"/>
        </w:rPr>
        <w:t xml:space="preserve">Jones, C. 2010. “Soil carbon – can it save agriculture’s bacon?” </w:t>
      </w:r>
      <w:hyperlink r:id="rId69" w:history="1">
        <w:r w:rsidRPr="00F9540D">
          <w:rPr>
            <w:rStyle w:val="Hyperlink"/>
            <w:rFonts w:ascii="Times New Roman" w:hAnsi="Times New Roman"/>
            <w:sz w:val="24"/>
            <w:szCs w:val="24"/>
          </w:rPr>
          <w:t>www.amazingcarbon.com</w:t>
        </w:r>
      </w:hyperlink>
      <w:r>
        <w:rPr>
          <w:rFonts w:ascii="Times New Roman" w:hAnsi="Times New Roman"/>
          <w:sz w:val="24"/>
          <w:szCs w:val="24"/>
        </w:rPr>
        <w:t>. Pg. 8.</w:t>
      </w:r>
    </w:p>
    <w:p w:rsidR="007F0050" w:rsidRDefault="007F0050">
      <w:pPr>
        <w:rPr>
          <w:rFonts w:ascii="Times New Roman" w:hAnsi="Times New Roman"/>
          <w:sz w:val="24"/>
          <w:szCs w:val="24"/>
        </w:rPr>
      </w:pPr>
      <w:r>
        <w:rPr>
          <w:rFonts w:ascii="Times New Roman" w:hAnsi="Times New Roman"/>
          <w:sz w:val="24"/>
          <w:szCs w:val="24"/>
        </w:rPr>
        <w:t>Jones, C. 2009. “Mycorrhizal fungi – powerhouse of the soil”. Evergreen Farming, Sept</w:t>
      </w:r>
      <w:r w:rsidR="00181ECE">
        <w:rPr>
          <w:rFonts w:ascii="Times New Roman" w:hAnsi="Times New Roman"/>
          <w:sz w:val="24"/>
          <w:szCs w:val="24"/>
        </w:rPr>
        <w:t>.</w:t>
      </w:r>
      <w:r>
        <w:rPr>
          <w:rFonts w:ascii="Times New Roman" w:hAnsi="Times New Roman"/>
          <w:sz w:val="24"/>
          <w:szCs w:val="24"/>
        </w:rPr>
        <w:t xml:space="preserve"> 2009. Pg</w:t>
      </w:r>
      <w:r w:rsidR="00181ECE">
        <w:rPr>
          <w:rFonts w:ascii="Times New Roman" w:hAnsi="Times New Roman"/>
          <w:sz w:val="24"/>
          <w:szCs w:val="24"/>
        </w:rPr>
        <w:t>.</w:t>
      </w:r>
      <w:r>
        <w:rPr>
          <w:rFonts w:ascii="Times New Roman" w:hAnsi="Times New Roman"/>
          <w:sz w:val="24"/>
          <w:szCs w:val="24"/>
        </w:rPr>
        <w:t xml:space="preserve"> 4. </w:t>
      </w:r>
      <w:hyperlink r:id="rId70" w:history="1">
        <w:r w:rsidR="001B2A83" w:rsidRPr="0030789A">
          <w:rPr>
            <w:rStyle w:val="Hyperlink"/>
            <w:rFonts w:ascii="Times New Roman" w:hAnsi="Times New Roman"/>
            <w:sz w:val="24"/>
            <w:szCs w:val="24"/>
          </w:rPr>
          <w:t>www.amazingcarbon.com</w:t>
        </w:r>
      </w:hyperlink>
      <w:r>
        <w:rPr>
          <w:rFonts w:ascii="Times New Roman" w:hAnsi="Times New Roman"/>
          <w:sz w:val="24"/>
          <w:szCs w:val="24"/>
        </w:rPr>
        <w:t>.</w:t>
      </w:r>
    </w:p>
    <w:p w:rsidR="0098217D" w:rsidRDefault="0098217D">
      <w:pPr>
        <w:rPr>
          <w:rFonts w:ascii="Times New Roman" w:hAnsi="Times New Roman"/>
          <w:sz w:val="24"/>
          <w:szCs w:val="24"/>
        </w:rPr>
      </w:pPr>
      <w:r>
        <w:rPr>
          <w:rFonts w:ascii="Times New Roman" w:hAnsi="Times New Roman"/>
          <w:sz w:val="24"/>
          <w:szCs w:val="24"/>
        </w:rPr>
        <w:t>Kahn,</w:t>
      </w:r>
      <w:r w:rsidR="003C779C">
        <w:rPr>
          <w:rFonts w:ascii="Times New Roman" w:hAnsi="Times New Roman"/>
          <w:sz w:val="24"/>
          <w:szCs w:val="24"/>
        </w:rPr>
        <w:t xml:space="preserve"> Cynthia M</w:t>
      </w:r>
      <w:r>
        <w:rPr>
          <w:rFonts w:ascii="Times New Roman" w:hAnsi="Times New Roman"/>
          <w:sz w:val="24"/>
          <w:szCs w:val="24"/>
        </w:rPr>
        <w:t xml:space="preserve">. </w:t>
      </w:r>
      <w:r w:rsidR="007F7335">
        <w:rPr>
          <w:rFonts w:ascii="Times New Roman" w:hAnsi="Times New Roman"/>
          <w:sz w:val="24"/>
          <w:szCs w:val="24"/>
        </w:rPr>
        <w:t xml:space="preserve">2005. </w:t>
      </w:r>
      <w:r>
        <w:rPr>
          <w:rFonts w:ascii="Times New Roman" w:hAnsi="Times New Roman"/>
          <w:sz w:val="24"/>
          <w:szCs w:val="24"/>
        </w:rPr>
        <w:t xml:space="preserve">The </w:t>
      </w:r>
      <w:r w:rsidR="003C779C">
        <w:rPr>
          <w:rFonts w:ascii="Times New Roman" w:hAnsi="Times New Roman"/>
          <w:sz w:val="24"/>
          <w:szCs w:val="24"/>
        </w:rPr>
        <w:t>Merck Veterinary M</w:t>
      </w:r>
      <w:r>
        <w:rPr>
          <w:rFonts w:ascii="Times New Roman" w:hAnsi="Times New Roman"/>
          <w:sz w:val="24"/>
          <w:szCs w:val="24"/>
        </w:rPr>
        <w:t xml:space="preserve">anual, Ninth Edition. Merck &amp; </w:t>
      </w:r>
      <w:r w:rsidR="00F10994">
        <w:rPr>
          <w:rFonts w:ascii="Times New Roman" w:hAnsi="Times New Roman"/>
          <w:sz w:val="24"/>
          <w:szCs w:val="24"/>
        </w:rPr>
        <w:t>C</w:t>
      </w:r>
      <w:r>
        <w:rPr>
          <w:rFonts w:ascii="Times New Roman" w:hAnsi="Times New Roman"/>
          <w:sz w:val="24"/>
          <w:szCs w:val="24"/>
        </w:rPr>
        <w:t>o. INC.</w:t>
      </w:r>
      <w:r w:rsidR="003C779C">
        <w:rPr>
          <w:rFonts w:ascii="Times New Roman" w:hAnsi="Times New Roman"/>
          <w:sz w:val="24"/>
          <w:szCs w:val="24"/>
        </w:rPr>
        <w:t xml:space="preserve"> White H</w:t>
      </w:r>
      <w:r w:rsidR="007F7335">
        <w:rPr>
          <w:rFonts w:ascii="Times New Roman" w:hAnsi="Times New Roman"/>
          <w:sz w:val="24"/>
          <w:szCs w:val="24"/>
        </w:rPr>
        <w:t>ouse Station, N. J. U.S.A.</w:t>
      </w:r>
      <w:r w:rsidR="003C779C">
        <w:rPr>
          <w:rFonts w:ascii="Times New Roman" w:hAnsi="Times New Roman"/>
          <w:sz w:val="24"/>
          <w:szCs w:val="24"/>
        </w:rPr>
        <w:t xml:space="preserve"> ISBN 0-911910-50-6</w:t>
      </w:r>
    </w:p>
    <w:p w:rsidR="00E40308" w:rsidRDefault="00E40308">
      <w:pPr>
        <w:rPr>
          <w:rFonts w:ascii="Times New Roman" w:hAnsi="Times New Roman"/>
          <w:sz w:val="24"/>
          <w:szCs w:val="24"/>
        </w:rPr>
      </w:pPr>
      <w:r>
        <w:rPr>
          <w:rFonts w:ascii="Times New Roman" w:hAnsi="Times New Roman"/>
          <w:sz w:val="24"/>
          <w:szCs w:val="24"/>
        </w:rPr>
        <w:t>Kamalasanana et al. “Azolla: A Sustainable Feed For Li</w:t>
      </w:r>
      <w:r w:rsidR="00F10994">
        <w:rPr>
          <w:rFonts w:ascii="Times New Roman" w:hAnsi="Times New Roman"/>
          <w:sz w:val="24"/>
          <w:szCs w:val="24"/>
        </w:rPr>
        <w:t xml:space="preserve">vestock”. 2005. LEISA Magazine.1. </w:t>
      </w:r>
      <w:r>
        <w:rPr>
          <w:rFonts w:ascii="Times New Roman" w:hAnsi="Times New Roman"/>
          <w:sz w:val="24"/>
          <w:szCs w:val="24"/>
        </w:rPr>
        <w:t>September 2005.</w:t>
      </w:r>
    </w:p>
    <w:p w:rsidR="00F152A9" w:rsidRDefault="00F152A9">
      <w:r>
        <w:rPr>
          <w:rFonts w:ascii="Times New Roman" w:hAnsi="Times New Roman"/>
          <w:sz w:val="24"/>
          <w:szCs w:val="24"/>
        </w:rPr>
        <w:t>Kamir</w:t>
      </w:r>
      <w:r w:rsidR="00FF6113">
        <w:rPr>
          <w:rFonts w:ascii="Times New Roman" w:hAnsi="Times New Roman"/>
          <w:sz w:val="24"/>
          <w:szCs w:val="24"/>
        </w:rPr>
        <w:t>i</w:t>
      </w:r>
      <w:r>
        <w:rPr>
          <w:rFonts w:ascii="Times New Roman" w:hAnsi="Times New Roman"/>
          <w:sz w:val="24"/>
          <w:szCs w:val="24"/>
        </w:rPr>
        <w:t xml:space="preserve">, J., Gathumbi, S., Cadish, G., Giller, K. “Mixed species improved fallows for Western Kenya”. </w:t>
      </w:r>
      <w:hyperlink r:id="rId71" w:history="1">
        <w:r w:rsidR="00B20F82" w:rsidRPr="00B22D4D">
          <w:rPr>
            <w:rStyle w:val="Hyperlink"/>
            <w:rFonts w:ascii="Times New Roman" w:hAnsi="Times New Roman"/>
            <w:sz w:val="24"/>
            <w:szCs w:val="24"/>
          </w:rPr>
          <w:t>www.plantpath.cornell.edu/mba-project/ciepca/exmats/kenyafallows.pdf</w:t>
        </w:r>
      </w:hyperlink>
    </w:p>
    <w:p w:rsidR="00A832AB" w:rsidRDefault="008F185C" w:rsidP="00A832AB">
      <w:pPr>
        <w:rPr>
          <w:rFonts w:ascii="Times New Roman" w:hAnsi="Times New Roman"/>
          <w:sz w:val="24"/>
          <w:szCs w:val="24"/>
        </w:rPr>
      </w:pPr>
      <w:r w:rsidRPr="008F185C">
        <w:rPr>
          <w:rFonts w:ascii="Times New Roman" w:hAnsi="Times New Roman"/>
          <w:sz w:val="24"/>
          <w:szCs w:val="24"/>
        </w:rPr>
        <w:t>Kelm, D. H.</w:t>
      </w:r>
      <w:r>
        <w:rPr>
          <w:rFonts w:ascii="Times New Roman" w:hAnsi="Times New Roman"/>
          <w:sz w:val="24"/>
          <w:szCs w:val="24"/>
        </w:rPr>
        <w:t xml:space="preserve">, </w:t>
      </w:r>
      <w:r w:rsidR="004E4707">
        <w:rPr>
          <w:rFonts w:ascii="Times New Roman" w:hAnsi="Times New Roman"/>
          <w:sz w:val="24"/>
          <w:szCs w:val="24"/>
        </w:rPr>
        <w:t>Wiestner, K. R. And Von Helverson, O. 2008. “Effects of Artificial Roosts for Frugivorous Bats on Seed Dispersal in a Neotropical Forest Pasture Mosaic.” Conservation Biology vol 22, issue 3, June 2008. Pgs 733-741.</w:t>
      </w:r>
      <w:r w:rsidR="00A832AB" w:rsidRPr="00A832AB">
        <w:rPr>
          <w:rFonts w:ascii="Times New Roman" w:hAnsi="Times New Roman"/>
          <w:sz w:val="24"/>
          <w:szCs w:val="24"/>
        </w:rPr>
        <w:t xml:space="preserve"> </w:t>
      </w:r>
    </w:p>
    <w:p w:rsidR="008F185C" w:rsidRPr="008F185C" w:rsidRDefault="00A832AB">
      <w:pPr>
        <w:rPr>
          <w:rFonts w:ascii="Times New Roman" w:hAnsi="Times New Roman"/>
          <w:sz w:val="24"/>
          <w:szCs w:val="24"/>
        </w:rPr>
      </w:pPr>
      <w:r>
        <w:rPr>
          <w:rFonts w:ascii="Times New Roman" w:hAnsi="Times New Roman"/>
          <w:sz w:val="24"/>
          <w:szCs w:val="24"/>
        </w:rPr>
        <w:t>Kennedy, I. R., and Choudhury, A. T. M. A. 2002. Biofertilizers in action. Rural industries Research and Development Corporation. July 2002. ISBN 0 642 58485 0.</w:t>
      </w:r>
    </w:p>
    <w:p w:rsidR="00075F9E" w:rsidRDefault="00075F9E">
      <w:pPr>
        <w:rPr>
          <w:rFonts w:ascii="Times New Roman" w:hAnsi="Times New Roman"/>
          <w:sz w:val="24"/>
          <w:szCs w:val="24"/>
        </w:rPr>
      </w:pPr>
      <w:r w:rsidRPr="00075F9E">
        <w:rPr>
          <w:rFonts w:ascii="Times New Roman" w:hAnsi="Times New Roman"/>
          <w:sz w:val="24"/>
          <w:szCs w:val="24"/>
        </w:rPr>
        <w:t>K</w:t>
      </w:r>
      <w:r w:rsidR="00F34CA4">
        <w:rPr>
          <w:rFonts w:ascii="Times New Roman" w:hAnsi="Times New Roman"/>
          <w:sz w:val="24"/>
          <w:szCs w:val="24"/>
        </w:rPr>
        <w:t>rohne, David</w:t>
      </w:r>
      <w:r>
        <w:rPr>
          <w:rFonts w:ascii="Times New Roman" w:hAnsi="Times New Roman"/>
          <w:sz w:val="24"/>
          <w:szCs w:val="24"/>
        </w:rPr>
        <w:t xml:space="preserve"> T</w:t>
      </w:r>
      <w:r w:rsidRPr="00831564">
        <w:rPr>
          <w:rFonts w:ascii="Times New Roman" w:hAnsi="Times New Roman"/>
          <w:b/>
          <w:sz w:val="24"/>
          <w:szCs w:val="24"/>
        </w:rPr>
        <w:t xml:space="preserve">. </w:t>
      </w:r>
      <w:r w:rsidR="007F7335" w:rsidRPr="007F7335">
        <w:rPr>
          <w:rFonts w:ascii="Times New Roman" w:hAnsi="Times New Roman"/>
          <w:sz w:val="24"/>
          <w:szCs w:val="24"/>
        </w:rPr>
        <w:t>2001.</w:t>
      </w:r>
      <w:r w:rsidR="007F7335">
        <w:rPr>
          <w:rFonts w:ascii="Times New Roman" w:hAnsi="Times New Roman"/>
          <w:b/>
          <w:sz w:val="24"/>
          <w:szCs w:val="24"/>
        </w:rPr>
        <w:t xml:space="preserve"> </w:t>
      </w:r>
      <w:r w:rsidRPr="008678AC">
        <w:rPr>
          <w:rFonts w:ascii="Times New Roman" w:hAnsi="Times New Roman"/>
          <w:sz w:val="24"/>
          <w:szCs w:val="24"/>
        </w:rPr>
        <w:t>General</w:t>
      </w:r>
      <w:r>
        <w:rPr>
          <w:rFonts w:ascii="Times New Roman" w:hAnsi="Times New Roman"/>
          <w:sz w:val="24"/>
          <w:szCs w:val="24"/>
        </w:rPr>
        <w:t xml:space="preserve"> E</w:t>
      </w:r>
      <w:r w:rsidR="000811AE">
        <w:rPr>
          <w:rFonts w:ascii="Times New Roman" w:hAnsi="Times New Roman"/>
          <w:sz w:val="24"/>
          <w:szCs w:val="24"/>
        </w:rPr>
        <w:t>cology.</w:t>
      </w:r>
      <w:r w:rsidR="00F34CA4">
        <w:rPr>
          <w:rFonts w:ascii="Times New Roman" w:hAnsi="Times New Roman"/>
          <w:sz w:val="24"/>
          <w:szCs w:val="24"/>
        </w:rPr>
        <w:t xml:space="preserve"> Second E</w:t>
      </w:r>
      <w:r>
        <w:rPr>
          <w:rFonts w:ascii="Times New Roman" w:hAnsi="Times New Roman"/>
          <w:sz w:val="24"/>
          <w:szCs w:val="24"/>
        </w:rPr>
        <w:t>dition</w:t>
      </w:r>
      <w:r w:rsidR="007F7335">
        <w:rPr>
          <w:rFonts w:ascii="Times New Roman" w:hAnsi="Times New Roman"/>
          <w:sz w:val="24"/>
          <w:szCs w:val="24"/>
        </w:rPr>
        <w:t xml:space="preserve">. </w:t>
      </w:r>
      <w:r>
        <w:rPr>
          <w:rFonts w:ascii="Times New Roman" w:hAnsi="Times New Roman"/>
          <w:sz w:val="24"/>
          <w:szCs w:val="24"/>
        </w:rPr>
        <w:t>BROOKS/COLE</w:t>
      </w:r>
      <w:r w:rsidR="007F7335">
        <w:rPr>
          <w:rFonts w:ascii="Times New Roman" w:hAnsi="Times New Roman"/>
          <w:sz w:val="24"/>
          <w:szCs w:val="24"/>
        </w:rPr>
        <w:t>.</w:t>
      </w:r>
      <w:r>
        <w:rPr>
          <w:rFonts w:ascii="Times New Roman" w:hAnsi="Times New Roman"/>
          <w:sz w:val="24"/>
          <w:szCs w:val="24"/>
        </w:rPr>
        <w:t xml:space="preserve"> </w:t>
      </w:r>
      <w:r w:rsidR="00F34CA4">
        <w:rPr>
          <w:rFonts w:ascii="Times New Roman" w:hAnsi="Times New Roman"/>
          <w:sz w:val="24"/>
          <w:szCs w:val="24"/>
        </w:rPr>
        <w:t xml:space="preserve"> </w:t>
      </w:r>
      <w:r>
        <w:rPr>
          <w:rFonts w:ascii="Times New Roman" w:hAnsi="Times New Roman"/>
          <w:sz w:val="24"/>
          <w:szCs w:val="24"/>
        </w:rPr>
        <w:t>ISBN 0-534-37528-</w:t>
      </w:r>
      <w:r w:rsidR="00F34CA4">
        <w:rPr>
          <w:rFonts w:ascii="Times New Roman" w:hAnsi="Times New Roman"/>
          <w:sz w:val="24"/>
          <w:szCs w:val="24"/>
        </w:rPr>
        <w:t>6</w:t>
      </w:r>
      <w:r w:rsidR="00194E4B">
        <w:rPr>
          <w:rFonts w:ascii="Times New Roman" w:hAnsi="Times New Roman"/>
          <w:sz w:val="24"/>
          <w:szCs w:val="24"/>
        </w:rPr>
        <w:t>.</w:t>
      </w:r>
      <w:r w:rsidR="007F7335" w:rsidRPr="007F7335">
        <w:rPr>
          <w:rFonts w:ascii="Times New Roman" w:hAnsi="Times New Roman"/>
          <w:sz w:val="24"/>
          <w:szCs w:val="24"/>
        </w:rPr>
        <w:t xml:space="preserve"> </w:t>
      </w:r>
      <w:r w:rsidR="007F7335">
        <w:rPr>
          <w:rFonts w:ascii="Times New Roman" w:hAnsi="Times New Roman"/>
          <w:sz w:val="24"/>
          <w:szCs w:val="24"/>
        </w:rPr>
        <w:t xml:space="preserve">Pg. 337 (325-353).  </w:t>
      </w:r>
    </w:p>
    <w:p w:rsidR="00194E4B" w:rsidRDefault="00194E4B">
      <w:pPr>
        <w:rPr>
          <w:rFonts w:ascii="Times New Roman" w:hAnsi="Times New Roman"/>
          <w:sz w:val="24"/>
          <w:szCs w:val="24"/>
        </w:rPr>
      </w:pPr>
      <w:r>
        <w:rPr>
          <w:rFonts w:ascii="Times New Roman" w:hAnsi="Times New Roman"/>
          <w:sz w:val="24"/>
          <w:szCs w:val="24"/>
        </w:rPr>
        <w:t>Ibid, pg.</w:t>
      </w:r>
      <w:r w:rsidR="008D5B61">
        <w:rPr>
          <w:rFonts w:ascii="Times New Roman" w:hAnsi="Times New Roman"/>
          <w:sz w:val="24"/>
          <w:szCs w:val="24"/>
        </w:rPr>
        <w:t xml:space="preserve"> </w:t>
      </w:r>
      <w:r>
        <w:rPr>
          <w:rFonts w:ascii="Times New Roman" w:hAnsi="Times New Roman"/>
          <w:sz w:val="24"/>
          <w:szCs w:val="24"/>
        </w:rPr>
        <w:t>328.</w:t>
      </w:r>
      <w:r w:rsidR="008D5B61">
        <w:rPr>
          <w:rFonts w:ascii="Times New Roman" w:hAnsi="Times New Roman"/>
          <w:sz w:val="24"/>
          <w:szCs w:val="24"/>
        </w:rPr>
        <w:t xml:space="preserve"> </w:t>
      </w:r>
    </w:p>
    <w:p w:rsidR="00816FB8" w:rsidRDefault="00904FC1" w:rsidP="00816FB8">
      <w:pPr>
        <w:rPr>
          <w:rFonts w:ascii="Times New Roman" w:hAnsi="Times New Roman"/>
          <w:sz w:val="24"/>
          <w:szCs w:val="24"/>
        </w:rPr>
      </w:pPr>
      <w:r>
        <w:rPr>
          <w:rFonts w:ascii="Times New Roman" w:hAnsi="Times New Roman"/>
          <w:sz w:val="24"/>
          <w:szCs w:val="24"/>
        </w:rPr>
        <w:lastRenderedPageBreak/>
        <w:t>Ibid. Pg.</w:t>
      </w:r>
      <w:r w:rsidR="008D5B61">
        <w:rPr>
          <w:rFonts w:ascii="Times New Roman" w:hAnsi="Times New Roman"/>
          <w:sz w:val="24"/>
          <w:szCs w:val="24"/>
        </w:rPr>
        <w:t xml:space="preserve"> </w:t>
      </w:r>
      <w:r>
        <w:rPr>
          <w:rFonts w:ascii="Times New Roman" w:hAnsi="Times New Roman"/>
          <w:sz w:val="24"/>
          <w:szCs w:val="24"/>
        </w:rPr>
        <w:t>359.</w:t>
      </w:r>
      <w:r w:rsidR="00816FB8" w:rsidRPr="00816FB8">
        <w:rPr>
          <w:rFonts w:ascii="Times New Roman" w:hAnsi="Times New Roman"/>
          <w:sz w:val="24"/>
          <w:szCs w:val="24"/>
        </w:rPr>
        <w:t xml:space="preserve"> </w:t>
      </w:r>
    </w:p>
    <w:p w:rsidR="00904FC1" w:rsidRDefault="00816FB8">
      <w:pPr>
        <w:rPr>
          <w:rFonts w:ascii="Times New Roman" w:hAnsi="Times New Roman"/>
          <w:sz w:val="24"/>
          <w:szCs w:val="24"/>
        </w:rPr>
      </w:pPr>
      <w:r>
        <w:rPr>
          <w:rFonts w:ascii="Times New Roman" w:hAnsi="Times New Roman"/>
          <w:sz w:val="24"/>
          <w:szCs w:val="24"/>
        </w:rPr>
        <w:t>Kunzig, Robert, and Broecker, Wallace.</w:t>
      </w:r>
      <w:r w:rsidR="007F7335">
        <w:rPr>
          <w:rFonts w:ascii="Times New Roman" w:hAnsi="Times New Roman"/>
          <w:sz w:val="24"/>
          <w:szCs w:val="24"/>
        </w:rPr>
        <w:t xml:space="preserve"> 2008. Fixing Climate.</w:t>
      </w:r>
      <w:r>
        <w:rPr>
          <w:rFonts w:ascii="Times New Roman" w:hAnsi="Times New Roman"/>
          <w:sz w:val="24"/>
          <w:szCs w:val="24"/>
        </w:rPr>
        <w:t xml:space="preserve"> Profile Books. ISBN 978 1 84668 869 7</w:t>
      </w:r>
      <w:r w:rsidR="000811AE">
        <w:rPr>
          <w:rFonts w:ascii="Times New Roman" w:hAnsi="Times New Roman"/>
          <w:sz w:val="24"/>
          <w:szCs w:val="24"/>
        </w:rPr>
        <w:t>.</w:t>
      </w:r>
      <w:r w:rsidR="000811AE" w:rsidRPr="000811AE">
        <w:rPr>
          <w:rFonts w:ascii="Times New Roman" w:hAnsi="Times New Roman"/>
          <w:sz w:val="24"/>
          <w:szCs w:val="24"/>
        </w:rPr>
        <w:t xml:space="preserve"> </w:t>
      </w:r>
      <w:r w:rsidR="000811AE">
        <w:rPr>
          <w:rFonts w:ascii="Times New Roman" w:hAnsi="Times New Roman"/>
          <w:sz w:val="24"/>
          <w:szCs w:val="24"/>
        </w:rPr>
        <w:t>Pg</w:t>
      </w:r>
      <w:r w:rsidR="00181ECE">
        <w:rPr>
          <w:rFonts w:ascii="Times New Roman" w:hAnsi="Times New Roman"/>
          <w:sz w:val="24"/>
          <w:szCs w:val="24"/>
        </w:rPr>
        <w:t>s</w:t>
      </w:r>
      <w:r w:rsidR="000811AE">
        <w:rPr>
          <w:rFonts w:ascii="Times New Roman" w:hAnsi="Times New Roman"/>
          <w:sz w:val="24"/>
          <w:szCs w:val="24"/>
        </w:rPr>
        <w:t>. 111-116.</w:t>
      </w:r>
    </w:p>
    <w:p w:rsidR="00E90C42" w:rsidRDefault="00E90C42">
      <w:pPr>
        <w:rPr>
          <w:rFonts w:ascii="Times New Roman" w:hAnsi="Times New Roman"/>
          <w:sz w:val="24"/>
          <w:szCs w:val="24"/>
        </w:rPr>
      </w:pPr>
      <w:r>
        <w:rPr>
          <w:rFonts w:ascii="Times New Roman" w:hAnsi="Times New Roman"/>
          <w:sz w:val="24"/>
          <w:szCs w:val="24"/>
        </w:rPr>
        <w:t>Kwesiga, F. and Baxter, J. “Sesbania fallows increase maize production in Zambia”. www.idrc.ca/en/ev-31960-201-1.Do_Topic.html.</w:t>
      </w:r>
    </w:p>
    <w:p w:rsidR="005152CB" w:rsidRDefault="005152CB">
      <w:pPr>
        <w:rPr>
          <w:rFonts w:ascii="Times New Roman" w:hAnsi="Times New Roman"/>
          <w:sz w:val="24"/>
          <w:szCs w:val="24"/>
        </w:rPr>
      </w:pPr>
      <w:r>
        <w:rPr>
          <w:rFonts w:ascii="Times New Roman" w:hAnsi="Times New Roman"/>
          <w:sz w:val="24"/>
          <w:szCs w:val="24"/>
        </w:rPr>
        <w:t>Kyle, R. “Will the antelope recapture Africa?” New Scientist 53: 6</w:t>
      </w:r>
      <w:r w:rsidR="000811AE">
        <w:rPr>
          <w:rFonts w:ascii="Times New Roman" w:hAnsi="Times New Roman"/>
          <w:sz w:val="24"/>
          <w:szCs w:val="24"/>
        </w:rPr>
        <w:t>40-643, in Bolen, E. G. a</w:t>
      </w:r>
      <w:r>
        <w:rPr>
          <w:rFonts w:ascii="Times New Roman" w:hAnsi="Times New Roman"/>
          <w:sz w:val="24"/>
          <w:szCs w:val="24"/>
        </w:rPr>
        <w:t>nd Robi</w:t>
      </w:r>
      <w:r w:rsidR="000811AE">
        <w:rPr>
          <w:rFonts w:ascii="Times New Roman" w:hAnsi="Times New Roman"/>
          <w:sz w:val="24"/>
          <w:szCs w:val="24"/>
        </w:rPr>
        <w:t>n</w:t>
      </w:r>
      <w:r>
        <w:rPr>
          <w:rFonts w:ascii="Times New Roman" w:hAnsi="Times New Roman"/>
          <w:sz w:val="24"/>
          <w:szCs w:val="24"/>
        </w:rPr>
        <w:t xml:space="preserve">son, W. L., </w:t>
      </w:r>
      <w:r w:rsidR="007F7335">
        <w:rPr>
          <w:rFonts w:ascii="Times New Roman" w:hAnsi="Times New Roman"/>
          <w:sz w:val="24"/>
          <w:szCs w:val="24"/>
        </w:rPr>
        <w:t xml:space="preserve">1999. </w:t>
      </w:r>
      <w:r>
        <w:rPr>
          <w:rFonts w:ascii="Times New Roman" w:hAnsi="Times New Roman"/>
          <w:sz w:val="24"/>
          <w:szCs w:val="24"/>
        </w:rPr>
        <w:t>Wildlife Ecology and Management. Fourth Ed. Prentice Ha</w:t>
      </w:r>
      <w:r w:rsidR="007F7335">
        <w:rPr>
          <w:rFonts w:ascii="Times New Roman" w:hAnsi="Times New Roman"/>
          <w:sz w:val="24"/>
          <w:szCs w:val="24"/>
        </w:rPr>
        <w:t>ll.</w:t>
      </w:r>
    </w:p>
    <w:p w:rsidR="00FA1AC9" w:rsidRDefault="00FA1AC9">
      <w:pPr>
        <w:rPr>
          <w:rFonts w:ascii="Times New Roman" w:hAnsi="Times New Roman"/>
          <w:sz w:val="24"/>
          <w:szCs w:val="24"/>
        </w:rPr>
      </w:pPr>
      <w:r>
        <w:rPr>
          <w:rFonts w:ascii="Times New Roman" w:hAnsi="Times New Roman"/>
          <w:sz w:val="24"/>
          <w:szCs w:val="24"/>
        </w:rPr>
        <w:t>Ladd, J. N. and Foster, R. C. 1996. Soil Structure and Biological Activity. In Soil Biochemistry vol 9, Stotzky, G. and Bollag, J. A., Eds. Chapter 2. Marcel Dekker Inc., in White, M. E. 2003. Earth Alive! From microbes to a living planet. Rosenberg Publishing Pty. Ltd. Australia. ISBN 1 877058 05 X.</w:t>
      </w:r>
      <w:r w:rsidR="000811AE" w:rsidRPr="000811AE">
        <w:rPr>
          <w:rFonts w:ascii="Times New Roman" w:hAnsi="Times New Roman"/>
          <w:sz w:val="24"/>
          <w:szCs w:val="24"/>
        </w:rPr>
        <w:t xml:space="preserve"> </w:t>
      </w:r>
      <w:r w:rsidR="000811AE">
        <w:rPr>
          <w:rFonts w:ascii="Times New Roman" w:hAnsi="Times New Roman"/>
          <w:sz w:val="24"/>
          <w:szCs w:val="24"/>
        </w:rPr>
        <w:t>Pg</w:t>
      </w:r>
      <w:r w:rsidR="00181ECE">
        <w:rPr>
          <w:rFonts w:ascii="Times New Roman" w:hAnsi="Times New Roman"/>
          <w:sz w:val="24"/>
          <w:szCs w:val="24"/>
        </w:rPr>
        <w:t>.</w:t>
      </w:r>
      <w:r w:rsidR="000811AE">
        <w:rPr>
          <w:rFonts w:ascii="Times New Roman" w:hAnsi="Times New Roman"/>
          <w:sz w:val="24"/>
          <w:szCs w:val="24"/>
        </w:rPr>
        <w:t xml:space="preserve"> 73.</w:t>
      </w:r>
    </w:p>
    <w:p w:rsidR="005C6905" w:rsidRDefault="007F7335">
      <w:pPr>
        <w:rPr>
          <w:rFonts w:ascii="Times New Roman" w:hAnsi="Times New Roman"/>
          <w:sz w:val="24"/>
          <w:szCs w:val="24"/>
        </w:rPr>
      </w:pPr>
      <w:r>
        <w:rPr>
          <w:rFonts w:ascii="Times New Roman" w:hAnsi="Times New Roman"/>
          <w:sz w:val="24"/>
          <w:szCs w:val="24"/>
        </w:rPr>
        <w:t>Lal, R. a</w:t>
      </w:r>
      <w:r w:rsidR="005C6905">
        <w:rPr>
          <w:rFonts w:ascii="Times New Roman" w:hAnsi="Times New Roman"/>
          <w:sz w:val="24"/>
          <w:szCs w:val="24"/>
        </w:rPr>
        <w:t xml:space="preserve">nd De Vleeschauwer, D. 1982. “influence of tillage methods and fertilizer application on chemical properties of worm castings in a tropical soil.” </w:t>
      </w:r>
      <w:hyperlink r:id="rId72" w:history="1">
        <w:r w:rsidR="005C6905" w:rsidRPr="004F78A8">
          <w:rPr>
            <w:rStyle w:val="Hyperlink"/>
            <w:rFonts w:ascii="Times New Roman" w:hAnsi="Times New Roman"/>
            <w:sz w:val="24"/>
            <w:szCs w:val="24"/>
          </w:rPr>
          <w:t>www.fao.org/agris</w:t>
        </w:r>
      </w:hyperlink>
      <w:r w:rsidR="005C6905">
        <w:rPr>
          <w:rFonts w:ascii="Times New Roman" w:hAnsi="Times New Roman"/>
          <w:sz w:val="24"/>
          <w:szCs w:val="24"/>
        </w:rPr>
        <w:t xml:space="preserve"> XE 8280895.</w:t>
      </w:r>
    </w:p>
    <w:p w:rsidR="00091FDA" w:rsidRDefault="00091FDA">
      <w:pPr>
        <w:rPr>
          <w:rFonts w:ascii="Times New Roman" w:hAnsi="Times New Roman"/>
          <w:sz w:val="24"/>
          <w:szCs w:val="24"/>
        </w:rPr>
      </w:pPr>
      <w:r>
        <w:rPr>
          <w:rFonts w:ascii="Times New Roman" w:hAnsi="Times New Roman"/>
          <w:sz w:val="24"/>
          <w:szCs w:val="24"/>
        </w:rPr>
        <w:t xml:space="preserve">Lamprey et al. “Interaction between </w:t>
      </w:r>
      <w:r w:rsidRPr="00091FDA">
        <w:rPr>
          <w:rFonts w:ascii="Times New Roman" w:hAnsi="Times New Roman"/>
          <w:i/>
          <w:sz w:val="24"/>
          <w:szCs w:val="24"/>
        </w:rPr>
        <w:t>Acacia</w:t>
      </w:r>
      <w:r>
        <w:rPr>
          <w:rFonts w:ascii="Times New Roman" w:hAnsi="Times New Roman"/>
          <w:sz w:val="24"/>
          <w:szCs w:val="24"/>
        </w:rPr>
        <w:t>, bruchid seed beetles and large herbivores”. E. Afr</w:t>
      </w:r>
      <w:r w:rsidR="009B0C8A">
        <w:rPr>
          <w:rFonts w:ascii="Times New Roman" w:hAnsi="Times New Roman"/>
          <w:sz w:val="24"/>
          <w:szCs w:val="24"/>
        </w:rPr>
        <w:t>ican Wildlife J. 12, 81-85, in F</w:t>
      </w:r>
      <w:r w:rsidR="00FA1AC9">
        <w:rPr>
          <w:rFonts w:ascii="Times New Roman" w:hAnsi="Times New Roman"/>
          <w:sz w:val="24"/>
          <w:szCs w:val="24"/>
        </w:rPr>
        <w:t>enner, Michael</w:t>
      </w:r>
      <w:r w:rsidR="007F7335">
        <w:rPr>
          <w:rFonts w:ascii="Times New Roman" w:hAnsi="Times New Roman"/>
          <w:sz w:val="24"/>
          <w:szCs w:val="24"/>
        </w:rPr>
        <w:t>. 1985.</w:t>
      </w:r>
      <w:r w:rsidR="00FA1AC9">
        <w:rPr>
          <w:rFonts w:ascii="Times New Roman" w:hAnsi="Times New Roman"/>
          <w:sz w:val="24"/>
          <w:szCs w:val="24"/>
        </w:rPr>
        <w:t xml:space="preserve"> Seed Ecology. Chapman H</w:t>
      </w:r>
      <w:r>
        <w:rPr>
          <w:rFonts w:ascii="Times New Roman" w:hAnsi="Times New Roman"/>
          <w:sz w:val="24"/>
          <w:szCs w:val="24"/>
        </w:rPr>
        <w:t>all. ISBN 0-412-25930-3.</w:t>
      </w:r>
    </w:p>
    <w:p w:rsidR="00627D8A" w:rsidRPr="00EA4759" w:rsidRDefault="00627D8A">
      <w:pPr>
        <w:rPr>
          <w:rFonts w:ascii="Times New Roman" w:hAnsi="Times New Roman"/>
          <w:sz w:val="24"/>
          <w:szCs w:val="24"/>
        </w:rPr>
      </w:pPr>
      <w:r w:rsidRPr="00EA4759">
        <w:rPr>
          <w:rFonts w:ascii="Times New Roman" w:hAnsi="Times New Roman"/>
          <w:sz w:val="24"/>
          <w:szCs w:val="24"/>
        </w:rPr>
        <w:t>Lehman, J. 2007. “Bio-energy in the black”. Front. Eco</w:t>
      </w:r>
      <w:r w:rsidR="008D5B61">
        <w:rPr>
          <w:rFonts w:ascii="Times New Roman" w:hAnsi="Times New Roman"/>
          <w:sz w:val="24"/>
          <w:szCs w:val="24"/>
        </w:rPr>
        <w:t>l. Environ. 2007; 5(7): 831 – 83</w:t>
      </w:r>
      <w:r w:rsidRPr="00EA4759">
        <w:rPr>
          <w:rFonts w:ascii="Times New Roman" w:hAnsi="Times New Roman"/>
          <w:sz w:val="24"/>
          <w:szCs w:val="24"/>
        </w:rPr>
        <w:t>7.</w:t>
      </w:r>
    </w:p>
    <w:p w:rsidR="00627D8A" w:rsidRPr="00EA4759" w:rsidRDefault="00627D8A">
      <w:pPr>
        <w:rPr>
          <w:rFonts w:ascii="Times New Roman" w:hAnsi="Times New Roman"/>
          <w:sz w:val="24"/>
          <w:szCs w:val="24"/>
        </w:rPr>
      </w:pPr>
      <w:r w:rsidRPr="00EA4759">
        <w:rPr>
          <w:rFonts w:ascii="Times New Roman" w:hAnsi="Times New Roman"/>
          <w:sz w:val="24"/>
          <w:szCs w:val="24"/>
        </w:rPr>
        <w:t>www.frontiersinecology.org.</w:t>
      </w:r>
    </w:p>
    <w:p w:rsidR="00805996" w:rsidRPr="00EA4759" w:rsidRDefault="00435BA8">
      <w:pPr>
        <w:rPr>
          <w:rFonts w:ascii="Times New Roman" w:hAnsi="Times New Roman"/>
          <w:sz w:val="24"/>
          <w:szCs w:val="24"/>
        </w:rPr>
      </w:pPr>
      <w:r w:rsidRPr="00EA4759">
        <w:rPr>
          <w:rFonts w:ascii="Times New Roman" w:hAnsi="Times New Roman"/>
          <w:sz w:val="24"/>
          <w:szCs w:val="24"/>
        </w:rPr>
        <w:t xml:space="preserve">Le houerou, </w:t>
      </w:r>
      <w:hyperlink r:id="rId73" w:history="1">
        <w:r w:rsidR="00AF079D" w:rsidRPr="00EA4759">
          <w:rPr>
            <w:rStyle w:val="Hyperlink"/>
            <w:rFonts w:ascii="Times New Roman" w:hAnsi="Times New Roman"/>
            <w:sz w:val="24"/>
            <w:szCs w:val="24"/>
          </w:rPr>
          <w:t>www.fao.org/ag/AGP/AGPC/doc/gbase/DATA/Pf00095.HTM</w:t>
        </w:r>
      </w:hyperlink>
      <w:r w:rsidR="00805996" w:rsidRPr="00EA4759">
        <w:rPr>
          <w:rFonts w:ascii="Times New Roman" w:hAnsi="Times New Roman"/>
          <w:sz w:val="24"/>
          <w:szCs w:val="24"/>
        </w:rPr>
        <w:t xml:space="preserve"> </w:t>
      </w:r>
    </w:p>
    <w:p w:rsidR="000A2FC8" w:rsidRDefault="000A2FC8">
      <w:pPr>
        <w:rPr>
          <w:rFonts w:ascii="Times New Roman" w:hAnsi="Times New Roman"/>
          <w:sz w:val="24"/>
          <w:szCs w:val="24"/>
        </w:rPr>
      </w:pPr>
      <w:r w:rsidRPr="00EA4759">
        <w:rPr>
          <w:rFonts w:ascii="Times New Roman" w:hAnsi="Times New Roman"/>
          <w:sz w:val="24"/>
          <w:szCs w:val="24"/>
        </w:rPr>
        <w:t>Lomborg, B</w:t>
      </w:r>
      <w:r w:rsidR="00EA4759" w:rsidRPr="00EA4759">
        <w:rPr>
          <w:rFonts w:ascii="Times New Roman" w:hAnsi="Times New Roman"/>
          <w:sz w:val="24"/>
          <w:szCs w:val="24"/>
        </w:rPr>
        <w:t xml:space="preserve">. 2010. </w:t>
      </w:r>
      <w:r w:rsidR="00EA4759">
        <w:rPr>
          <w:rFonts w:ascii="Times New Roman" w:hAnsi="Times New Roman"/>
          <w:sz w:val="24"/>
          <w:szCs w:val="24"/>
        </w:rPr>
        <w:t xml:space="preserve">Cool it. Marshall Cavendish. ISBN978 0 462-09926-2, </w:t>
      </w:r>
      <w:r w:rsidR="00EA4759" w:rsidRPr="00EA4759">
        <w:rPr>
          <w:rFonts w:ascii="Times New Roman" w:hAnsi="Times New Roman"/>
          <w:sz w:val="24"/>
          <w:szCs w:val="24"/>
        </w:rPr>
        <w:t>pg</w:t>
      </w:r>
      <w:r w:rsidR="00EA4759">
        <w:rPr>
          <w:rFonts w:ascii="Times New Roman" w:hAnsi="Times New Roman"/>
          <w:sz w:val="24"/>
          <w:szCs w:val="24"/>
        </w:rPr>
        <w:t>s</w:t>
      </w:r>
      <w:r w:rsidR="00181ECE">
        <w:rPr>
          <w:rFonts w:ascii="Times New Roman" w:hAnsi="Times New Roman"/>
          <w:sz w:val="24"/>
          <w:szCs w:val="24"/>
        </w:rPr>
        <w:t>.</w:t>
      </w:r>
      <w:r w:rsidR="00EA4759" w:rsidRPr="00EA4759">
        <w:rPr>
          <w:rFonts w:ascii="Times New Roman" w:hAnsi="Times New Roman"/>
          <w:sz w:val="24"/>
          <w:szCs w:val="24"/>
        </w:rPr>
        <w:t xml:space="preserve"> 65</w:t>
      </w:r>
      <w:r w:rsidR="00EA4759">
        <w:rPr>
          <w:rFonts w:ascii="Times New Roman" w:hAnsi="Times New Roman"/>
          <w:sz w:val="24"/>
          <w:szCs w:val="24"/>
        </w:rPr>
        <w:t>, 204-5</w:t>
      </w:r>
      <w:r w:rsidR="00EA4759" w:rsidRPr="00EA4759">
        <w:rPr>
          <w:rFonts w:ascii="Times New Roman" w:hAnsi="Times New Roman"/>
          <w:sz w:val="24"/>
          <w:szCs w:val="24"/>
        </w:rPr>
        <w:t>.</w:t>
      </w:r>
    </w:p>
    <w:p w:rsidR="00BF166D" w:rsidRDefault="00BF166D">
      <w:pPr>
        <w:rPr>
          <w:rFonts w:ascii="Times New Roman" w:hAnsi="Times New Roman"/>
          <w:sz w:val="24"/>
          <w:szCs w:val="24"/>
        </w:rPr>
      </w:pPr>
      <w:r>
        <w:rPr>
          <w:rFonts w:ascii="Times New Roman" w:hAnsi="Times New Roman"/>
          <w:sz w:val="24"/>
          <w:szCs w:val="24"/>
        </w:rPr>
        <w:t>Ibid. Pg</w:t>
      </w:r>
      <w:r w:rsidR="00181ECE">
        <w:rPr>
          <w:rFonts w:ascii="Times New Roman" w:hAnsi="Times New Roman"/>
          <w:sz w:val="24"/>
          <w:szCs w:val="24"/>
        </w:rPr>
        <w:t>.</w:t>
      </w:r>
      <w:r>
        <w:rPr>
          <w:rFonts w:ascii="Times New Roman" w:hAnsi="Times New Roman"/>
          <w:sz w:val="24"/>
          <w:szCs w:val="24"/>
        </w:rPr>
        <w:t xml:space="preserve"> 50.</w:t>
      </w:r>
    </w:p>
    <w:p w:rsidR="00C057F8" w:rsidRDefault="00C057F8">
      <w:pPr>
        <w:rPr>
          <w:rFonts w:ascii="Times New Roman" w:hAnsi="Times New Roman"/>
          <w:sz w:val="24"/>
          <w:szCs w:val="24"/>
        </w:rPr>
      </w:pPr>
      <w:r>
        <w:rPr>
          <w:rFonts w:ascii="Times New Roman" w:hAnsi="Times New Roman"/>
          <w:sz w:val="24"/>
          <w:szCs w:val="24"/>
        </w:rPr>
        <w:t>Ibid. Pg. 150.</w:t>
      </w:r>
    </w:p>
    <w:p w:rsidR="00442CBE" w:rsidRPr="00EA4759" w:rsidRDefault="00442CBE">
      <w:pPr>
        <w:rPr>
          <w:rFonts w:ascii="Times New Roman" w:hAnsi="Times New Roman"/>
          <w:sz w:val="24"/>
          <w:szCs w:val="24"/>
        </w:rPr>
      </w:pPr>
      <w:r>
        <w:rPr>
          <w:rFonts w:ascii="Times New Roman" w:hAnsi="Times New Roman"/>
          <w:sz w:val="24"/>
          <w:szCs w:val="24"/>
        </w:rPr>
        <w:t>Ibid. Pg. 48 – 62.</w:t>
      </w:r>
    </w:p>
    <w:p w:rsidR="00D0506C" w:rsidRPr="00D0506C" w:rsidRDefault="00D0506C">
      <w:pPr>
        <w:rPr>
          <w:rFonts w:ascii="Times New Roman" w:hAnsi="Times New Roman"/>
          <w:sz w:val="24"/>
          <w:szCs w:val="24"/>
        </w:rPr>
      </w:pPr>
      <w:r w:rsidRPr="00D0506C">
        <w:rPr>
          <w:rFonts w:ascii="Times New Roman" w:hAnsi="Times New Roman"/>
          <w:sz w:val="24"/>
          <w:szCs w:val="24"/>
        </w:rPr>
        <w:t>Low, Tim</w:t>
      </w:r>
      <w:r>
        <w:rPr>
          <w:rFonts w:ascii="Times New Roman" w:hAnsi="Times New Roman"/>
          <w:sz w:val="24"/>
          <w:szCs w:val="24"/>
        </w:rPr>
        <w:t xml:space="preserve">. </w:t>
      </w:r>
      <w:r w:rsidR="00E30F87">
        <w:rPr>
          <w:rFonts w:ascii="Times New Roman" w:hAnsi="Times New Roman"/>
          <w:sz w:val="24"/>
          <w:szCs w:val="24"/>
        </w:rPr>
        <w:t xml:space="preserve">1989. </w:t>
      </w:r>
      <w:r>
        <w:rPr>
          <w:rFonts w:ascii="Times New Roman" w:hAnsi="Times New Roman"/>
          <w:sz w:val="24"/>
          <w:szCs w:val="24"/>
        </w:rPr>
        <w:t>Bush Tucker Australia’s Wild Food Harvest</w:t>
      </w:r>
      <w:r w:rsidR="00E30F87">
        <w:rPr>
          <w:rFonts w:ascii="Times New Roman" w:hAnsi="Times New Roman"/>
          <w:sz w:val="24"/>
          <w:szCs w:val="24"/>
        </w:rPr>
        <w:t>. Angus &amp; Robertson Publishers. ISBN 0 207 16373 1.</w:t>
      </w:r>
      <w:r w:rsidR="009B3580" w:rsidRPr="009B3580">
        <w:rPr>
          <w:rFonts w:ascii="Times New Roman" w:hAnsi="Times New Roman"/>
          <w:sz w:val="24"/>
          <w:szCs w:val="24"/>
        </w:rPr>
        <w:t xml:space="preserve"> </w:t>
      </w:r>
      <w:r w:rsidR="009B3580">
        <w:rPr>
          <w:rFonts w:ascii="Times New Roman" w:hAnsi="Times New Roman"/>
          <w:sz w:val="24"/>
          <w:szCs w:val="24"/>
        </w:rPr>
        <w:t>Pgs</w:t>
      </w:r>
      <w:r w:rsidR="00181ECE">
        <w:rPr>
          <w:rFonts w:ascii="Times New Roman" w:hAnsi="Times New Roman"/>
          <w:sz w:val="24"/>
          <w:szCs w:val="24"/>
        </w:rPr>
        <w:t>.</w:t>
      </w:r>
      <w:r w:rsidR="009B3580">
        <w:rPr>
          <w:rFonts w:ascii="Times New Roman" w:hAnsi="Times New Roman"/>
          <w:sz w:val="24"/>
          <w:szCs w:val="24"/>
        </w:rPr>
        <w:t xml:space="preserve"> 216-7.</w:t>
      </w:r>
    </w:p>
    <w:p w:rsidR="00E31FAB" w:rsidRDefault="00E31FAB">
      <w:pPr>
        <w:rPr>
          <w:rFonts w:ascii="Times New Roman" w:hAnsi="Times New Roman"/>
          <w:sz w:val="24"/>
          <w:szCs w:val="24"/>
        </w:rPr>
      </w:pPr>
      <w:r>
        <w:rPr>
          <w:rFonts w:ascii="Times New Roman" w:hAnsi="Times New Roman"/>
          <w:sz w:val="24"/>
          <w:szCs w:val="24"/>
        </w:rPr>
        <w:t>Lowrey, B</w:t>
      </w:r>
      <w:r w:rsidRPr="00E31FAB">
        <w:rPr>
          <w:rFonts w:ascii="Times New Roman" w:hAnsi="Times New Roman"/>
          <w:sz w:val="24"/>
          <w:szCs w:val="24"/>
        </w:rPr>
        <w:t>rian J. and Seebeck, Jayne</w:t>
      </w:r>
      <w:r>
        <w:rPr>
          <w:rFonts w:ascii="Times New Roman" w:hAnsi="Times New Roman"/>
          <w:sz w:val="24"/>
          <w:szCs w:val="24"/>
        </w:rPr>
        <w:t>. 1997</w:t>
      </w:r>
      <w:r w:rsidR="007F7335">
        <w:rPr>
          <w:rFonts w:ascii="Times New Roman" w:hAnsi="Times New Roman"/>
          <w:sz w:val="24"/>
          <w:szCs w:val="24"/>
        </w:rPr>
        <w:t>.</w:t>
      </w:r>
      <w:r>
        <w:rPr>
          <w:rFonts w:ascii="Times New Roman" w:hAnsi="Times New Roman"/>
          <w:sz w:val="24"/>
          <w:szCs w:val="24"/>
        </w:rPr>
        <w:t xml:space="preserve"> “The Potential for Tropical Agroforestry in Wood and Animal Feed Production”. Rural Industries Research and Development Corporation. ISBN 0 642 24696 3.</w:t>
      </w:r>
    </w:p>
    <w:p w:rsidR="00805996" w:rsidRPr="00B166BD" w:rsidRDefault="00805996">
      <w:pPr>
        <w:rPr>
          <w:rFonts w:ascii="Times New Roman" w:hAnsi="Times New Roman"/>
          <w:sz w:val="24"/>
          <w:szCs w:val="24"/>
        </w:rPr>
      </w:pPr>
      <w:r w:rsidRPr="00B166BD">
        <w:rPr>
          <w:rFonts w:ascii="Times New Roman" w:hAnsi="Times New Roman"/>
          <w:sz w:val="24"/>
          <w:szCs w:val="24"/>
        </w:rPr>
        <w:t xml:space="preserve">Marshall, T. </w:t>
      </w:r>
      <w:r w:rsidR="008D5B61">
        <w:rPr>
          <w:rFonts w:ascii="Times New Roman" w:hAnsi="Times New Roman"/>
          <w:sz w:val="24"/>
          <w:szCs w:val="24"/>
        </w:rPr>
        <w:t xml:space="preserve">2009. </w:t>
      </w:r>
      <w:r w:rsidRPr="00B166BD">
        <w:rPr>
          <w:rFonts w:ascii="Times New Roman" w:hAnsi="Times New Roman"/>
          <w:sz w:val="24"/>
          <w:szCs w:val="24"/>
        </w:rPr>
        <w:t>“Soil profile improvement with the use of dung beetles”. Acres Australia, vol 17/01. #93, April 2009.</w:t>
      </w:r>
    </w:p>
    <w:p w:rsidR="00E745B0" w:rsidRPr="00B166BD" w:rsidRDefault="00E745B0">
      <w:pPr>
        <w:rPr>
          <w:rFonts w:ascii="Times New Roman" w:hAnsi="Times New Roman"/>
          <w:sz w:val="24"/>
          <w:szCs w:val="24"/>
        </w:rPr>
      </w:pPr>
      <w:r w:rsidRPr="00B166BD">
        <w:rPr>
          <w:rFonts w:ascii="Times New Roman" w:hAnsi="Times New Roman"/>
          <w:sz w:val="24"/>
          <w:szCs w:val="24"/>
        </w:rPr>
        <w:t>Mason, J. 2003. Sustainable Agriculture. 2</w:t>
      </w:r>
      <w:r w:rsidRPr="00B166BD">
        <w:rPr>
          <w:rFonts w:ascii="Times New Roman" w:hAnsi="Times New Roman"/>
          <w:sz w:val="24"/>
          <w:szCs w:val="24"/>
          <w:vertAlign w:val="superscript"/>
        </w:rPr>
        <w:t>nd</w:t>
      </w:r>
      <w:r w:rsidRPr="00B166BD">
        <w:rPr>
          <w:rFonts w:ascii="Times New Roman" w:hAnsi="Times New Roman"/>
          <w:sz w:val="24"/>
          <w:szCs w:val="24"/>
        </w:rPr>
        <w:t xml:space="preserve"> ed. 2003. Landlinks Press. ISBN 0 643 06876 7</w:t>
      </w:r>
      <w:r w:rsidR="009B3580" w:rsidRPr="00B166BD">
        <w:rPr>
          <w:rFonts w:ascii="Times New Roman" w:hAnsi="Times New Roman"/>
          <w:sz w:val="24"/>
          <w:szCs w:val="24"/>
        </w:rPr>
        <w:t>.</w:t>
      </w:r>
      <w:r w:rsidR="00181ECE" w:rsidRPr="00B166BD">
        <w:rPr>
          <w:rFonts w:ascii="Times New Roman" w:hAnsi="Times New Roman"/>
          <w:sz w:val="24"/>
          <w:szCs w:val="24"/>
        </w:rPr>
        <w:t xml:space="preserve"> Pgs. 182, 194.</w:t>
      </w:r>
    </w:p>
    <w:p w:rsidR="007526FD" w:rsidRPr="00B166BD" w:rsidRDefault="007526FD">
      <w:pPr>
        <w:rPr>
          <w:rFonts w:ascii="Times New Roman" w:hAnsi="Times New Roman"/>
          <w:sz w:val="24"/>
          <w:szCs w:val="24"/>
        </w:rPr>
      </w:pPr>
      <w:r w:rsidRPr="00B166BD">
        <w:rPr>
          <w:rFonts w:ascii="Times New Roman" w:hAnsi="Times New Roman"/>
          <w:sz w:val="24"/>
          <w:szCs w:val="24"/>
        </w:rPr>
        <w:lastRenderedPageBreak/>
        <w:t xml:space="preserve">Mason-Jones, D. </w:t>
      </w:r>
      <w:r w:rsidR="00A826A1">
        <w:rPr>
          <w:rFonts w:ascii="Times New Roman" w:hAnsi="Times New Roman"/>
          <w:sz w:val="24"/>
          <w:szCs w:val="24"/>
        </w:rPr>
        <w:t xml:space="preserve">2009. </w:t>
      </w:r>
      <w:r w:rsidRPr="00B166BD">
        <w:rPr>
          <w:rFonts w:ascii="Times New Roman" w:hAnsi="Times New Roman"/>
          <w:sz w:val="24"/>
          <w:szCs w:val="24"/>
        </w:rPr>
        <w:t>“You can manage it with animals”. Small Farms, Dec. 2009. Pgs. 6-8.</w:t>
      </w:r>
    </w:p>
    <w:p w:rsidR="0060776C" w:rsidRPr="00B166BD" w:rsidRDefault="0060776C">
      <w:pPr>
        <w:rPr>
          <w:rFonts w:ascii="Times New Roman" w:hAnsi="Times New Roman"/>
          <w:sz w:val="24"/>
          <w:szCs w:val="24"/>
        </w:rPr>
      </w:pPr>
      <w:r w:rsidRPr="00B166BD">
        <w:rPr>
          <w:rFonts w:ascii="Times New Roman" w:hAnsi="Times New Roman"/>
          <w:sz w:val="24"/>
          <w:szCs w:val="24"/>
        </w:rPr>
        <w:t>Ibid.</w:t>
      </w:r>
      <w:r w:rsidR="009B3580" w:rsidRPr="00B166BD">
        <w:rPr>
          <w:rFonts w:ascii="Times New Roman" w:hAnsi="Times New Roman"/>
          <w:sz w:val="24"/>
          <w:szCs w:val="24"/>
        </w:rPr>
        <w:t xml:space="preserve"> Pgs. 6-8.</w:t>
      </w:r>
    </w:p>
    <w:p w:rsidR="00347411" w:rsidRDefault="00071D22" w:rsidP="00347411">
      <w:pPr>
        <w:rPr>
          <w:rFonts w:ascii="Times New Roman" w:hAnsi="Times New Roman"/>
          <w:sz w:val="24"/>
          <w:szCs w:val="24"/>
        </w:rPr>
      </w:pPr>
      <w:r w:rsidRPr="00B166BD">
        <w:rPr>
          <w:rFonts w:ascii="Times New Roman" w:hAnsi="Times New Roman"/>
          <w:sz w:val="24"/>
          <w:szCs w:val="24"/>
        </w:rPr>
        <w:t xml:space="preserve">Mason-Jones, D. </w:t>
      </w:r>
      <w:r w:rsidR="00A826A1">
        <w:rPr>
          <w:rFonts w:ascii="Times New Roman" w:hAnsi="Times New Roman"/>
          <w:sz w:val="24"/>
          <w:szCs w:val="24"/>
        </w:rPr>
        <w:t xml:space="preserve">2009. </w:t>
      </w:r>
      <w:r w:rsidRPr="00B166BD">
        <w:rPr>
          <w:rFonts w:ascii="Times New Roman" w:hAnsi="Times New Roman"/>
          <w:sz w:val="24"/>
          <w:szCs w:val="24"/>
        </w:rPr>
        <w:t>“Benefits of coal-based pasture”. Small Farms, August 2009. Pgs</w:t>
      </w:r>
      <w:r w:rsidR="009B3580" w:rsidRPr="00B166BD">
        <w:rPr>
          <w:rFonts w:ascii="Times New Roman" w:hAnsi="Times New Roman"/>
          <w:sz w:val="24"/>
          <w:szCs w:val="24"/>
        </w:rPr>
        <w:t>.</w:t>
      </w:r>
      <w:r w:rsidRPr="00B166BD">
        <w:rPr>
          <w:rFonts w:ascii="Times New Roman" w:hAnsi="Times New Roman"/>
          <w:sz w:val="24"/>
          <w:szCs w:val="24"/>
        </w:rPr>
        <w:t xml:space="preserve"> 16-18.</w:t>
      </w:r>
    </w:p>
    <w:p w:rsidR="00A826A1" w:rsidRDefault="00A826A1" w:rsidP="00347411">
      <w:pPr>
        <w:rPr>
          <w:rFonts w:ascii="Times New Roman" w:hAnsi="Times New Roman"/>
          <w:sz w:val="24"/>
          <w:szCs w:val="24"/>
        </w:rPr>
      </w:pPr>
      <w:r>
        <w:rPr>
          <w:rFonts w:ascii="Times New Roman" w:hAnsi="Times New Roman"/>
          <w:sz w:val="24"/>
          <w:szCs w:val="24"/>
        </w:rPr>
        <w:t>Mason-Jones, D. 2009. “Boosting fodder reserves with tagasaste – using tagasaste in a grazing plan”. Small Farms, April 2009. Pgs. 34, 35.</w:t>
      </w:r>
    </w:p>
    <w:p w:rsidR="00442CBE" w:rsidRPr="00B166BD" w:rsidRDefault="00442CBE" w:rsidP="00347411">
      <w:pPr>
        <w:rPr>
          <w:rFonts w:ascii="Times New Roman" w:hAnsi="Times New Roman"/>
          <w:sz w:val="24"/>
          <w:szCs w:val="24"/>
        </w:rPr>
      </w:pPr>
      <w:r>
        <w:rPr>
          <w:rFonts w:ascii="Times New Roman" w:hAnsi="Times New Roman"/>
          <w:sz w:val="24"/>
          <w:szCs w:val="24"/>
        </w:rPr>
        <w:t>Mason-Jones, D. 2010. Should meat be on the menu? Carbon issues in our food: paddock to plate. www.journalist.com.au.</w:t>
      </w:r>
    </w:p>
    <w:p w:rsidR="00071D22" w:rsidRDefault="00347411">
      <w:pPr>
        <w:rPr>
          <w:rFonts w:ascii="Times New Roman" w:hAnsi="Times New Roman"/>
          <w:sz w:val="24"/>
          <w:szCs w:val="24"/>
        </w:rPr>
      </w:pPr>
      <w:r>
        <w:rPr>
          <w:rFonts w:ascii="Times New Roman" w:hAnsi="Times New Roman"/>
          <w:sz w:val="24"/>
          <w:szCs w:val="24"/>
        </w:rPr>
        <w:t>Mayhew, S. and Penny, A.1988. Macmillan Tropical and Sub-tropical Foods. Macmillan Publishers ltd. ISBN 0-333-46047-2</w:t>
      </w:r>
      <w:r w:rsidR="009B3580">
        <w:rPr>
          <w:rFonts w:ascii="Times New Roman" w:hAnsi="Times New Roman"/>
          <w:sz w:val="24"/>
          <w:szCs w:val="24"/>
        </w:rPr>
        <w:t>.</w:t>
      </w:r>
      <w:r w:rsidR="009B3580" w:rsidRPr="009B3580">
        <w:rPr>
          <w:rFonts w:ascii="Times New Roman" w:hAnsi="Times New Roman"/>
          <w:sz w:val="24"/>
          <w:szCs w:val="24"/>
        </w:rPr>
        <w:t xml:space="preserve"> </w:t>
      </w:r>
      <w:r w:rsidR="009B3580">
        <w:rPr>
          <w:rFonts w:ascii="Times New Roman" w:hAnsi="Times New Roman"/>
          <w:sz w:val="24"/>
          <w:szCs w:val="24"/>
        </w:rPr>
        <w:t>Pg. 286.</w:t>
      </w:r>
    </w:p>
    <w:p w:rsidR="00D844F1" w:rsidRDefault="00D844F1">
      <w:pPr>
        <w:rPr>
          <w:rFonts w:ascii="Times New Roman" w:hAnsi="Times New Roman"/>
          <w:sz w:val="24"/>
          <w:szCs w:val="24"/>
        </w:rPr>
      </w:pPr>
      <w:r>
        <w:rPr>
          <w:rFonts w:ascii="Times New Roman" w:hAnsi="Times New Roman"/>
          <w:sz w:val="24"/>
          <w:szCs w:val="24"/>
        </w:rPr>
        <w:t>Ibid pg. 253</w:t>
      </w:r>
    </w:p>
    <w:p w:rsidR="00D844F1" w:rsidRDefault="00D844F1">
      <w:pPr>
        <w:rPr>
          <w:rFonts w:ascii="Times New Roman" w:hAnsi="Times New Roman"/>
          <w:sz w:val="24"/>
          <w:szCs w:val="24"/>
        </w:rPr>
      </w:pPr>
      <w:r>
        <w:rPr>
          <w:rFonts w:ascii="Times New Roman" w:hAnsi="Times New Roman"/>
          <w:sz w:val="24"/>
          <w:szCs w:val="24"/>
        </w:rPr>
        <w:t>Ibid pg. 238</w:t>
      </w:r>
    </w:p>
    <w:p w:rsidR="002D6357" w:rsidRDefault="004F7C55">
      <w:pPr>
        <w:rPr>
          <w:rFonts w:ascii="Times New Roman" w:hAnsi="Times New Roman"/>
          <w:sz w:val="24"/>
          <w:szCs w:val="24"/>
        </w:rPr>
      </w:pPr>
      <w:r>
        <w:rPr>
          <w:rFonts w:ascii="Times New Roman" w:hAnsi="Times New Roman"/>
          <w:sz w:val="24"/>
          <w:szCs w:val="24"/>
        </w:rPr>
        <w:t>McKenzie, L</w:t>
      </w:r>
      <w:r w:rsidR="007F7335">
        <w:rPr>
          <w:rFonts w:ascii="Times New Roman" w:hAnsi="Times New Roman"/>
          <w:sz w:val="24"/>
          <w:szCs w:val="24"/>
        </w:rPr>
        <w:t>.</w:t>
      </w:r>
      <w:r>
        <w:rPr>
          <w:rFonts w:ascii="Times New Roman" w:hAnsi="Times New Roman"/>
          <w:sz w:val="24"/>
          <w:szCs w:val="24"/>
        </w:rPr>
        <w:t xml:space="preserve"> and Lemos, E. 2008. A permaculture guidebook f</w:t>
      </w:r>
      <w:r w:rsidR="002D6357">
        <w:rPr>
          <w:rFonts w:ascii="Times New Roman" w:hAnsi="Times New Roman"/>
          <w:sz w:val="24"/>
          <w:szCs w:val="24"/>
        </w:rPr>
        <w:t>rom East Timor. Permatil.</w:t>
      </w:r>
    </w:p>
    <w:p w:rsidR="004F7C55" w:rsidRPr="00347411" w:rsidRDefault="002D6357">
      <w:pPr>
        <w:rPr>
          <w:rFonts w:ascii="Times New Roman" w:hAnsi="Times New Roman"/>
          <w:sz w:val="24"/>
          <w:szCs w:val="24"/>
        </w:rPr>
      </w:pPr>
      <w:r>
        <w:rPr>
          <w:rFonts w:ascii="Times New Roman" w:hAnsi="Times New Roman"/>
          <w:sz w:val="24"/>
          <w:szCs w:val="24"/>
        </w:rPr>
        <w:t xml:space="preserve">Ibid. </w:t>
      </w:r>
      <w:r w:rsidR="009B3580">
        <w:rPr>
          <w:rFonts w:ascii="Times New Roman" w:hAnsi="Times New Roman"/>
          <w:sz w:val="24"/>
          <w:szCs w:val="24"/>
        </w:rPr>
        <w:t>Pg. 32</w:t>
      </w:r>
      <w:r w:rsidR="004F7C55">
        <w:rPr>
          <w:rFonts w:ascii="Times New Roman" w:hAnsi="Times New Roman"/>
          <w:sz w:val="24"/>
          <w:szCs w:val="24"/>
        </w:rPr>
        <w:t>6.</w:t>
      </w:r>
    </w:p>
    <w:p w:rsidR="00714BFB" w:rsidRPr="00B166BD" w:rsidRDefault="0098217D">
      <w:pPr>
        <w:rPr>
          <w:rFonts w:ascii="Times New Roman" w:hAnsi="Times New Roman"/>
          <w:sz w:val="24"/>
          <w:szCs w:val="24"/>
        </w:rPr>
      </w:pPr>
      <w:r w:rsidRPr="00B166BD">
        <w:rPr>
          <w:rFonts w:ascii="Times New Roman" w:hAnsi="Times New Roman"/>
          <w:sz w:val="24"/>
          <w:szCs w:val="24"/>
        </w:rPr>
        <w:t xml:space="preserve">McPhee, Stephen J. </w:t>
      </w:r>
      <w:r w:rsidR="007F7335">
        <w:rPr>
          <w:rFonts w:ascii="Times New Roman" w:hAnsi="Times New Roman"/>
          <w:sz w:val="24"/>
          <w:szCs w:val="24"/>
        </w:rPr>
        <w:t>(</w:t>
      </w:r>
      <w:r w:rsidRPr="00B166BD">
        <w:rPr>
          <w:rFonts w:ascii="Times New Roman" w:hAnsi="Times New Roman"/>
          <w:sz w:val="24"/>
          <w:szCs w:val="24"/>
        </w:rPr>
        <w:t>Ed.</w:t>
      </w:r>
      <w:r w:rsidR="007F7335">
        <w:rPr>
          <w:rFonts w:ascii="Times New Roman" w:hAnsi="Times New Roman"/>
          <w:sz w:val="24"/>
          <w:szCs w:val="24"/>
        </w:rPr>
        <w:t>)</w:t>
      </w:r>
      <w:r w:rsidRPr="00B166BD">
        <w:rPr>
          <w:rFonts w:ascii="Times New Roman" w:hAnsi="Times New Roman"/>
          <w:sz w:val="24"/>
          <w:szCs w:val="24"/>
        </w:rPr>
        <w:t xml:space="preserve"> Lange 2010 Current Medical Diagnosis and Treatment. Forty-ninth edition. McGraw-Hill medical. ISBN 078-0-07-1624444-2</w:t>
      </w:r>
      <w:r w:rsidR="009B3580" w:rsidRPr="00B166BD">
        <w:rPr>
          <w:rFonts w:ascii="Times New Roman" w:hAnsi="Times New Roman"/>
          <w:sz w:val="24"/>
          <w:szCs w:val="24"/>
        </w:rPr>
        <w:t>.</w:t>
      </w:r>
    </w:p>
    <w:p w:rsidR="007A4B68" w:rsidRDefault="007A4B68">
      <w:pPr>
        <w:rPr>
          <w:rFonts w:ascii="Times New Roman" w:hAnsi="Times New Roman"/>
          <w:sz w:val="24"/>
          <w:szCs w:val="24"/>
        </w:rPr>
      </w:pPr>
      <w:r w:rsidRPr="00B166BD">
        <w:rPr>
          <w:rFonts w:ascii="Times New Roman" w:hAnsi="Times New Roman"/>
          <w:sz w:val="24"/>
          <w:szCs w:val="24"/>
        </w:rPr>
        <w:t>Miller, J.</w:t>
      </w:r>
      <w:r w:rsidR="00A245FE" w:rsidRPr="00B166BD">
        <w:rPr>
          <w:rFonts w:ascii="Times New Roman" w:hAnsi="Times New Roman"/>
          <w:sz w:val="24"/>
          <w:szCs w:val="24"/>
        </w:rPr>
        <w:t xml:space="preserve"> 2009. “Feedlot manure biochar stands out”. Australian Farm Journal. Vol 19, no. 10, pg</w:t>
      </w:r>
      <w:r w:rsidR="009B3580" w:rsidRPr="00B166BD">
        <w:rPr>
          <w:rFonts w:ascii="Times New Roman" w:hAnsi="Times New Roman"/>
          <w:sz w:val="24"/>
          <w:szCs w:val="24"/>
        </w:rPr>
        <w:t>.</w:t>
      </w:r>
      <w:r w:rsidR="00A245FE" w:rsidRPr="00B166BD">
        <w:rPr>
          <w:rFonts w:ascii="Times New Roman" w:hAnsi="Times New Roman"/>
          <w:sz w:val="24"/>
          <w:szCs w:val="24"/>
        </w:rPr>
        <w:t xml:space="preserve"> 43.</w:t>
      </w:r>
    </w:p>
    <w:p w:rsidR="00EF6373" w:rsidRPr="00B166BD" w:rsidRDefault="00EF6373">
      <w:pPr>
        <w:rPr>
          <w:rFonts w:ascii="Times New Roman" w:hAnsi="Times New Roman"/>
          <w:sz w:val="24"/>
          <w:szCs w:val="24"/>
        </w:rPr>
      </w:pPr>
      <w:r>
        <w:rPr>
          <w:rFonts w:ascii="Times New Roman" w:hAnsi="Times New Roman"/>
          <w:sz w:val="24"/>
          <w:szCs w:val="24"/>
        </w:rPr>
        <w:t>Mills, Robin M. 2008. The myth of the oil crisis: overcoming the challenges of depletion, geopolitics, and global warming. Praeger Publishers. ISBN 978-0-313-36498-3.</w:t>
      </w:r>
    </w:p>
    <w:p w:rsidR="00D0506C" w:rsidRPr="00B166BD" w:rsidRDefault="00D0506C">
      <w:pPr>
        <w:rPr>
          <w:rFonts w:ascii="Times New Roman" w:hAnsi="Times New Roman"/>
          <w:sz w:val="24"/>
          <w:szCs w:val="24"/>
        </w:rPr>
      </w:pPr>
      <w:r w:rsidRPr="00B166BD">
        <w:rPr>
          <w:rFonts w:ascii="Times New Roman" w:hAnsi="Times New Roman"/>
          <w:sz w:val="24"/>
          <w:szCs w:val="24"/>
        </w:rPr>
        <w:t xml:space="preserve">Mollison, Bill. 1988. Permaculture A Designers’ Manual. </w:t>
      </w:r>
      <w:r w:rsidR="009B3580" w:rsidRPr="00B166BD">
        <w:rPr>
          <w:rFonts w:ascii="Times New Roman" w:hAnsi="Times New Roman"/>
          <w:sz w:val="24"/>
          <w:szCs w:val="24"/>
        </w:rPr>
        <w:t>Tagari Publications. ISBN 0</w:t>
      </w:r>
      <w:r w:rsidRPr="00B166BD">
        <w:rPr>
          <w:rFonts w:ascii="Times New Roman" w:hAnsi="Times New Roman"/>
          <w:sz w:val="24"/>
          <w:szCs w:val="24"/>
        </w:rPr>
        <w:t xml:space="preserve"> 908228 01 5.</w:t>
      </w:r>
      <w:r w:rsidR="009B3580" w:rsidRPr="00B166BD">
        <w:rPr>
          <w:rFonts w:ascii="Times New Roman" w:hAnsi="Times New Roman"/>
          <w:sz w:val="24"/>
          <w:szCs w:val="24"/>
        </w:rPr>
        <w:t xml:space="preserve"> Pg. 439.</w:t>
      </w:r>
    </w:p>
    <w:p w:rsidR="007A4B68" w:rsidRPr="008D5B61" w:rsidRDefault="007A4B68">
      <w:pPr>
        <w:rPr>
          <w:rFonts w:ascii="Times New Roman" w:hAnsi="Times New Roman"/>
          <w:sz w:val="24"/>
          <w:szCs w:val="24"/>
        </w:rPr>
      </w:pPr>
      <w:r w:rsidRPr="008D5B61">
        <w:rPr>
          <w:rFonts w:ascii="Times New Roman" w:hAnsi="Times New Roman"/>
          <w:sz w:val="24"/>
          <w:szCs w:val="24"/>
        </w:rPr>
        <w:t>Ibid. Back cover.</w:t>
      </w:r>
    </w:p>
    <w:p w:rsidR="005C343A" w:rsidRPr="008D5B61" w:rsidRDefault="005C343A">
      <w:pPr>
        <w:rPr>
          <w:rFonts w:ascii="Times New Roman" w:hAnsi="Times New Roman"/>
          <w:sz w:val="24"/>
          <w:szCs w:val="24"/>
        </w:rPr>
      </w:pPr>
      <w:r w:rsidRPr="008D5B61">
        <w:rPr>
          <w:rFonts w:ascii="Times New Roman" w:hAnsi="Times New Roman"/>
          <w:sz w:val="24"/>
          <w:szCs w:val="24"/>
        </w:rPr>
        <w:t>Myers, J. 2005. Managing horses on small properties. Landlinks Press. ISBN 0 643 09067 3.</w:t>
      </w:r>
    </w:p>
    <w:p w:rsidR="00F23CAA" w:rsidRPr="00B166BD" w:rsidRDefault="00F23CAA">
      <w:pPr>
        <w:rPr>
          <w:rFonts w:ascii="Times New Roman" w:hAnsi="Times New Roman"/>
          <w:sz w:val="24"/>
          <w:szCs w:val="24"/>
        </w:rPr>
      </w:pPr>
      <w:r w:rsidRPr="00B166BD">
        <w:rPr>
          <w:rFonts w:ascii="Times New Roman" w:hAnsi="Times New Roman"/>
          <w:sz w:val="24"/>
          <w:szCs w:val="24"/>
        </w:rPr>
        <w:t>Nambiar,</w:t>
      </w:r>
      <w:r w:rsidR="00F0724D" w:rsidRPr="00B166BD">
        <w:rPr>
          <w:rFonts w:ascii="Times New Roman" w:hAnsi="Times New Roman"/>
          <w:sz w:val="24"/>
          <w:szCs w:val="24"/>
        </w:rPr>
        <w:t xml:space="preserve"> E.</w:t>
      </w:r>
      <w:r w:rsidR="007F7335">
        <w:rPr>
          <w:rFonts w:ascii="Times New Roman" w:hAnsi="Times New Roman"/>
          <w:sz w:val="24"/>
          <w:szCs w:val="24"/>
        </w:rPr>
        <w:t>K. Sadanandan, and Brown, Alan G</w:t>
      </w:r>
      <w:r w:rsidR="00F0724D" w:rsidRPr="00B166BD">
        <w:rPr>
          <w:rFonts w:ascii="Times New Roman" w:hAnsi="Times New Roman"/>
          <w:sz w:val="24"/>
          <w:szCs w:val="24"/>
        </w:rPr>
        <w:t xml:space="preserve">. 1997. Management of Soil, Nutrients and Water in Tropical plantation forests. ACIAR Monograph no 43, </w:t>
      </w:r>
      <w:r w:rsidR="00B90E27" w:rsidRPr="00B166BD">
        <w:rPr>
          <w:rFonts w:ascii="Times New Roman" w:hAnsi="Times New Roman"/>
          <w:sz w:val="24"/>
          <w:szCs w:val="24"/>
        </w:rPr>
        <w:t>xii + 571 p. ISBN 1 86320 198 X Pg. 277.</w:t>
      </w:r>
    </w:p>
    <w:p w:rsidR="00B90E27" w:rsidRDefault="00B90E27">
      <w:pPr>
        <w:rPr>
          <w:rFonts w:ascii="Times New Roman" w:hAnsi="Times New Roman"/>
          <w:sz w:val="24"/>
          <w:szCs w:val="24"/>
        </w:rPr>
      </w:pPr>
      <w:r w:rsidRPr="00B166BD">
        <w:rPr>
          <w:rFonts w:ascii="Times New Roman" w:hAnsi="Times New Roman"/>
          <w:sz w:val="24"/>
          <w:szCs w:val="24"/>
        </w:rPr>
        <w:t>Ibid. Pg</w:t>
      </w:r>
      <w:r w:rsidR="009B3580" w:rsidRPr="00B166BD">
        <w:rPr>
          <w:rFonts w:ascii="Times New Roman" w:hAnsi="Times New Roman"/>
          <w:sz w:val="24"/>
          <w:szCs w:val="24"/>
        </w:rPr>
        <w:t>s.</w:t>
      </w:r>
      <w:r w:rsidRPr="00B166BD">
        <w:rPr>
          <w:rFonts w:ascii="Times New Roman" w:hAnsi="Times New Roman"/>
          <w:sz w:val="24"/>
          <w:szCs w:val="24"/>
        </w:rPr>
        <w:t xml:space="preserve"> 312, 326.</w:t>
      </w:r>
    </w:p>
    <w:p w:rsidR="00C12067" w:rsidRDefault="00C12067">
      <w:pPr>
        <w:rPr>
          <w:rFonts w:ascii="Times New Roman" w:hAnsi="Times New Roman"/>
          <w:sz w:val="24"/>
          <w:szCs w:val="24"/>
        </w:rPr>
      </w:pPr>
      <w:r>
        <w:rPr>
          <w:rFonts w:ascii="Times New Roman" w:hAnsi="Times New Roman"/>
          <w:sz w:val="24"/>
          <w:szCs w:val="24"/>
        </w:rPr>
        <w:t>Ibid. Pg. 410.</w:t>
      </w:r>
    </w:p>
    <w:p w:rsidR="00C12067" w:rsidRPr="00B166BD" w:rsidRDefault="00C12067">
      <w:pPr>
        <w:rPr>
          <w:rFonts w:ascii="Times New Roman" w:hAnsi="Times New Roman"/>
          <w:sz w:val="24"/>
          <w:szCs w:val="24"/>
        </w:rPr>
      </w:pPr>
      <w:r>
        <w:rPr>
          <w:rFonts w:ascii="Times New Roman" w:hAnsi="Times New Roman"/>
          <w:sz w:val="24"/>
          <w:szCs w:val="24"/>
        </w:rPr>
        <w:t>Ibid. Pg. 5.</w:t>
      </w:r>
    </w:p>
    <w:p w:rsidR="00DA13E7" w:rsidRPr="00B166BD" w:rsidRDefault="007F7335">
      <w:pPr>
        <w:rPr>
          <w:rFonts w:ascii="Times New Roman" w:hAnsi="Times New Roman"/>
          <w:sz w:val="24"/>
          <w:szCs w:val="24"/>
        </w:rPr>
      </w:pPr>
      <w:r>
        <w:rPr>
          <w:rFonts w:ascii="Times New Roman" w:hAnsi="Times New Roman"/>
          <w:sz w:val="24"/>
          <w:szCs w:val="24"/>
        </w:rPr>
        <w:lastRenderedPageBreak/>
        <w:t>Ooi, Jin Bee. 1993</w:t>
      </w:r>
      <w:r w:rsidR="00DA13E7" w:rsidRPr="00B166BD">
        <w:rPr>
          <w:rFonts w:ascii="Times New Roman" w:hAnsi="Times New Roman"/>
          <w:sz w:val="24"/>
          <w:szCs w:val="24"/>
        </w:rPr>
        <w:t>. Tropical Deforestation the Tyranny of Time. Singapore University Press. ISBN 9971-69-183-3</w:t>
      </w:r>
      <w:r w:rsidR="009B3580" w:rsidRPr="00B166BD">
        <w:rPr>
          <w:rFonts w:ascii="Times New Roman" w:hAnsi="Times New Roman"/>
          <w:sz w:val="24"/>
          <w:szCs w:val="24"/>
        </w:rPr>
        <w:t>. Pg. 25.</w:t>
      </w:r>
    </w:p>
    <w:p w:rsidR="0040134B" w:rsidRDefault="009D18F4" w:rsidP="0040134B">
      <w:pPr>
        <w:rPr>
          <w:rFonts w:ascii="Times New Roman" w:hAnsi="Times New Roman"/>
          <w:sz w:val="24"/>
          <w:szCs w:val="24"/>
        </w:rPr>
      </w:pPr>
      <w:r w:rsidRPr="00B166BD">
        <w:rPr>
          <w:rFonts w:ascii="Times New Roman" w:hAnsi="Times New Roman"/>
          <w:sz w:val="24"/>
          <w:szCs w:val="24"/>
        </w:rPr>
        <w:t>Olff, H., Freymann, B. P., Buitenwerf, R., Desouza, O. 2008. “The importance of termites (Isoptera) for the recycling of herbivore dung in tropical ecosystems</w:t>
      </w:r>
      <w:r w:rsidR="00E745B0" w:rsidRPr="00B166BD">
        <w:rPr>
          <w:rFonts w:ascii="Times New Roman" w:hAnsi="Times New Roman"/>
          <w:sz w:val="24"/>
          <w:szCs w:val="24"/>
        </w:rPr>
        <w:t>”</w:t>
      </w:r>
      <w:r w:rsidRPr="00B166BD">
        <w:rPr>
          <w:rFonts w:ascii="Times New Roman" w:hAnsi="Times New Roman"/>
          <w:sz w:val="24"/>
          <w:szCs w:val="24"/>
        </w:rPr>
        <w:t>. European Journal of Entomology, 2008. (www.britannica.com)</w:t>
      </w:r>
      <w:r w:rsidR="00E745B0" w:rsidRPr="00B166BD">
        <w:rPr>
          <w:rFonts w:ascii="Times New Roman" w:hAnsi="Times New Roman"/>
          <w:sz w:val="24"/>
          <w:szCs w:val="24"/>
        </w:rPr>
        <w:t>.</w:t>
      </w:r>
      <w:r w:rsidR="0040134B" w:rsidRPr="0040134B">
        <w:rPr>
          <w:rFonts w:ascii="Times New Roman" w:hAnsi="Times New Roman"/>
          <w:sz w:val="24"/>
          <w:szCs w:val="24"/>
        </w:rPr>
        <w:t xml:space="preserve"> </w:t>
      </w:r>
    </w:p>
    <w:p w:rsidR="00DF467C" w:rsidRDefault="00DF467C" w:rsidP="0040134B">
      <w:pPr>
        <w:rPr>
          <w:rFonts w:ascii="Times New Roman" w:hAnsi="Times New Roman"/>
          <w:sz w:val="24"/>
          <w:szCs w:val="24"/>
        </w:rPr>
      </w:pPr>
      <w:r>
        <w:rPr>
          <w:rFonts w:ascii="Times New Roman" w:hAnsi="Times New Roman"/>
          <w:sz w:val="24"/>
          <w:szCs w:val="24"/>
        </w:rPr>
        <w:t>Osuhor, C. U., Alawa, J. P. and Akpa, G. N. 2002. “Research note: Manure production by goats grazing native pasture in Nigeria. Tropical Grasslands (2002) volume 36, pgs. 123-125.</w:t>
      </w:r>
    </w:p>
    <w:p w:rsidR="00A832AB" w:rsidRDefault="00A832AB" w:rsidP="0040134B">
      <w:pPr>
        <w:rPr>
          <w:rFonts w:ascii="Times New Roman" w:hAnsi="Times New Roman"/>
          <w:sz w:val="24"/>
          <w:szCs w:val="24"/>
        </w:rPr>
      </w:pPr>
      <w:r>
        <w:rPr>
          <w:rFonts w:ascii="Times New Roman" w:hAnsi="Times New Roman"/>
          <w:sz w:val="24"/>
          <w:szCs w:val="24"/>
        </w:rPr>
        <w:t>Plimer, I. 2009. Heaven and Earth: Global Warming, the Missing Science. Connor Court Publishing Pty. Ltd. ISBN 9781921421198.  Pg. 471.</w:t>
      </w:r>
    </w:p>
    <w:p w:rsidR="00E918E3" w:rsidRDefault="00E918E3" w:rsidP="0040134B">
      <w:pPr>
        <w:rPr>
          <w:rFonts w:ascii="Times New Roman" w:hAnsi="Times New Roman"/>
          <w:sz w:val="24"/>
          <w:szCs w:val="24"/>
        </w:rPr>
      </w:pPr>
      <w:r>
        <w:rPr>
          <w:rFonts w:ascii="Times New Roman" w:hAnsi="Times New Roman"/>
          <w:sz w:val="24"/>
          <w:szCs w:val="24"/>
        </w:rPr>
        <w:t>Rai, M. K. (Ed.) 2006. Handbook of microbial biofertilizers. Food Products Press. ISBN 10: 1-56022-270-0.</w:t>
      </w:r>
    </w:p>
    <w:p w:rsidR="00EC5B7F" w:rsidRDefault="00EC5B7F" w:rsidP="0040134B">
      <w:pPr>
        <w:rPr>
          <w:rFonts w:ascii="Times New Roman" w:hAnsi="Times New Roman"/>
          <w:sz w:val="24"/>
          <w:szCs w:val="24"/>
        </w:rPr>
      </w:pPr>
      <w:r>
        <w:rPr>
          <w:rFonts w:ascii="Times New Roman" w:hAnsi="Times New Roman"/>
          <w:sz w:val="24"/>
          <w:szCs w:val="24"/>
        </w:rPr>
        <w:t>Ramsey, D. 2008. Ecosystem Guides: Rainforest of tropical Australia. 2</w:t>
      </w:r>
      <w:r w:rsidRPr="00EC5B7F">
        <w:rPr>
          <w:rFonts w:ascii="Times New Roman" w:hAnsi="Times New Roman"/>
          <w:sz w:val="24"/>
          <w:szCs w:val="24"/>
          <w:vertAlign w:val="superscript"/>
        </w:rPr>
        <w:t>nd</w:t>
      </w:r>
      <w:r>
        <w:rPr>
          <w:rFonts w:ascii="Times New Roman" w:hAnsi="Times New Roman"/>
          <w:sz w:val="24"/>
          <w:szCs w:val="24"/>
        </w:rPr>
        <w:t xml:space="preserve"> ed. ISBN 97809757049. Pg. 66.</w:t>
      </w:r>
    </w:p>
    <w:p w:rsidR="009D18F4" w:rsidRPr="00B166BD" w:rsidRDefault="0040134B">
      <w:pPr>
        <w:rPr>
          <w:rFonts w:ascii="Times New Roman" w:hAnsi="Times New Roman"/>
          <w:sz w:val="24"/>
          <w:szCs w:val="24"/>
        </w:rPr>
      </w:pPr>
      <w:r>
        <w:rPr>
          <w:rFonts w:ascii="Times New Roman" w:hAnsi="Times New Roman"/>
          <w:sz w:val="24"/>
          <w:szCs w:val="24"/>
        </w:rPr>
        <w:t>Ramos, M. E. et al. 2006. “Efficiency of endozoochorous seed dispersal in six dry-fruited species (Cistaceae): from seed ingestion to early seedling establishment.” Plant Ecology. www.springerlink.com/content/y727tn6346106u4/</w:t>
      </w:r>
    </w:p>
    <w:p w:rsidR="007B0549" w:rsidRDefault="00F34CA4">
      <w:pPr>
        <w:rPr>
          <w:rFonts w:ascii="Times New Roman" w:hAnsi="Times New Roman"/>
          <w:sz w:val="24"/>
          <w:szCs w:val="24"/>
        </w:rPr>
      </w:pPr>
      <w:r>
        <w:rPr>
          <w:rFonts w:ascii="Times New Roman" w:hAnsi="Times New Roman"/>
          <w:sz w:val="24"/>
          <w:szCs w:val="24"/>
        </w:rPr>
        <w:t xml:space="preserve">Raven, Peter H. </w:t>
      </w:r>
      <w:r w:rsidR="0040134B">
        <w:rPr>
          <w:rFonts w:ascii="Times New Roman" w:hAnsi="Times New Roman"/>
          <w:sz w:val="24"/>
          <w:szCs w:val="24"/>
        </w:rPr>
        <w:t xml:space="preserve">1986. </w:t>
      </w:r>
      <w:r>
        <w:rPr>
          <w:rFonts w:ascii="Times New Roman" w:hAnsi="Times New Roman"/>
          <w:sz w:val="24"/>
          <w:szCs w:val="24"/>
        </w:rPr>
        <w:t>BIOLOGY O</w:t>
      </w:r>
      <w:r w:rsidR="0040134B">
        <w:rPr>
          <w:rFonts w:ascii="Times New Roman" w:hAnsi="Times New Roman"/>
          <w:sz w:val="24"/>
          <w:szCs w:val="24"/>
        </w:rPr>
        <w:t>F PLANTS. WORTH PUBLISHERS, INC</w:t>
      </w:r>
      <w:r>
        <w:rPr>
          <w:rFonts w:ascii="Times New Roman" w:hAnsi="Times New Roman"/>
          <w:sz w:val="24"/>
          <w:szCs w:val="24"/>
        </w:rPr>
        <w:t xml:space="preserve">. ISBN </w:t>
      </w:r>
      <w:r w:rsidR="00194E4B">
        <w:rPr>
          <w:rFonts w:ascii="Times New Roman" w:hAnsi="Times New Roman"/>
          <w:sz w:val="24"/>
          <w:szCs w:val="24"/>
        </w:rPr>
        <w:t>0-87901-315-X.</w:t>
      </w:r>
      <w:r w:rsidR="009B3580" w:rsidRPr="009B3580">
        <w:rPr>
          <w:rFonts w:ascii="Times New Roman" w:hAnsi="Times New Roman"/>
          <w:sz w:val="24"/>
          <w:szCs w:val="24"/>
        </w:rPr>
        <w:t xml:space="preserve"> </w:t>
      </w:r>
      <w:r w:rsidR="009B3580">
        <w:rPr>
          <w:rFonts w:ascii="Times New Roman" w:hAnsi="Times New Roman"/>
          <w:sz w:val="24"/>
          <w:szCs w:val="24"/>
        </w:rPr>
        <w:t>Pgs. 665-670.</w:t>
      </w:r>
    </w:p>
    <w:p w:rsidR="007849E4" w:rsidRDefault="009B3580">
      <w:pPr>
        <w:rPr>
          <w:rFonts w:ascii="Times New Roman" w:hAnsi="Times New Roman"/>
          <w:sz w:val="24"/>
          <w:szCs w:val="24"/>
        </w:rPr>
      </w:pPr>
      <w:r>
        <w:rPr>
          <w:rFonts w:ascii="Times New Roman" w:hAnsi="Times New Roman"/>
          <w:sz w:val="24"/>
          <w:szCs w:val="24"/>
        </w:rPr>
        <w:t>Ibid. Pgs.</w:t>
      </w:r>
      <w:r w:rsidR="007849E4">
        <w:rPr>
          <w:rFonts w:ascii="Times New Roman" w:hAnsi="Times New Roman"/>
          <w:sz w:val="24"/>
          <w:szCs w:val="24"/>
        </w:rPr>
        <w:t xml:space="preserve"> 400, 543.</w:t>
      </w:r>
    </w:p>
    <w:p w:rsidR="007849E4" w:rsidRDefault="009B3580">
      <w:pPr>
        <w:rPr>
          <w:rFonts w:ascii="Times New Roman" w:hAnsi="Times New Roman"/>
          <w:sz w:val="24"/>
          <w:szCs w:val="24"/>
        </w:rPr>
      </w:pPr>
      <w:r>
        <w:rPr>
          <w:rFonts w:ascii="Times New Roman" w:hAnsi="Times New Roman"/>
          <w:sz w:val="24"/>
          <w:szCs w:val="24"/>
        </w:rPr>
        <w:t>Ibid. P</w:t>
      </w:r>
      <w:r w:rsidR="00181ECE">
        <w:rPr>
          <w:rFonts w:ascii="Times New Roman" w:hAnsi="Times New Roman"/>
          <w:sz w:val="24"/>
          <w:szCs w:val="24"/>
        </w:rPr>
        <w:t>g.</w:t>
      </w:r>
      <w:r w:rsidR="007849E4">
        <w:rPr>
          <w:rFonts w:ascii="Times New Roman" w:hAnsi="Times New Roman"/>
          <w:sz w:val="24"/>
          <w:szCs w:val="24"/>
        </w:rPr>
        <w:t xml:space="preserve"> 401.</w:t>
      </w:r>
    </w:p>
    <w:p w:rsidR="007B0549" w:rsidRDefault="007B0549">
      <w:pPr>
        <w:rPr>
          <w:rFonts w:ascii="Times New Roman" w:hAnsi="Times New Roman"/>
          <w:sz w:val="24"/>
          <w:szCs w:val="24"/>
        </w:rPr>
      </w:pPr>
      <w:r>
        <w:rPr>
          <w:rFonts w:ascii="Times New Roman" w:hAnsi="Times New Roman"/>
          <w:sz w:val="24"/>
          <w:szCs w:val="24"/>
        </w:rPr>
        <w:t xml:space="preserve">Razanamandranto, S. et al. </w:t>
      </w:r>
      <w:r w:rsidR="0040134B">
        <w:rPr>
          <w:rFonts w:ascii="Times New Roman" w:hAnsi="Times New Roman"/>
          <w:sz w:val="24"/>
          <w:szCs w:val="24"/>
        </w:rPr>
        <w:t xml:space="preserve">2004 </w:t>
      </w:r>
      <w:r>
        <w:rPr>
          <w:rFonts w:ascii="Times New Roman" w:hAnsi="Times New Roman"/>
          <w:sz w:val="24"/>
          <w:szCs w:val="24"/>
        </w:rPr>
        <w:t>“Effects of gut treatmen</w:t>
      </w:r>
      <w:r w:rsidR="00915707">
        <w:rPr>
          <w:rFonts w:ascii="Times New Roman" w:hAnsi="Times New Roman"/>
          <w:sz w:val="24"/>
          <w:szCs w:val="24"/>
        </w:rPr>
        <w:t xml:space="preserve">t on recovery and germinability </w:t>
      </w:r>
      <w:r>
        <w:rPr>
          <w:rFonts w:ascii="Times New Roman" w:hAnsi="Times New Roman"/>
          <w:sz w:val="24"/>
          <w:szCs w:val="24"/>
        </w:rPr>
        <w:t xml:space="preserve">of bovine and ovine ingested seeds of four woody species from the Sudanian savanna in West Africa.” </w:t>
      </w:r>
      <w:r w:rsidR="00915707">
        <w:rPr>
          <w:rFonts w:ascii="Times New Roman" w:hAnsi="Times New Roman"/>
          <w:sz w:val="24"/>
          <w:szCs w:val="24"/>
        </w:rPr>
        <w:t>www.sciencedirect.com/science? _ob=ArticleURL&amp;_udi=B7GXO_4GF030B-3&amp;...</w:t>
      </w:r>
    </w:p>
    <w:p w:rsidR="00F64B12" w:rsidRDefault="008D5B61">
      <w:pPr>
        <w:rPr>
          <w:rFonts w:ascii="Times New Roman" w:hAnsi="Times New Roman"/>
          <w:sz w:val="24"/>
          <w:szCs w:val="24"/>
        </w:rPr>
      </w:pPr>
      <w:r>
        <w:rPr>
          <w:rFonts w:ascii="Times New Roman" w:hAnsi="Times New Roman"/>
          <w:sz w:val="24"/>
          <w:szCs w:val="24"/>
        </w:rPr>
        <w:t>Reddel, P., Spain, A. V. a</w:t>
      </w:r>
      <w:r w:rsidR="00F64B12">
        <w:rPr>
          <w:rFonts w:ascii="Times New Roman" w:hAnsi="Times New Roman"/>
          <w:sz w:val="24"/>
          <w:szCs w:val="24"/>
        </w:rPr>
        <w:t>nd Hopkins, M. 1995. “Dispersal of Spores of Mycor</w:t>
      </w:r>
      <w:r w:rsidR="009B3580">
        <w:rPr>
          <w:rFonts w:ascii="Times New Roman" w:hAnsi="Times New Roman"/>
          <w:sz w:val="24"/>
          <w:szCs w:val="24"/>
        </w:rPr>
        <w:t>rhi</w:t>
      </w:r>
      <w:r w:rsidR="00F64B12">
        <w:rPr>
          <w:rFonts w:ascii="Times New Roman" w:hAnsi="Times New Roman"/>
          <w:sz w:val="24"/>
          <w:szCs w:val="24"/>
        </w:rPr>
        <w:t>zal Fungi in Scats of Native Mammals in Tropical Forests of Northern Australia”</w:t>
      </w:r>
      <w:r w:rsidR="001739F6">
        <w:rPr>
          <w:rFonts w:ascii="Times New Roman" w:hAnsi="Times New Roman"/>
          <w:sz w:val="24"/>
          <w:szCs w:val="24"/>
        </w:rPr>
        <w:t>. Biotropica, vol 29, issue 2</w:t>
      </w:r>
      <w:r w:rsidR="00181ECE">
        <w:rPr>
          <w:rFonts w:ascii="Times New Roman" w:hAnsi="Times New Roman"/>
          <w:sz w:val="24"/>
          <w:szCs w:val="24"/>
        </w:rPr>
        <w:t xml:space="preserve">, </w:t>
      </w:r>
      <w:r w:rsidR="001739F6">
        <w:rPr>
          <w:rFonts w:ascii="Times New Roman" w:hAnsi="Times New Roman"/>
          <w:sz w:val="24"/>
          <w:szCs w:val="24"/>
        </w:rPr>
        <w:t>pgs</w:t>
      </w:r>
      <w:r w:rsidR="00181ECE">
        <w:rPr>
          <w:rFonts w:ascii="Times New Roman" w:hAnsi="Times New Roman"/>
          <w:sz w:val="24"/>
          <w:szCs w:val="24"/>
        </w:rPr>
        <w:t>.</w:t>
      </w:r>
      <w:r w:rsidR="001739F6">
        <w:rPr>
          <w:rFonts w:ascii="Times New Roman" w:hAnsi="Times New Roman"/>
          <w:sz w:val="24"/>
          <w:szCs w:val="24"/>
        </w:rPr>
        <w:t xml:space="preserve"> 184-192. www3.interscience.wiley.com.</w:t>
      </w:r>
    </w:p>
    <w:p w:rsidR="00E4335D" w:rsidRDefault="00E4335D">
      <w:pPr>
        <w:rPr>
          <w:rFonts w:ascii="Times New Roman" w:hAnsi="Times New Roman"/>
          <w:sz w:val="24"/>
          <w:szCs w:val="24"/>
        </w:rPr>
      </w:pPr>
      <w:r>
        <w:rPr>
          <w:rFonts w:ascii="Times New Roman" w:hAnsi="Times New Roman"/>
          <w:sz w:val="24"/>
          <w:szCs w:val="24"/>
        </w:rPr>
        <w:t>Savory, A.</w:t>
      </w:r>
      <w:r w:rsidR="0032144E">
        <w:rPr>
          <w:rFonts w:ascii="Times New Roman" w:hAnsi="Times New Roman"/>
          <w:sz w:val="24"/>
          <w:szCs w:val="24"/>
        </w:rPr>
        <w:t>, with Butterfield, J. 1999. Holistic management: a new framework for decision making. Island Press. ISBN 1-55963-488-X.</w:t>
      </w:r>
    </w:p>
    <w:p w:rsidR="00AB634C" w:rsidRDefault="00AB634C">
      <w:pPr>
        <w:rPr>
          <w:rFonts w:ascii="Times New Roman" w:hAnsi="Times New Roman"/>
          <w:sz w:val="24"/>
          <w:szCs w:val="24"/>
        </w:rPr>
      </w:pPr>
      <w:r>
        <w:rPr>
          <w:rFonts w:ascii="Times New Roman" w:hAnsi="Times New Roman"/>
          <w:sz w:val="24"/>
          <w:szCs w:val="24"/>
        </w:rPr>
        <w:t>Seresinh</w:t>
      </w:r>
      <w:r w:rsidR="0009062A">
        <w:rPr>
          <w:rFonts w:ascii="Times New Roman" w:hAnsi="Times New Roman"/>
          <w:sz w:val="24"/>
          <w:szCs w:val="24"/>
        </w:rPr>
        <w:t>e</w:t>
      </w:r>
      <w:r>
        <w:rPr>
          <w:rFonts w:ascii="Times New Roman" w:hAnsi="Times New Roman"/>
          <w:sz w:val="24"/>
          <w:szCs w:val="24"/>
        </w:rPr>
        <w:t xml:space="preserve">, Thaksala, and Patherina, K. K. </w:t>
      </w:r>
      <w:r w:rsidR="008D5B61">
        <w:rPr>
          <w:rFonts w:ascii="Times New Roman" w:hAnsi="Times New Roman"/>
          <w:sz w:val="24"/>
          <w:szCs w:val="24"/>
        </w:rPr>
        <w:t xml:space="preserve">2000. </w:t>
      </w:r>
      <w:r>
        <w:rPr>
          <w:rFonts w:ascii="Times New Roman" w:hAnsi="Times New Roman"/>
          <w:sz w:val="24"/>
          <w:szCs w:val="24"/>
        </w:rPr>
        <w:t xml:space="preserve">“Associative effects of legumes and effect of cutting height on the yield and nutritive value of </w:t>
      </w:r>
      <w:r w:rsidRPr="00AB634C">
        <w:rPr>
          <w:rFonts w:ascii="Times New Roman" w:hAnsi="Times New Roman"/>
          <w:i/>
          <w:sz w:val="24"/>
          <w:szCs w:val="24"/>
        </w:rPr>
        <w:t>Panicum maximum</w:t>
      </w:r>
      <w:r>
        <w:rPr>
          <w:rFonts w:ascii="Times New Roman" w:hAnsi="Times New Roman"/>
          <w:sz w:val="24"/>
          <w:szCs w:val="24"/>
        </w:rPr>
        <w:t xml:space="preserve"> cv. Guinea</w:t>
      </w:r>
      <w:r w:rsidR="008D5B61">
        <w:rPr>
          <w:rFonts w:ascii="Times New Roman" w:hAnsi="Times New Roman"/>
          <w:sz w:val="24"/>
          <w:szCs w:val="24"/>
        </w:rPr>
        <w:t xml:space="preserve"> VRI 435</w:t>
      </w:r>
      <w:r>
        <w:rPr>
          <w:rFonts w:ascii="Times New Roman" w:hAnsi="Times New Roman"/>
          <w:sz w:val="24"/>
          <w:szCs w:val="24"/>
        </w:rPr>
        <w:t>”.</w:t>
      </w:r>
      <w:r w:rsidR="001739F6">
        <w:rPr>
          <w:rFonts w:ascii="Times New Roman" w:hAnsi="Times New Roman"/>
          <w:sz w:val="24"/>
          <w:szCs w:val="24"/>
        </w:rPr>
        <w:t xml:space="preserve"> Tropical Grasslands</w:t>
      </w:r>
      <w:r w:rsidR="009B3580">
        <w:rPr>
          <w:rFonts w:ascii="Times New Roman" w:hAnsi="Times New Roman"/>
          <w:sz w:val="24"/>
          <w:szCs w:val="24"/>
        </w:rPr>
        <w:t>.</w:t>
      </w:r>
      <w:r w:rsidR="008D5B61">
        <w:rPr>
          <w:rFonts w:ascii="Times New Roman" w:hAnsi="Times New Roman"/>
          <w:sz w:val="24"/>
          <w:szCs w:val="24"/>
        </w:rPr>
        <w:t xml:space="preserve"> Vol 34, Pgs. 103 – 109.</w:t>
      </w:r>
    </w:p>
    <w:p w:rsidR="00D4214C" w:rsidRDefault="00D4214C">
      <w:pPr>
        <w:rPr>
          <w:rFonts w:ascii="Times New Roman" w:hAnsi="Times New Roman"/>
          <w:sz w:val="24"/>
          <w:szCs w:val="24"/>
        </w:rPr>
      </w:pPr>
      <w:r>
        <w:rPr>
          <w:rFonts w:ascii="Times New Roman" w:hAnsi="Times New Roman"/>
          <w:sz w:val="24"/>
          <w:szCs w:val="24"/>
        </w:rPr>
        <w:t xml:space="preserve">Shayo, C. M., and Uden, P. </w:t>
      </w:r>
      <w:r w:rsidR="0040134B">
        <w:rPr>
          <w:rFonts w:ascii="Times New Roman" w:hAnsi="Times New Roman"/>
          <w:sz w:val="24"/>
          <w:szCs w:val="24"/>
        </w:rPr>
        <w:t xml:space="preserve">1998. </w:t>
      </w:r>
      <w:r>
        <w:rPr>
          <w:rFonts w:ascii="Times New Roman" w:hAnsi="Times New Roman"/>
          <w:sz w:val="24"/>
          <w:szCs w:val="24"/>
        </w:rPr>
        <w:t>“Recovery of seed of four African browse shrubs ingested by cattle, sheep and goats and the effect of ingestion, hot water and acid treatment on the viability</w:t>
      </w:r>
      <w:r w:rsidR="009B3580">
        <w:rPr>
          <w:rFonts w:ascii="Times New Roman" w:hAnsi="Times New Roman"/>
          <w:sz w:val="24"/>
          <w:szCs w:val="24"/>
        </w:rPr>
        <w:t xml:space="preserve"> of seeds.” Tropical G</w:t>
      </w:r>
      <w:r w:rsidR="001739F6">
        <w:rPr>
          <w:rFonts w:ascii="Times New Roman" w:hAnsi="Times New Roman"/>
          <w:sz w:val="24"/>
          <w:szCs w:val="24"/>
        </w:rPr>
        <w:t>rasslands (</w:t>
      </w:r>
      <w:r>
        <w:rPr>
          <w:rFonts w:ascii="Times New Roman" w:hAnsi="Times New Roman"/>
          <w:sz w:val="24"/>
          <w:szCs w:val="24"/>
        </w:rPr>
        <w:t>1998) Volume 32, 195-200.</w:t>
      </w:r>
    </w:p>
    <w:p w:rsidR="00EC5B7F" w:rsidRDefault="00EC5B7F">
      <w:pPr>
        <w:rPr>
          <w:rFonts w:ascii="Times New Roman" w:hAnsi="Times New Roman"/>
          <w:sz w:val="24"/>
          <w:szCs w:val="24"/>
        </w:rPr>
      </w:pPr>
      <w:r>
        <w:rPr>
          <w:rFonts w:ascii="Times New Roman" w:hAnsi="Times New Roman"/>
          <w:sz w:val="24"/>
          <w:szCs w:val="24"/>
        </w:rPr>
        <w:lastRenderedPageBreak/>
        <w:t>Shilton, L. A., et al. 1999. “Old World fruit bats can be long-distance seed dispersers through extended retention of viable seeds in the gut. Proc. Biol. Sci. February 7, vol 266(1416). Pg 219.</w:t>
      </w:r>
    </w:p>
    <w:p w:rsidR="0040134B" w:rsidRDefault="0040134B">
      <w:pPr>
        <w:rPr>
          <w:rFonts w:ascii="Times New Roman" w:hAnsi="Times New Roman"/>
          <w:sz w:val="24"/>
          <w:szCs w:val="24"/>
        </w:rPr>
      </w:pPr>
      <w:r>
        <w:rPr>
          <w:rFonts w:ascii="Times New Roman" w:hAnsi="Times New Roman"/>
          <w:sz w:val="24"/>
          <w:szCs w:val="24"/>
        </w:rPr>
        <w:t>Smith, David F. 2009. “How to feed the African poor a new direction for foreign aid. Quadrant Magazine, October 2009 no. 460 (volume LIII, number 10). Pg. 63.</w:t>
      </w:r>
    </w:p>
    <w:p w:rsidR="00335749" w:rsidRDefault="00335749">
      <w:pPr>
        <w:rPr>
          <w:rFonts w:ascii="Times New Roman" w:hAnsi="Times New Roman"/>
          <w:sz w:val="24"/>
          <w:szCs w:val="24"/>
        </w:rPr>
      </w:pPr>
      <w:r>
        <w:rPr>
          <w:rFonts w:ascii="Times New Roman" w:hAnsi="Times New Roman"/>
          <w:sz w:val="24"/>
          <w:szCs w:val="24"/>
        </w:rPr>
        <w:t xml:space="preserve">Smith, David F. 2009. “Green Myths About Australian Farming” Quadrant magazine, issue 4. </w:t>
      </w:r>
      <w:hyperlink r:id="rId74" w:history="1">
        <w:r w:rsidR="003B30B9" w:rsidRPr="00995A5A">
          <w:rPr>
            <w:rStyle w:val="Hyperlink"/>
            <w:rFonts w:ascii="Times New Roman" w:hAnsi="Times New Roman"/>
            <w:sz w:val="24"/>
            <w:szCs w:val="24"/>
          </w:rPr>
          <w:t>www.quadrant.org.au/magazine/issue/2009/4/green-myths-about-australian-far</w:t>
        </w:r>
      </w:hyperlink>
      <w:r>
        <w:rPr>
          <w:rFonts w:ascii="Times New Roman" w:hAnsi="Times New Roman"/>
          <w:sz w:val="24"/>
          <w:szCs w:val="24"/>
        </w:rPr>
        <w:t>...</w:t>
      </w:r>
    </w:p>
    <w:p w:rsidR="003B30B9" w:rsidRDefault="003B30B9">
      <w:pPr>
        <w:rPr>
          <w:rFonts w:ascii="Times New Roman" w:hAnsi="Times New Roman"/>
          <w:sz w:val="24"/>
          <w:szCs w:val="24"/>
        </w:rPr>
      </w:pPr>
      <w:r>
        <w:rPr>
          <w:rFonts w:ascii="Times New Roman" w:hAnsi="Times New Roman"/>
          <w:sz w:val="24"/>
          <w:szCs w:val="24"/>
        </w:rPr>
        <w:t>Svensmark, H. and Calder, N. 2007. The chilling stars: a new theory on climate change. ICON.</w:t>
      </w:r>
    </w:p>
    <w:p w:rsidR="008C528B" w:rsidRDefault="008C528B">
      <w:pPr>
        <w:rPr>
          <w:rFonts w:ascii="Times New Roman" w:hAnsi="Times New Roman"/>
          <w:sz w:val="24"/>
          <w:szCs w:val="24"/>
        </w:rPr>
      </w:pPr>
      <w:r>
        <w:rPr>
          <w:rFonts w:ascii="Times New Roman" w:hAnsi="Times New Roman"/>
          <w:sz w:val="24"/>
          <w:szCs w:val="24"/>
        </w:rPr>
        <w:t>Tate, Ro. De</w:t>
      </w:r>
      <w:r w:rsidR="0040134B">
        <w:rPr>
          <w:rFonts w:ascii="Times New Roman" w:hAnsi="Times New Roman"/>
          <w:sz w:val="24"/>
          <w:szCs w:val="24"/>
        </w:rPr>
        <w:t xml:space="preserve">sert animals. </w:t>
      </w:r>
      <w:r>
        <w:rPr>
          <w:rFonts w:ascii="Times New Roman" w:hAnsi="Times New Roman"/>
          <w:sz w:val="24"/>
          <w:szCs w:val="24"/>
        </w:rPr>
        <w:t>1971. MacDonald.</w:t>
      </w:r>
      <w:r w:rsidR="00283033">
        <w:rPr>
          <w:rFonts w:ascii="Times New Roman" w:hAnsi="Times New Roman"/>
          <w:sz w:val="24"/>
          <w:szCs w:val="24"/>
        </w:rPr>
        <w:t xml:space="preserve"> SBN 356 03712 6.</w:t>
      </w:r>
      <w:r w:rsidR="009B3580" w:rsidRPr="009B3580">
        <w:rPr>
          <w:rFonts w:ascii="Times New Roman" w:hAnsi="Times New Roman"/>
          <w:sz w:val="24"/>
          <w:szCs w:val="24"/>
        </w:rPr>
        <w:t xml:space="preserve"> </w:t>
      </w:r>
      <w:r w:rsidR="009B3580">
        <w:rPr>
          <w:rFonts w:ascii="Times New Roman" w:hAnsi="Times New Roman"/>
          <w:sz w:val="24"/>
          <w:szCs w:val="24"/>
        </w:rPr>
        <w:t>Pgs. 83, 84.</w:t>
      </w:r>
    </w:p>
    <w:p w:rsidR="00A1750C" w:rsidRDefault="00A1750C">
      <w:pPr>
        <w:rPr>
          <w:rFonts w:ascii="Times New Roman" w:hAnsi="Times New Roman"/>
          <w:sz w:val="24"/>
          <w:szCs w:val="24"/>
        </w:rPr>
      </w:pPr>
      <w:r>
        <w:rPr>
          <w:rFonts w:ascii="Times New Roman" w:hAnsi="Times New Roman"/>
          <w:sz w:val="24"/>
          <w:szCs w:val="24"/>
        </w:rPr>
        <w:t xml:space="preserve">Taylor, J. </w:t>
      </w:r>
      <w:r w:rsidR="0040134B">
        <w:rPr>
          <w:rFonts w:ascii="Times New Roman" w:hAnsi="Times New Roman"/>
          <w:sz w:val="24"/>
          <w:szCs w:val="24"/>
        </w:rPr>
        <w:t xml:space="preserve">2010. </w:t>
      </w:r>
      <w:r>
        <w:rPr>
          <w:rFonts w:ascii="Times New Roman" w:hAnsi="Times New Roman"/>
          <w:sz w:val="24"/>
          <w:szCs w:val="24"/>
        </w:rPr>
        <w:t>“Well, someone has to do it. In the era of climate change, the valuable work of the humble dung beetle is gaining new respect”. Town &amp; Country Farmer, June/July 2010. Pg. 40.</w:t>
      </w:r>
    </w:p>
    <w:p w:rsidR="00B166BD" w:rsidRDefault="00B166BD">
      <w:pPr>
        <w:rPr>
          <w:rFonts w:ascii="Times New Roman" w:hAnsi="Times New Roman"/>
          <w:sz w:val="24"/>
          <w:szCs w:val="24"/>
        </w:rPr>
      </w:pPr>
      <w:r>
        <w:rPr>
          <w:rFonts w:ascii="Times New Roman" w:hAnsi="Times New Roman"/>
          <w:sz w:val="24"/>
          <w:szCs w:val="24"/>
        </w:rPr>
        <w:t>Ibid. Pg. 40.</w:t>
      </w:r>
    </w:p>
    <w:p w:rsidR="00AF2B51" w:rsidRDefault="00AF2B51">
      <w:pPr>
        <w:rPr>
          <w:rFonts w:ascii="Times New Roman" w:hAnsi="Times New Roman"/>
          <w:sz w:val="24"/>
          <w:szCs w:val="24"/>
        </w:rPr>
      </w:pPr>
      <w:r>
        <w:rPr>
          <w:rFonts w:ascii="Times New Roman" w:hAnsi="Times New Roman"/>
          <w:sz w:val="24"/>
          <w:szCs w:val="24"/>
        </w:rPr>
        <w:t>Tompkins, P</w:t>
      </w:r>
      <w:r w:rsidR="0040134B">
        <w:rPr>
          <w:rFonts w:ascii="Times New Roman" w:hAnsi="Times New Roman"/>
          <w:sz w:val="24"/>
          <w:szCs w:val="24"/>
        </w:rPr>
        <w:t>.</w:t>
      </w:r>
      <w:r>
        <w:rPr>
          <w:rFonts w:ascii="Times New Roman" w:hAnsi="Times New Roman"/>
          <w:sz w:val="24"/>
          <w:szCs w:val="24"/>
        </w:rPr>
        <w:t xml:space="preserve"> and Bird, C. 1989. The Secrets of the Soil. ARKANA. </w:t>
      </w:r>
      <w:r w:rsidR="009B3580">
        <w:rPr>
          <w:rFonts w:ascii="Times New Roman" w:hAnsi="Times New Roman"/>
          <w:sz w:val="24"/>
          <w:szCs w:val="24"/>
        </w:rPr>
        <w:t>Pg. 205.</w:t>
      </w:r>
    </w:p>
    <w:p w:rsidR="00995B92" w:rsidRDefault="00995B92">
      <w:pPr>
        <w:rPr>
          <w:rFonts w:ascii="Times New Roman" w:hAnsi="Times New Roman"/>
          <w:sz w:val="24"/>
          <w:szCs w:val="24"/>
        </w:rPr>
      </w:pPr>
      <w:r>
        <w:rPr>
          <w:rFonts w:ascii="Times New Roman" w:hAnsi="Times New Roman"/>
          <w:sz w:val="24"/>
          <w:szCs w:val="24"/>
        </w:rPr>
        <w:t>Troeh, F</w:t>
      </w:r>
      <w:r w:rsidR="0040134B">
        <w:rPr>
          <w:rFonts w:ascii="Times New Roman" w:hAnsi="Times New Roman"/>
          <w:sz w:val="24"/>
          <w:szCs w:val="24"/>
        </w:rPr>
        <w:t>rederick R.</w:t>
      </w:r>
      <w:r>
        <w:rPr>
          <w:rFonts w:ascii="Times New Roman" w:hAnsi="Times New Roman"/>
          <w:sz w:val="24"/>
          <w:szCs w:val="24"/>
        </w:rPr>
        <w:t xml:space="preserve"> 1980. Soil and water conservation for productivity and environmental protection.</w:t>
      </w:r>
      <w:r w:rsidR="003948D0">
        <w:rPr>
          <w:rFonts w:ascii="Times New Roman" w:hAnsi="Times New Roman"/>
          <w:sz w:val="24"/>
          <w:szCs w:val="24"/>
        </w:rPr>
        <w:t xml:space="preserve"> </w:t>
      </w:r>
      <w:r w:rsidR="0040134B">
        <w:rPr>
          <w:rFonts w:ascii="Times New Roman" w:hAnsi="Times New Roman"/>
          <w:sz w:val="24"/>
          <w:szCs w:val="24"/>
        </w:rPr>
        <w:t xml:space="preserve">Prentice Hall, Inc. </w:t>
      </w:r>
      <w:r>
        <w:rPr>
          <w:rFonts w:ascii="Times New Roman" w:hAnsi="Times New Roman"/>
          <w:sz w:val="24"/>
          <w:szCs w:val="24"/>
        </w:rPr>
        <w:t>ISBN 0-13-822-155-3</w:t>
      </w:r>
      <w:r w:rsidR="009B3580">
        <w:rPr>
          <w:rFonts w:ascii="Times New Roman" w:hAnsi="Times New Roman"/>
          <w:sz w:val="24"/>
          <w:szCs w:val="24"/>
        </w:rPr>
        <w:t>.</w:t>
      </w:r>
      <w:r w:rsidR="009B3580" w:rsidRPr="009B3580">
        <w:rPr>
          <w:rFonts w:ascii="Times New Roman" w:hAnsi="Times New Roman"/>
          <w:sz w:val="24"/>
          <w:szCs w:val="24"/>
        </w:rPr>
        <w:t xml:space="preserve"> </w:t>
      </w:r>
      <w:r w:rsidR="009B3580">
        <w:rPr>
          <w:rFonts w:ascii="Times New Roman" w:hAnsi="Times New Roman"/>
          <w:sz w:val="24"/>
          <w:szCs w:val="24"/>
        </w:rPr>
        <w:t>Pg. 49.</w:t>
      </w:r>
    </w:p>
    <w:p w:rsidR="003948D0" w:rsidRDefault="003948D0">
      <w:pPr>
        <w:rPr>
          <w:rFonts w:ascii="Times New Roman" w:hAnsi="Times New Roman"/>
          <w:sz w:val="24"/>
          <w:szCs w:val="24"/>
        </w:rPr>
      </w:pPr>
      <w:r>
        <w:rPr>
          <w:rFonts w:ascii="Times New Roman" w:hAnsi="Times New Roman"/>
          <w:sz w:val="24"/>
          <w:szCs w:val="24"/>
        </w:rPr>
        <w:t>Ibid. Pg</w:t>
      </w:r>
      <w:r w:rsidR="009B3580">
        <w:rPr>
          <w:rFonts w:ascii="Times New Roman" w:hAnsi="Times New Roman"/>
          <w:sz w:val="24"/>
          <w:szCs w:val="24"/>
        </w:rPr>
        <w:t>.</w:t>
      </w:r>
      <w:r>
        <w:rPr>
          <w:rFonts w:ascii="Times New Roman" w:hAnsi="Times New Roman"/>
          <w:sz w:val="24"/>
          <w:szCs w:val="24"/>
        </w:rPr>
        <w:t xml:space="preserve"> 460.</w:t>
      </w:r>
    </w:p>
    <w:p w:rsidR="007D4288" w:rsidRDefault="007D4288">
      <w:pPr>
        <w:rPr>
          <w:rFonts w:ascii="Times New Roman" w:hAnsi="Times New Roman"/>
          <w:sz w:val="24"/>
          <w:szCs w:val="24"/>
        </w:rPr>
      </w:pPr>
      <w:r>
        <w:rPr>
          <w:rFonts w:ascii="Times New Roman" w:hAnsi="Times New Roman"/>
          <w:sz w:val="24"/>
          <w:szCs w:val="24"/>
        </w:rPr>
        <w:t>Ibid. Pg</w:t>
      </w:r>
      <w:r w:rsidR="009B3580">
        <w:rPr>
          <w:rFonts w:ascii="Times New Roman" w:hAnsi="Times New Roman"/>
          <w:sz w:val="24"/>
          <w:szCs w:val="24"/>
        </w:rPr>
        <w:t>.</w:t>
      </w:r>
      <w:r>
        <w:rPr>
          <w:rFonts w:ascii="Times New Roman" w:hAnsi="Times New Roman"/>
          <w:sz w:val="24"/>
          <w:szCs w:val="24"/>
        </w:rPr>
        <w:t xml:space="preserve"> 435.</w:t>
      </w:r>
    </w:p>
    <w:p w:rsidR="000309B7" w:rsidRDefault="000309B7">
      <w:pPr>
        <w:rPr>
          <w:rFonts w:ascii="Times New Roman" w:hAnsi="Times New Roman"/>
          <w:sz w:val="24"/>
          <w:szCs w:val="24"/>
        </w:rPr>
      </w:pPr>
      <w:r>
        <w:rPr>
          <w:rFonts w:ascii="Times New Roman" w:hAnsi="Times New Roman"/>
          <w:sz w:val="24"/>
          <w:szCs w:val="24"/>
        </w:rPr>
        <w:t>Tudge, C. 2003. So shall we reap. Penguin Group. ISBN 0-713-99640-4. Pg</w:t>
      </w:r>
      <w:r w:rsidR="009B3580">
        <w:rPr>
          <w:rFonts w:ascii="Times New Roman" w:hAnsi="Times New Roman"/>
          <w:sz w:val="24"/>
          <w:szCs w:val="24"/>
        </w:rPr>
        <w:t>s</w:t>
      </w:r>
      <w:r>
        <w:rPr>
          <w:rFonts w:ascii="Times New Roman" w:hAnsi="Times New Roman"/>
          <w:sz w:val="24"/>
          <w:szCs w:val="24"/>
        </w:rPr>
        <w:t>. 65, 66.</w:t>
      </w:r>
    </w:p>
    <w:p w:rsidR="000309B7" w:rsidRDefault="000309B7">
      <w:pPr>
        <w:rPr>
          <w:rFonts w:ascii="Times New Roman" w:hAnsi="Times New Roman"/>
          <w:sz w:val="24"/>
          <w:szCs w:val="24"/>
        </w:rPr>
      </w:pPr>
      <w:r>
        <w:rPr>
          <w:rFonts w:ascii="Times New Roman" w:hAnsi="Times New Roman"/>
          <w:sz w:val="24"/>
          <w:szCs w:val="24"/>
        </w:rPr>
        <w:t>Ibid, Pg. 196.</w:t>
      </w:r>
    </w:p>
    <w:p w:rsidR="00810989" w:rsidRDefault="00810989">
      <w:pPr>
        <w:rPr>
          <w:rFonts w:ascii="Times New Roman" w:hAnsi="Times New Roman"/>
          <w:sz w:val="24"/>
          <w:szCs w:val="24"/>
        </w:rPr>
      </w:pPr>
      <w:r>
        <w:rPr>
          <w:rFonts w:ascii="Times New Roman" w:hAnsi="Times New Roman"/>
          <w:sz w:val="24"/>
          <w:szCs w:val="24"/>
        </w:rPr>
        <w:t>Twohig, A. (Ed). 1986. Liklik Buk a sourcebook for development workers in Papua New Guinea. Liklik Buk Information centre ATDI. Unitech PMB,  Lae, P.N.G. Pg. 55.</w:t>
      </w:r>
    </w:p>
    <w:p w:rsidR="00326C3D" w:rsidRDefault="00F63280">
      <w:pPr>
        <w:rPr>
          <w:rFonts w:ascii="Times New Roman" w:hAnsi="Times New Roman"/>
          <w:sz w:val="24"/>
          <w:szCs w:val="24"/>
        </w:rPr>
      </w:pPr>
      <w:r>
        <w:rPr>
          <w:rFonts w:ascii="Times New Roman" w:hAnsi="Times New Roman"/>
          <w:sz w:val="24"/>
          <w:szCs w:val="24"/>
        </w:rPr>
        <w:t>Ucko, Peter, J. and D</w:t>
      </w:r>
      <w:r w:rsidR="00326C3D">
        <w:rPr>
          <w:rFonts w:ascii="Times New Roman" w:hAnsi="Times New Roman"/>
          <w:sz w:val="24"/>
          <w:szCs w:val="24"/>
        </w:rPr>
        <w:t>imbleby, G. W. 1969. The domestication and exploitation of plants and animals. Gerald Duckworth &amp; Co. Ltd. Pg. 104</w:t>
      </w:r>
    </w:p>
    <w:p w:rsidR="00941E87" w:rsidRDefault="00941E87">
      <w:pPr>
        <w:rPr>
          <w:rFonts w:ascii="Times New Roman" w:hAnsi="Times New Roman"/>
          <w:sz w:val="24"/>
          <w:szCs w:val="24"/>
        </w:rPr>
      </w:pPr>
      <w:r>
        <w:rPr>
          <w:rFonts w:ascii="Times New Roman" w:hAnsi="Times New Roman"/>
          <w:sz w:val="24"/>
          <w:szCs w:val="24"/>
        </w:rPr>
        <w:t>Walters, B. 2010. “Smoke alarm” Africa Geographic</w:t>
      </w:r>
      <w:r w:rsidR="003F2F2A">
        <w:rPr>
          <w:rFonts w:ascii="Times New Roman" w:hAnsi="Times New Roman"/>
          <w:sz w:val="24"/>
          <w:szCs w:val="24"/>
        </w:rPr>
        <w:t xml:space="preserve"> vol. 18 no. 3, pg</w:t>
      </w:r>
      <w:r w:rsidR="009B3580">
        <w:rPr>
          <w:rFonts w:ascii="Times New Roman" w:hAnsi="Times New Roman"/>
          <w:sz w:val="24"/>
          <w:szCs w:val="24"/>
        </w:rPr>
        <w:t>.</w:t>
      </w:r>
      <w:r w:rsidR="003F2F2A">
        <w:rPr>
          <w:rFonts w:ascii="Times New Roman" w:hAnsi="Times New Roman"/>
          <w:sz w:val="24"/>
          <w:szCs w:val="24"/>
        </w:rPr>
        <w:t xml:space="preserve"> 50.</w:t>
      </w:r>
    </w:p>
    <w:p w:rsidR="00243947" w:rsidRDefault="00243947">
      <w:pPr>
        <w:rPr>
          <w:rFonts w:ascii="Times New Roman" w:hAnsi="Times New Roman"/>
          <w:sz w:val="24"/>
          <w:szCs w:val="24"/>
        </w:rPr>
      </w:pPr>
      <w:r>
        <w:rPr>
          <w:rFonts w:ascii="Times New Roman" w:hAnsi="Times New Roman"/>
          <w:sz w:val="24"/>
          <w:szCs w:val="24"/>
        </w:rPr>
        <w:t>Watson, L. “C3 pastures David Crespo takes the next step to boost soil carbon.” Australian Farm Journal. April 2010, pg. 46.</w:t>
      </w:r>
    </w:p>
    <w:p w:rsidR="008813E4" w:rsidRDefault="007D4288" w:rsidP="00EC7501">
      <w:pPr>
        <w:rPr>
          <w:rFonts w:ascii="Times New Roman" w:hAnsi="Times New Roman"/>
          <w:sz w:val="24"/>
          <w:szCs w:val="24"/>
        </w:rPr>
      </w:pPr>
      <w:r>
        <w:rPr>
          <w:rFonts w:ascii="Times New Roman" w:hAnsi="Times New Roman"/>
          <w:sz w:val="24"/>
          <w:szCs w:val="24"/>
        </w:rPr>
        <w:t>White, M. E. 2001. Listen – our land is crying: Australia’s environment: problems and solutions. Kangaroo Press. ISBN 0 86417 844 1. Pg</w:t>
      </w:r>
      <w:r w:rsidR="009B3580">
        <w:rPr>
          <w:rFonts w:ascii="Times New Roman" w:hAnsi="Times New Roman"/>
          <w:sz w:val="24"/>
          <w:szCs w:val="24"/>
        </w:rPr>
        <w:t>.</w:t>
      </w:r>
      <w:r>
        <w:rPr>
          <w:rFonts w:ascii="Times New Roman" w:hAnsi="Times New Roman"/>
          <w:sz w:val="24"/>
          <w:szCs w:val="24"/>
        </w:rPr>
        <w:t xml:space="preserve"> 83.</w:t>
      </w:r>
      <w:r w:rsidR="00EC7501" w:rsidRPr="00EC7501">
        <w:rPr>
          <w:rFonts w:ascii="Times New Roman" w:hAnsi="Times New Roman"/>
          <w:sz w:val="24"/>
          <w:szCs w:val="24"/>
        </w:rPr>
        <w:t xml:space="preserve"> </w:t>
      </w:r>
    </w:p>
    <w:p w:rsidR="007D4288" w:rsidRDefault="00EC7501">
      <w:pPr>
        <w:rPr>
          <w:rFonts w:ascii="Times New Roman" w:hAnsi="Times New Roman"/>
          <w:sz w:val="24"/>
          <w:szCs w:val="24"/>
        </w:rPr>
      </w:pPr>
      <w:r>
        <w:rPr>
          <w:rFonts w:ascii="Times New Roman" w:hAnsi="Times New Roman"/>
          <w:sz w:val="24"/>
          <w:szCs w:val="24"/>
        </w:rPr>
        <w:t>White, M. E. 2003.</w:t>
      </w:r>
      <w:r w:rsidR="008813E4">
        <w:rPr>
          <w:rFonts w:ascii="Times New Roman" w:hAnsi="Times New Roman"/>
          <w:sz w:val="24"/>
          <w:szCs w:val="24"/>
        </w:rPr>
        <w:t xml:space="preserve"> Earth Alive!: from microbes to a living planet. Rosenberg Publishing Pty Ltd. ISBN 1 877058 05 X. Pg</w:t>
      </w:r>
      <w:r w:rsidR="00DC2AF1">
        <w:rPr>
          <w:rFonts w:ascii="Times New Roman" w:hAnsi="Times New Roman"/>
          <w:sz w:val="24"/>
          <w:szCs w:val="24"/>
        </w:rPr>
        <w:t>.</w:t>
      </w:r>
      <w:r w:rsidR="0040134B">
        <w:rPr>
          <w:rFonts w:ascii="Times New Roman" w:hAnsi="Times New Roman"/>
          <w:sz w:val="24"/>
          <w:szCs w:val="24"/>
        </w:rPr>
        <w:t xml:space="preserve"> 5</w:t>
      </w:r>
      <w:r w:rsidR="008813E4">
        <w:rPr>
          <w:rFonts w:ascii="Times New Roman" w:hAnsi="Times New Roman"/>
          <w:sz w:val="24"/>
          <w:szCs w:val="24"/>
        </w:rPr>
        <w:t>7.</w:t>
      </w:r>
    </w:p>
    <w:p w:rsidR="0040134B" w:rsidRDefault="0040134B">
      <w:pPr>
        <w:rPr>
          <w:rFonts w:ascii="Times New Roman" w:hAnsi="Times New Roman"/>
          <w:sz w:val="24"/>
          <w:szCs w:val="24"/>
        </w:rPr>
      </w:pPr>
      <w:r>
        <w:rPr>
          <w:rFonts w:ascii="Times New Roman" w:hAnsi="Times New Roman"/>
          <w:sz w:val="24"/>
          <w:szCs w:val="24"/>
        </w:rPr>
        <w:lastRenderedPageBreak/>
        <w:t>Ibid. Pg. 57.</w:t>
      </w:r>
    </w:p>
    <w:p w:rsidR="0040134B" w:rsidRDefault="0040134B">
      <w:pPr>
        <w:rPr>
          <w:rFonts w:ascii="Times New Roman" w:hAnsi="Times New Roman"/>
          <w:sz w:val="24"/>
          <w:szCs w:val="24"/>
        </w:rPr>
      </w:pPr>
      <w:r>
        <w:rPr>
          <w:rFonts w:ascii="Times New Roman" w:hAnsi="Times New Roman"/>
          <w:sz w:val="24"/>
          <w:szCs w:val="24"/>
        </w:rPr>
        <w:t>Ibid. Pg.</w:t>
      </w:r>
      <w:r w:rsidR="000B0C9E">
        <w:rPr>
          <w:rFonts w:ascii="Times New Roman" w:hAnsi="Times New Roman"/>
          <w:sz w:val="24"/>
          <w:szCs w:val="24"/>
        </w:rPr>
        <w:t xml:space="preserve"> </w:t>
      </w:r>
      <w:r>
        <w:rPr>
          <w:rFonts w:ascii="Times New Roman" w:hAnsi="Times New Roman"/>
          <w:sz w:val="24"/>
          <w:szCs w:val="24"/>
        </w:rPr>
        <w:t>73.</w:t>
      </w:r>
    </w:p>
    <w:p w:rsidR="0040134B" w:rsidRDefault="0040134B">
      <w:pPr>
        <w:rPr>
          <w:rFonts w:ascii="Times New Roman" w:hAnsi="Times New Roman"/>
          <w:sz w:val="24"/>
          <w:szCs w:val="24"/>
        </w:rPr>
      </w:pPr>
      <w:r>
        <w:rPr>
          <w:rFonts w:ascii="Times New Roman" w:hAnsi="Times New Roman"/>
          <w:sz w:val="24"/>
          <w:szCs w:val="24"/>
        </w:rPr>
        <w:t>Ibid. Pg. 68.</w:t>
      </w:r>
    </w:p>
    <w:p w:rsidR="0040134B" w:rsidRDefault="0040134B">
      <w:pPr>
        <w:rPr>
          <w:rFonts w:ascii="Times New Roman" w:hAnsi="Times New Roman"/>
          <w:sz w:val="24"/>
          <w:szCs w:val="24"/>
        </w:rPr>
      </w:pPr>
      <w:r>
        <w:rPr>
          <w:rFonts w:ascii="Times New Roman" w:hAnsi="Times New Roman"/>
          <w:sz w:val="24"/>
          <w:szCs w:val="24"/>
        </w:rPr>
        <w:t>Ibid. Pg.</w:t>
      </w:r>
      <w:r w:rsidR="000B0C9E">
        <w:rPr>
          <w:rFonts w:ascii="Times New Roman" w:hAnsi="Times New Roman"/>
          <w:sz w:val="24"/>
          <w:szCs w:val="24"/>
        </w:rPr>
        <w:t xml:space="preserve"> </w:t>
      </w:r>
      <w:r>
        <w:rPr>
          <w:rFonts w:ascii="Times New Roman" w:hAnsi="Times New Roman"/>
          <w:sz w:val="24"/>
          <w:szCs w:val="24"/>
        </w:rPr>
        <w:t>108.</w:t>
      </w:r>
    </w:p>
    <w:p w:rsidR="0040134B" w:rsidRDefault="0040134B">
      <w:pPr>
        <w:rPr>
          <w:rFonts w:ascii="Times New Roman" w:hAnsi="Times New Roman"/>
          <w:sz w:val="24"/>
          <w:szCs w:val="24"/>
        </w:rPr>
      </w:pPr>
      <w:r>
        <w:rPr>
          <w:rFonts w:ascii="Times New Roman" w:hAnsi="Times New Roman"/>
          <w:sz w:val="24"/>
          <w:szCs w:val="24"/>
        </w:rPr>
        <w:t>Ibid. Pg. 56.</w:t>
      </w:r>
    </w:p>
    <w:p w:rsidR="0040134B" w:rsidRDefault="0040134B">
      <w:pPr>
        <w:rPr>
          <w:rFonts w:ascii="Times New Roman" w:hAnsi="Times New Roman"/>
          <w:sz w:val="24"/>
          <w:szCs w:val="24"/>
        </w:rPr>
      </w:pPr>
      <w:r>
        <w:rPr>
          <w:rFonts w:ascii="Times New Roman" w:hAnsi="Times New Roman"/>
          <w:sz w:val="24"/>
          <w:szCs w:val="24"/>
        </w:rPr>
        <w:t>Ibid. Pg. 40.</w:t>
      </w:r>
    </w:p>
    <w:p w:rsidR="001200F6" w:rsidRDefault="00381537">
      <w:pPr>
        <w:rPr>
          <w:rFonts w:ascii="Times New Roman" w:hAnsi="Times New Roman"/>
          <w:sz w:val="24"/>
          <w:szCs w:val="24"/>
        </w:rPr>
      </w:pPr>
      <w:r>
        <w:rPr>
          <w:rFonts w:ascii="Times New Roman" w:hAnsi="Times New Roman"/>
          <w:sz w:val="24"/>
          <w:szCs w:val="24"/>
        </w:rPr>
        <w:t>Ibid. Pg. 107</w:t>
      </w:r>
    </w:p>
    <w:p w:rsidR="0040134B" w:rsidRDefault="00381537">
      <w:pPr>
        <w:rPr>
          <w:rFonts w:ascii="Times New Roman" w:hAnsi="Times New Roman"/>
          <w:sz w:val="24"/>
          <w:szCs w:val="24"/>
        </w:rPr>
      </w:pPr>
      <w:r>
        <w:rPr>
          <w:rFonts w:ascii="Times New Roman" w:hAnsi="Times New Roman"/>
          <w:sz w:val="24"/>
          <w:szCs w:val="24"/>
        </w:rPr>
        <w:t xml:space="preserve"> </w:t>
      </w:r>
      <w:r w:rsidR="0040134B">
        <w:rPr>
          <w:rFonts w:ascii="Times New Roman" w:hAnsi="Times New Roman"/>
          <w:sz w:val="24"/>
          <w:szCs w:val="24"/>
        </w:rPr>
        <w:t>Ibid. Pg.</w:t>
      </w:r>
      <w:r w:rsidR="000B0C9E">
        <w:rPr>
          <w:rFonts w:ascii="Times New Roman" w:hAnsi="Times New Roman"/>
          <w:sz w:val="24"/>
          <w:szCs w:val="24"/>
        </w:rPr>
        <w:t xml:space="preserve"> 107.</w:t>
      </w:r>
    </w:p>
    <w:p w:rsidR="007E4021" w:rsidRDefault="007E4021">
      <w:pPr>
        <w:rPr>
          <w:rFonts w:ascii="Times New Roman" w:hAnsi="Times New Roman"/>
          <w:sz w:val="24"/>
          <w:szCs w:val="24"/>
        </w:rPr>
      </w:pPr>
      <w:r>
        <w:rPr>
          <w:rFonts w:ascii="Times New Roman" w:hAnsi="Times New Roman"/>
          <w:sz w:val="24"/>
          <w:szCs w:val="24"/>
        </w:rPr>
        <w:t xml:space="preserve">Wittwer, S. </w:t>
      </w:r>
      <w:r w:rsidR="008C1474">
        <w:rPr>
          <w:rFonts w:ascii="Times New Roman" w:hAnsi="Times New Roman"/>
          <w:sz w:val="24"/>
          <w:szCs w:val="24"/>
        </w:rPr>
        <w:t>“</w:t>
      </w:r>
      <w:r>
        <w:rPr>
          <w:rFonts w:ascii="Times New Roman" w:hAnsi="Times New Roman"/>
          <w:sz w:val="24"/>
          <w:szCs w:val="24"/>
        </w:rPr>
        <w:t xml:space="preserve">Rising </w:t>
      </w:r>
      <w:r w:rsidR="008C1474">
        <w:rPr>
          <w:rFonts w:ascii="Times New Roman" w:hAnsi="Times New Roman"/>
          <w:sz w:val="24"/>
          <w:szCs w:val="24"/>
        </w:rPr>
        <w:t>Carbon D</w:t>
      </w:r>
      <w:r>
        <w:rPr>
          <w:rFonts w:ascii="Times New Roman" w:hAnsi="Times New Roman"/>
          <w:sz w:val="24"/>
          <w:szCs w:val="24"/>
        </w:rPr>
        <w:t xml:space="preserve">ioxide Is Great For Plants”. Policy Review, Fall 1992. </w:t>
      </w:r>
      <w:hyperlink r:id="rId75" w:history="1">
        <w:r w:rsidR="00661517" w:rsidRPr="00B91F02">
          <w:rPr>
            <w:rStyle w:val="Hyperlink"/>
            <w:rFonts w:ascii="Times New Roman" w:hAnsi="Times New Roman"/>
            <w:sz w:val="24"/>
            <w:szCs w:val="24"/>
          </w:rPr>
          <w:t>www.pergit.com/co2ok.html</w:t>
        </w:r>
      </w:hyperlink>
    </w:p>
    <w:p w:rsidR="00661517" w:rsidRDefault="00661517">
      <w:pPr>
        <w:rPr>
          <w:rFonts w:ascii="Times New Roman" w:hAnsi="Times New Roman"/>
          <w:sz w:val="24"/>
          <w:szCs w:val="24"/>
        </w:rPr>
      </w:pPr>
      <w:r>
        <w:rPr>
          <w:rFonts w:ascii="Times New Roman" w:hAnsi="Times New Roman"/>
          <w:sz w:val="24"/>
          <w:szCs w:val="24"/>
        </w:rPr>
        <w:t>Woodward, L. Discover James Cook University magazine. December 2009, pg</w:t>
      </w:r>
      <w:r w:rsidR="00DC2AF1">
        <w:rPr>
          <w:rFonts w:ascii="Times New Roman" w:hAnsi="Times New Roman"/>
          <w:sz w:val="24"/>
          <w:szCs w:val="24"/>
        </w:rPr>
        <w:t>.</w:t>
      </w:r>
      <w:r>
        <w:rPr>
          <w:rFonts w:ascii="Times New Roman" w:hAnsi="Times New Roman"/>
          <w:sz w:val="24"/>
          <w:szCs w:val="24"/>
        </w:rPr>
        <w:t xml:space="preserve"> 3. </w:t>
      </w:r>
      <w:hyperlink r:id="rId76" w:history="1">
        <w:r w:rsidR="00F152A9" w:rsidRPr="00FB158F">
          <w:rPr>
            <w:rStyle w:val="Hyperlink"/>
            <w:rFonts w:ascii="Times New Roman" w:hAnsi="Times New Roman"/>
            <w:sz w:val="24"/>
            <w:szCs w:val="24"/>
          </w:rPr>
          <w:t>www.jcu.edu.au/discover</w:t>
        </w:r>
      </w:hyperlink>
      <w:r>
        <w:rPr>
          <w:rFonts w:ascii="Times New Roman" w:hAnsi="Times New Roman"/>
          <w:sz w:val="24"/>
          <w:szCs w:val="24"/>
        </w:rPr>
        <w:t>.</w:t>
      </w:r>
    </w:p>
    <w:p w:rsidR="00F152A9" w:rsidRDefault="00F152A9">
      <w:pPr>
        <w:rPr>
          <w:rFonts w:ascii="Times New Roman" w:hAnsi="Times New Roman"/>
          <w:sz w:val="24"/>
          <w:szCs w:val="24"/>
        </w:rPr>
      </w:pPr>
      <w:r>
        <w:rPr>
          <w:rFonts w:ascii="Times New Roman" w:hAnsi="Times New Roman"/>
          <w:sz w:val="24"/>
          <w:szCs w:val="24"/>
        </w:rPr>
        <w:t>Wortmann, C. S. and Kaizz</w:t>
      </w:r>
      <w:r w:rsidR="000B0C9E">
        <w:rPr>
          <w:rFonts w:ascii="Times New Roman" w:hAnsi="Times New Roman"/>
          <w:sz w:val="24"/>
          <w:szCs w:val="24"/>
        </w:rPr>
        <w:t>i, C. K.  2000</w:t>
      </w:r>
      <w:r>
        <w:rPr>
          <w:rFonts w:ascii="Times New Roman" w:hAnsi="Times New Roman"/>
          <w:sz w:val="24"/>
          <w:szCs w:val="24"/>
        </w:rPr>
        <w:t xml:space="preserve">. “Tree legumes in medium-term fallows: N fixation, nitrate recovery and effects on subsequent crops”. African Crop Science Journal, vol. 8, no 3. </w:t>
      </w:r>
      <w:hyperlink r:id="rId77" w:history="1">
        <w:r w:rsidR="00B9779E" w:rsidRPr="00F92B5E">
          <w:rPr>
            <w:rStyle w:val="Hyperlink"/>
            <w:rFonts w:ascii="Times New Roman" w:hAnsi="Times New Roman"/>
            <w:sz w:val="24"/>
            <w:szCs w:val="24"/>
          </w:rPr>
          <w:t>http://ajol.info/index.php/acsj/article/view/27691</w:t>
        </w:r>
      </w:hyperlink>
    </w:p>
    <w:p w:rsidR="00381537" w:rsidRDefault="00B9779E" w:rsidP="00381537">
      <w:pPr>
        <w:rPr>
          <w:rFonts w:ascii="Times New Roman" w:hAnsi="Times New Roman"/>
          <w:sz w:val="24"/>
          <w:szCs w:val="24"/>
        </w:rPr>
      </w:pPr>
      <w:r>
        <w:rPr>
          <w:rFonts w:ascii="Times New Roman" w:hAnsi="Times New Roman"/>
          <w:sz w:val="24"/>
          <w:szCs w:val="24"/>
        </w:rPr>
        <w:t>Wu, Siu Fung</w:t>
      </w:r>
      <w:r w:rsidR="00DC2AF1">
        <w:rPr>
          <w:rFonts w:ascii="Times New Roman" w:hAnsi="Times New Roman"/>
          <w:sz w:val="24"/>
          <w:szCs w:val="24"/>
        </w:rPr>
        <w:t>.</w:t>
      </w:r>
      <w:r>
        <w:rPr>
          <w:rFonts w:ascii="Times New Roman" w:hAnsi="Times New Roman"/>
          <w:sz w:val="24"/>
          <w:szCs w:val="24"/>
        </w:rPr>
        <w:t xml:space="preserve"> 2007. “Beyond cha</w:t>
      </w:r>
      <w:r w:rsidR="00DC2AF1">
        <w:rPr>
          <w:rFonts w:ascii="Times New Roman" w:hAnsi="Times New Roman"/>
          <w:sz w:val="24"/>
          <w:szCs w:val="24"/>
        </w:rPr>
        <w:t xml:space="preserve">rity”. Global Education Officer, World Vision </w:t>
      </w:r>
      <w:r>
        <w:rPr>
          <w:rFonts w:ascii="Times New Roman" w:hAnsi="Times New Roman"/>
          <w:sz w:val="24"/>
          <w:szCs w:val="24"/>
        </w:rPr>
        <w:t xml:space="preserve">Australia. </w:t>
      </w:r>
      <w:hyperlink r:id="rId78" w:history="1">
        <w:r w:rsidR="00861181" w:rsidRPr="002B6FE4">
          <w:rPr>
            <w:rStyle w:val="Hyperlink"/>
            <w:rFonts w:ascii="Times New Roman" w:hAnsi="Times New Roman"/>
            <w:sz w:val="24"/>
            <w:szCs w:val="24"/>
          </w:rPr>
          <w:t>www.micahchallenge.org.au</w:t>
        </w:r>
      </w:hyperlink>
      <w:r>
        <w:rPr>
          <w:rFonts w:ascii="Times New Roman" w:hAnsi="Times New Roman"/>
          <w:sz w:val="24"/>
          <w:szCs w:val="24"/>
        </w:rPr>
        <w:t>.</w:t>
      </w:r>
      <w:r w:rsidR="00381537">
        <w:rPr>
          <w:rFonts w:ascii="Times New Roman" w:hAnsi="Times New Roman"/>
          <w:sz w:val="24"/>
          <w:szCs w:val="24"/>
        </w:rPr>
        <w:t xml:space="preserve"> </w:t>
      </w:r>
    </w:p>
    <w:p w:rsidR="00787635" w:rsidRDefault="00381537" w:rsidP="00787635">
      <w:pPr>
        <w:jc w:val="center"/>
        <w:rPr>
          <w:rFonts w:ascii="Times New Roman" w:hAnsi="Times New Roman"/>
          <w:b/>
          <w:sz w:val="24"/>
          <w:szCs w:val="24"/>
        </w:rPr>
      </w:pPr>
      <w:r w:rsidRPr="00381537">
        <w:rPr>
          <w:rFonts w:ascii="Times New Roman" w:hAnsi="Times New Roman"/>
          <w:b/>
          <w:sz w:val="24"/>
          <w:szCs w:val="24"/>
        </w:rPr>
        <w:t>+</w:t>
      </w:r>
    </w:p>
    <w:p w:rsidR="00B9388B" w:rsidRPr="00381537" w:rsidRDefault="00B9388B" w:rsidP="00787635">
      <w:pPr>
        <w:jc w:val="center"/>
        <w:rPr>
          <w:rFonts w:ascii="Times New Roman" w:hAnsi="Times New Roman"/>
          <w:b/>
          <w:sz w:val="24"/>
          <w:szCs w:val="24"/>
        </w:rPr>
      </w:pPr>
    </w:p>
    <w:p w:rsidR="00FD3B17" w:rsidRPr="00381537" w:rsidRDefault="00381537" w:rsidP="00381537">
      <w:pPr>
        <w:rPr>
          <w:rFonts w:ascii="Times New Roman" w:hAnsi="Times New Roman"/>
          <w:sz w:val="24"/>
          <w:szCs w:val="24"/>
        </w:rPr>
      </w:pPr>
      <w:r>
        <w:rPr>
          <w:rFonts w:ascii="Times New Roman" w:hAnsi="Times New Roman"/>
          <w:sz w:val="24"/>
          <w:szCs w:val="24"/>
        </w:rPr>
        <w:t xml:space="preserve">David Clode  </w:t>
      </w:r>
      <w:r w:rsidR="00FD3B17">
        <w:rPr>
          <w:rFonts w:ascii="Times New Roman" w:hAnsi="Times New Roman"/>
          <w:sz w:val="24"/>
          <w:szCs w:val="24"/>
        </w:rPr>
        <w:t>B. App. Sc. (Ho</w:t>
      </w:r>
      <w:r>
        <w:rPr>
          <w:rFonts w:ascii="Times New Roman" w:hAnsi="Times New Roman"/>
          <w:sz w:val="24"/>
          <w:szCs w:val="24"/>
        </w:rPr>
        <w:t>rt.). Melb. Uni., Certificate, Permaculture D</w:t>
      </w:r>
      <w:r w:rsidR="00FD3B17">
        <w:rPr>
          <w:rFonts w:ascii="Times New Roman" w:hAnsi="Times New Roman"/>
          <w:sz w:val="24"/>
          <w:szCs w:val="24"/>
        </w:rPr>
        <w:t>esign.</w:t>
      </w:r>
    </w:p>
    <w:p w:rsidR="00FD3B17" w:rsidRDefault="00FD3B17" w:rsidP="00FD3B17">
      <w:r>
        <w:rPr>
          <w:rFonts w:ascii="Times New Roman" w:hAnsi="Times New Roman"/>
          <w:sz w:val="24"/>
          <w:szCs w:val="24"/>
        </w:rPr>
        <w:t>Cair</w:t>
      </w:r>
      <w:r w:rsidR="00381537">
        <w:rPr>
          <w:rFonts w:ascii="Times New Roman" w:hAnsi="Times New Roman"/>
          <w:sz w:val="24"/>
          <w:szCs w:val="24"/>
        </w:rPr>
        <w:t>ns, Queensland, Australia. Nov.</w:t>
      </w:r>
      <w:r>
        <w:rPr>
          <w:rFonts w:ascii="Times New Roman" w:hAnsi="Times New Roman"/>
          <w:sz w:val="24"/>
          <w:szCs w:val="24"/>
        </w:rPr>
        <w:t xml:space="preserve"> 2010. </w:t>
      </w:r>
      <w:hyperlink r:id="rId79" w:history="1">
        <w:r w:rsidRPr="002B6FE4">
          <w:rPr>
            <w:rStyle w:val="Hyperlink"/>
            <w:rFonts w:ascii="Times New Roman" w:hAnsi="Times New Roman"/>
            <w:sz w:val="24"/>
            <w:szCs w:val="24"/>
          </w:rPr>
          <w:t>daveclode@hotmail.com</w:t>
        </w:r>
      </w:hyperlink>
    </w:p>
    <w:p w:rsidR="00861181" w:rsidRDefault="00861181">
      <w:pPr>
        <w:rPr>
          <w:rFonts w:ascii="Times New Roman" w:hAnsi="Times New Roman"/>
          <w:sz w:val="24"/>
          <w:szCs w:val="24"/>
        </w:rPr>
      </w:pPr>
    </w:p>
    <w:p w:rsidR="00861181" w:rsidRPr="00075F9E" w:rsidRDefault="00861181">
      <w:pPr>
        <w:rPr>
          <w:rFonts w:ascii="Times New Roman" w:hAnsi="Times New Roman"/>
          <w:sz w:val="24"/>
          <w:szCs w:val="24"/>
        </w:rPr>
      </w:pPr>
    </w:p>
    <w:p w:rsidR="004F0CC9" w:rsidRPr="004F0CC9" w:rsidRDefault="004F0CC9">
      <w:pPr>
        <w:rPr>
          <w:sz w:val="32"/>
          <w:szCs w:val="32"/>
        </w:rPr>
      </w:pPr>
    </w:p>
    <w:sectPr w:rsidR="004F0CC9" w:rsidRPr="004F0CC9" w:rsidSect="00AF5D10">
      <w:footerReference w:type="default" r:id="rId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4B" w:rsidRDefault="00314E4B" w:rsidP="00B06766">
      <w:pPr>
        <w:spacing w:after="0" w:line="240" w:lineRule="auto"/>
      </w:pPr>
      <w:r>
        <w:separator/>
      </w:r>
    </w:p>
  </w:endnote>
  <w:endnote w:type="continuationSeparator" w:id="1">
    <w:p w:rsidR="00314E4B" w:rsidRDefault="00314E4B" w:rsidP="00B06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C9" w:rsidRDefault="00C0542C">
    <w:pPr>
      <w:pStyle w:val="Footer"/>
    </w:pPr>
    <w:fldSimple w:instr=" PAGE   \* MERGEFORMAT ">
      <w:r w:rsidR="00182193">
        <w:rPr>
          <w:noProof/>
        </w:rPr>
        <w:t>58</w:t>
      </w:r>
    </w:fldSimple>
  </w:p>
  <w:p w:rsidR="005E05C9" w:rsidRDefault="005E0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4B" w:rsidRDefault="00314E4B" w:rsidP="00B06766">
      <w:pPr>
        <w:spacing w:after="0" w:line="240" w:lineRule="auto"/>
      </w:pPr>
      <w:r>
        <w:separator/>
      </w:r>
    </w:p>
  </w:footnote>
  <w:footnote w:type="continuationSeparator" w:id="1">
    <w:p w:rsidR="00314E4B" w:rsidRDefault="00314E4B" w:rsidP="00B067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0CC9"/>
    <w:rsid w:val="00010191"/>
    <w:rsid w:val="00011ABE"/>
    <w:rsid w:val="00012DC5"/>
    <w:rsid w:val="00013343"/>
    <w:rsid w:val="00020AF9"/>
    <w:rsid w:val="00023833"/>
    <w:rsid w:val="00024E3E"/>
    <w:rsid w:val="000309B7"/>
    <w:rsid w:val="00032114"/>
    <w:rsid w:val="00032721"/>
    <w:rsid w:val="00034FBA"/>
    <w:rsid w:val="00036084"/>
    <w:rsid w:val="00037B24"/>
    <w:rsid w:val="00042FEA"/>
    <w:rsid w:val="00051EE8"/>
    <w:rsid w:val="00053031"/>
    <w:rsid w:val="0005493C"/>
    <w:rsid w:val="00055034"/>
    <w:rsid w:val="00061D33"/>
    <w:rsid w:val="000642AD"/>
    <w:rsid w:val="00064EF7"/>
    <w:rsid w:val="00064F88"/>
    <w:rsid w:val="000658CB"/>
    <w:rsid w:val="00067ED9"/>
    <w:rsid w:val="00071D22"/>
    <w:rsid w:val="000729AA"/>
    <w:rsid w:val="000729CC"/>
    <w:rsid w:val="000732F9"/>
    <w:rsid w:val="00073B38"/>
    <w:rsid w:val="00074E8B"/>
    <w:rsid w:val="0007530D"/>
    <w:rsid w:val="00075F9E"/>
    <w:rsid w:val="00076E57"/>
    <w:rsid w:val="0008118F"/>
    <w:rsid w:val="000811AE"/>
    <w:rsid w:val="000828A2"/>
    <w:rsid w:val="000859C9"/>
    <w:rsid w:val="00086EAF"/>
    <w:rsid w:val="00087333"/>
    <w:rsid w:val="0009062A"/>
    <w:rsid w:val="00091570"/>
    <w:rsid w:val="00091FDA"/>
    <w:rsid w:val="000920F7"/>
    <w:rsid w:val="00093631"/>
    <w:rsid w:val="00093B3C"/>
    <w:rsid w:val="00096492"/>
    <w:rsid w:val="000A23B9"/>
    <w:rsid w:val="000A2FC8"/>
    <w:rsid w:val="000A71D0"/>
    <w:rsid w:val="000B0348"/>
    <w:rsid w:val="000B0C9E"/>
    <w:rsid w:val="000B0FE8"/>
    <w:rsid w:val="000B1131"/>
    <w:rsid w:val="000B2CF9"/>
    <w:rsid w:val="000B4543"/>
    <w:rsid w:val="000B7A81"/>
    <w:rsid w:val="000B7FC2"/>
    <w:rsid w:val="000C34F6"/>
    <w:rsid w:val="000C4577"/>
    <w:rsid w:val="000D0DD3"/>
    <w:rsid w:val="000D120F"/>
    <w:rsid w:val="000D562A"/>
    <w:rsid w:val="000D6171"/>
    <w:rsid w:val="000D7B53"/>
    <w:rsid w:val="000E2F75"/>
    <w:rsid w:val="000E4F52"/>
    <w:rsid w:val="000E5C9C"/>
    <w:rsid w:val="000F2751"/>
    <w:rsid w:val="000F310A"/>
    <w:rsid w:val="000F7006"/>
    <w:rsid w:val="001030E9"/>
    <w:rsid w:val="001043BC"/>
    <w:rsid w:val="00105EB3"/>
    <w:rsid w:val="00105FA6"/>
    <w:rsid w:val="00106697"/>
    <w:rsid w:val="00106CE1"/>
    <w:rsid w:val="001123A0"/>
    <w:rsid w:val="00112BB2"/>
    <w:rsid w:val="001137D8"/>
    <w:rsid w:val="001200F6"/>
    <w:rsid w:val="00122F2B"/>
    <w:rsid w:val="00123BFA"/>
    <w:rsid w:val="00124BA9"/>
    <w:rsid w:val="00125E11"/>
    <w:rsid w:val="00135247"/>
    <w:rsid w:val="001433E2"/>
    <w:rsid w:val="001501B9"/>
    <w:rsid w:val="00150753"/>
    <w:rsid w:val="001524E6"/>
    <w:rsid w:val="001526E7"/>
    <w:rsid w:val="0015599C"/>
    <w:rsid w:val="00157893"/>
    <w:rsid w:val="00161C1D"/>
    <w:rsid w:val="00166CFC"/>
    <w:rsid w:val="001739F6"/>
    <w:rsid w:val="001740A8"/>
    <w:rsid w:val="00174204"/>
    <w:rsid w:val="0018115A"/>
    <w:rsid w:val="00181ECE"/>
    <w:rsid w:val="00182193"/>
    <w:rsid w:val="00182CB7"/>
    <w:rsid w:val="00185199"/>
    <w:rsid w:val="001853F3"/>
    <w:rsid w:val="00185B16"/>
    <w:rsid w:val="00192933"/>
    <w:rsid w:val="00194E4B"/>
    <w:rsid w:val="001968E2"/>
    <w:rsid w:val="001A2E11"/>
    <w:rsid w:val="001A686E"/>
    <w:rsid w:val="001A7709"/>
    <w:rsid w:val="001B2A83"/>
    <w:rsid w:val="001B4A0D"/>
    <w:rsid w:val="001B6B4D"/>
    <w:rsid w:val="001B7B48"/>
    <w:rsid w:val="001C05FE"/>
    <w:rsid w:val="001C2EBB"/>
    <w:rsid w:val="001C366A"/>
    <w:rsid w:val="001C5EDB"/>
    <w:rsid w:val="001C6070"/>
    <w:rsid w:val="001C6AD7"/>
    <w:rsid w:val="001D43C7"/>
    <w:rsid w:val="001E09D2"/>
    <w:rsid w:val="001E2365"/>
    <w:rsid w:val="001E4A1E"/>
    <w:rsid w:val="001E657D"/>
    <w:rsid w:val="001F3C23"/>
    <w:rsid w:val="001F5C84"/>
    <w:rsid w:val="001F6B75"/>
    <w:rsid w:val="00204655"/>
    <w:rsid w:val="00204E28"/>
    <w:rsid w:val="00206D49"/>
    <w:rsid w:val="00210ACA"/>
    <w:rsid w:val="002129BF"/>
    <w:rsid w:val="00213874"/>
    <w:rsid w:val="00214B59"/>
    <w:rsid w:val="0022509F"/>
    <w:rsid w:val="002258F3"/>
    <w:rsid w:val="002317D8"/>
    <w:rsid w:val="00240045"/>
    <w:rsid w:val="0024233D"/>
    <w:rsid w:val="00242800"/>
    <w:rsid w:val="00243947"/>
    <w:rsid w:val="002442BE"/>
    <w:rsid w:val="00246413"/>
    <w:rsid w:val="00246930"/>
    <w:rsid w:val="00251C8B"/>
    <w:rsid w:val="00252E6A"/>
    <w:rsid w:val="00261E3F"/>
    <w:rsid w:val="00265D3C"/>
    <w:rsid w:val="002671BC"/>
    <w:rsid w:val="0027109F"/>
    <w:rsid w:val="00271920"/>
    <w:rsid w:val="00273ADA"/>
    <w:rsid w:val="00276739"/>
    <w:rsid w:val="00283033"/>
    <w:rsid w:val="00283AA8"/>
    <w:rsid w:val="00283CF1"/>
    <w:rsid w:val="00283E19"/>
    <w:rsid w:val="0029480F"/>
    <w:rsid w:val="00294BE1"/>
    <w:rsid w:val="00294C87"/>
    <w:rsid w:val="002A279A"/>
    <w:rsid w:val="002A2BB4"/>
    <w:rsid w:val="002B5BE0"/>
    <w:rsid w:val="002B65E3"/>
    <w:rsid w:val="002B6636"/>
    <w:rsid w:val="002B7D5B"/>
    <w:rsid w:val="002C1189"/>
    <w:rsid w:val="002C18A6"/>
    <w:rsid w:val="002C35EC"/>
    <w:rsid w:val="002C5BF2"/>
    <w:rsid w:val="002C7A26"/>
    <w:rsid w:val="002D0469"/>
    <w:rsid w:val="002D0A74"/>
    <w:rsid w:val="002D420E"/>
    <w:rsid w:val="002D6357"/>
    <w:rsid w:val="002D7DE2"/>
    <w:rsid w:val="002E112C"/>
    <w:rsid w:val="002E1E2B"/>
    <w:rsid w:val="002E24E4"/>
    <w:rsid w:val="002E3445"/>
    <w:rsid w:val="002E520C"/>
    <w:rsid w:val="002E5801"/>
    <w:rsid w:val="002E5BD2"/>
    <w:rsid w:val="002E5D8B"/>
    <w:rsid w:val="002F2C18"/>
    <w:rsid w:val="00301044"/>
    <w:rsid w:val="00302904"/>
    <w:rsid w:val="0030593D"/>
    <w:rsid w:val="00305C7B"/>
    <w:rsid w:val="0030709D"/>
    <w:rsid w:val="00313163"/>
    <w:rsid w:val="00313E5C"/>
    <w:rsid w:val="00314E4B"/>
    <w:rsid w:val="003151FC"/>
    <w:rsid w:val="00316113"/>
    <w:rsid w:val="00317517"/>
    <w:rsid w:val="0032144E"/>
    <w:rsid w:val="00324078"/>
    <w:rsid w:val="00326C3D"/>
    <w:rsid w:val="00333014"/>
    <w:rsid w:val="00333AB2"/>
    <w:rsid w:val="00335749"/>
    <w:rsid w:val="0033677E"/>
    <w:rsid w:val="003427D8"/>
    <w:rsid w:val="0034448F"/>
    <w:rsid w:val="003448AD"/>
    <w:rsid w:val="00346F1D"/>
    <w:rsid w:val="00347411"/>
    <w:rsid w:val="003500E3"/>
    <w:rsid w:val="003509F5"/>
    <w:rsid w:val="00350DE3"/>
    <w:rsid w:val="003513BA"/>
    <w:rsid w:val="00355F3D"/>
    <w:rsid w:val="00356EC5"/>
    <w:rsid w:val="00357422"/>
    <w:rsid w:val="00357505"/>
    <w:rsid w:val="00362C41"/>
    <w:rsid w:val="00366C95"/>
    <w:rsid w:val="0036700E"/>
    <w:rsid w:val="003743A6"/>
    <w:rsid w:val="00375D01"/>
    <w:rsid w:val="00377B94"/>
    <w:rsid w:val="00381537"/>
    <w:rsid w:val="00383E8A"/>
    <w:rsid w:val="003846A8"/>
    <w:rsid w:val="00386E73"/>
    <w:rsid w:val="0039177D"/>
    <w:rsid w:val="00393A2E"/>
    <w:rsid w:val="00393E0B"/>
    <w:rsid w:val="003948D0"/>
    <w:rsid w:val="003A3291"/>
    <w:rsid w:val="003A79BF"/>
    <w:rsid w:val="003B029E"/>
    <w:rsid w:val="003B307F"/>
    <w:rsid w:val="003B30B9"/>
    <w:rsid w:val="003B5851"/>
    <w:rsid w:val="003B63AE"/>
    <w:rsid w:val="003C18E5"/>
    <w:rsid w:val="003C546E"/>
    <w:rsid w:val="003C758C"/>
    <w:rsid w:val="003C779C"/>
    <w:rsid w:val="003D001E"/>
    <w:rsid w:val="003D05C9"/>
    <w:rsid w:val="003D0A4C"/>
    <w:rsid w:val="003D1558"/>
    <w:rsid w:val="003D4253"/>
    <w:rsid w:val="003E05AD"/>
    <w:rsid w:val="003E1D87"/>
    <w:rsid w:val="003E4495"/>
    <w:rsid w:val="003E4E7C"/>
    <w:rsid w:val="003E5430"/>
    <w:rsid w:val="003E6FE0"/>
    <w:rsid w:val="003F1B3C"/>
    <w:rsid w:val="003F2F2A"/>
    <w:rsid w:val="003F54DC"/>
    <w:rsid w:val="003F6B77"/>
    <w:rsid w:val="00400AC3"/>
    <w:rsid w:val="0040134B"/>
    <w:rsid w:val="00403C8B"/>
    <w:rsid w:val="00404A13"/>
    <w:rsid w:val="00405D3A"/>
    <w:rsid w:val="00405F31"/>
    <w:rsid w:val="0043023B"/>
    <w:rsid w:val="0043447E"/>
    <w:rsid w:val="004350BC"/>
    <w:rsid w:val="00435BA8"/>
    <w:rsid w:val="00437DBE"/>
    <w:rsid w:val="00442CBE"/>
    <w:rsid w:val="00443B1B"/>
    <w:rsid w:val="0044513F"/>
    <w:rsid w:val="0045168E"/>
    <w:rsid w:val="004539BB"/>
    <w:rsid w:val="00453FCC"/>
    <w:rsid w:val="00456B98"/>
    <w:rsid w:val="00456CD2"/>
    <w:rsid w:val="00464433"/>
    <w:rsid w:val="00464BA2"/>
    <w:rsid w:val="004663C2"/>
    <w:rsid w:val="004700E4"/>
    <w:rsid w:val="004705A1"/>
    <w:rsid w:val="004729FF"/>
    <w:rsid w:val="00472DF3"/>
    <w:rsid w:val="004735D5"/>
    <w:rsid w:val="00473656"/>
    <w:rsid w:val="00474D80"/>
    <w:rsid w:val="00480721"/>
    <w:rsid w:val="00482359"/>
    <w:rsid w:val="00483CE3"/>
    <w:rsid w:val="004841E3"/>
    <w:rsid w:val="004849BC"/>
    <w:rsid w:val="00484B5C"/>
    <w:rsid w:val="00484EC8"/>
    <w:rsid w:val="00491308"/>
    <w:rsid w:val="004919FF"/>
    <w:rsid w:val="004922C6"/>
    <w:rsid w:val="00496E1E"/>
    <w:rsid w:val="00496FCC"/>
    <w:rsid w:val="004A21A3"/>
    <w:rsid w:val="004A23CA"/>
    <w:rsid w:val="004A4590"/>
    <w:rsid w:val="004A7979"/>
    <w:rsid w:val="004B319F"/>
    <w:rsid w:val="004B40DE"/>
    <w:rsid w:val="004C025B"/>
    <w:rsid w:val="004C2AEB"/>
    <w:rsid w:val="004C301E"/>
    <w:rsid w:val="004C57E5"/>
    <w:rsid w:val="004C5A6C"/>
    <w:rsid w:val="004D3CA6"/>
    <w:rsid w:val="004D523D"/>
    <w:rsid w:val="004E1F5F"/>
    <w:rsid w:val="004E246C"/>
    <w:rsid w:val="004E39A2"/>
    <w:rsid w:val="004E4707"/>
    <w:rsid w:val="004E724A"/>
    <w:rsid w:val="004E7315"/>
    <w:rsid w:val="004E7C24"/>
    <w:rsid w:val="004F0CC9"/>
    <w:rsid w:val="004F3091"/>
    <w:rsid w:val="004F4255"/>
    <w:rsid w:val="004F509D"/>
    <w:rsid w:val="004F6918"/>
    <w:rsid w:val="004F7C55"/>
    <w:rsid w:val="005005F5"/>
    <w:rsid w:val="005014BC"/>
    <w:rsid w:val="00502FE8"/>
    <w:rsid w:val="00503EC1"/>
    <w:rsid w:val="00503F4C"/>
    <w:rsid w:val="0050557F"/>
    <w:rsid w:val="005109F8"/>
    <w:rsid w:val="00510ECE"/>
    <w:rsid w:val="005111BF"/>
    <w:rsid w:val="00511CEB"/>
    <w:rsid w:val="00514AEA"/>
    <w:rsid w:val="005152CB"/>
    <w:rsid w:val="0051539E"/>
    <w:rsid w:val="00517C8D"/>
    <w:rsid w:val="00521422"/>
    <w:rsid w:val="00522AFE"/>
    <w:rsid w:val="005232A9"/>
    <w:rsid w:val="005234A7"/>
    <w:rsid w:val="00523C7F"/>
    <w:rsid w:val="00524A77"/>
    <w:rsid w:val="005250B2"/>
    <w:rsid w:val="00526009"/>
    <w:rsid w:val="00526731"/>
    <w:rsid w:val="00526942"/>
    <w:rsid w:val="00527598"/>
    <w:rsid w:val="00527E4D"/>
    <w:rsid w:val="005317D4"/>
    <w:rsid w:val="005320FB"/>
    <w:rsid w:val="00535D58"/>
    <w:rsid w:val="0053605B"/>
    <w:rsid w:val="005372D0"/>
    <w:rsid w:val="00542597"/>
    <w:rsid w:val="005431A3"/>
    <w:rsid w:val="00543B31"/>
    <w:rsid w:val="00544730"/>
    <w:rsid w:val="00544824"/>
    <w:rsid w:val="0054553F"/>
    <w:rsid w:val="00545BDC"/>
    <w:rsid w:val="00547221"/>
    <w:rsid w:val="00551C1C"/>
    <w:rsid w:val="005521AB"/>
    <w:rsid w:val="005621B3"/>
    <w:rsid w:val="00565CDE"/>
    <w:rsid w:val="00565F17"/>
    <w:rsid w:val="0056657B"/>
    <w:rsid w:val="0057029C"/>
    <w:rsid w:val="0057500D"/>
    <w:rsid w:val="0057581C"/>
    <w:rsid w:val="005776F0"/>
    <w:rsid w:val="0058005B"/>
    <w:rsid w:val="0058196D"/>
    <w:rsid w:val="00581D3B"/>
    <w:rsid w:val="005923B2"/>
    <w:rsid w:val="00596715"/>
    <w:rsid w:val="005A2727"/>
    <w:rsid w:val="005A7696"/>
    <w:rsid w:val="005B2233"/>
    <w:rsid w:val="005B5492"/>
    <w:rsid w:val="005B5784"/>
    <w:rsid w:val="005B593A"/>
    <w:rsid w:val="005B5BA6"/>
    <w:rsid w:val="005C2E87"/>
    <w:rsid w:val="005C343A"/>
    <w:rsid w:val="005C3B1E"/>
    <w:rsid w:val="005C419A"/>
    <w:rsid w:val="005C4C2A"/>
    <w:rsid w:val="005C65D6"/>
    <w:rsid w:val="005C6905"/>
    <w:rsid w:val="005D490C"/>
    <w:rsid w:val="005D538D"/>
    <w:rsid w:val="005D5EBD"/>
    <w:rsid w:val="005D7D4D"/>
    <w:rsid w:val="005E05C9"/>
    <w:rsid w:val="005E1346"/>
    <w:rsid w:val="005E4049"/>
    <w:rsid w:val="005E4187"/>
    <w:rsid w:val="005E4792"/>
    <w:rsid w:val="005E6DFE"/>
    <w:rsid w:val="005E718F"/>
    <w:rsid w:val="005F00F5"/>
    <w:rsid w:val="005F0FF9"/>
    <w:rsid w:val="005F53CD"/>
    <w:rsid w:val="005F64ED"/>
    <w:rsid w:val="006000C9"/>
    <w:rsid w:val="0060776C"/>
    <w:rsid w:val="006077CE"/>
    <w:rsid w:val="0061448C"/>
    <w:rsid w:val="00615C48"/>
    <w:rsid w:val="00616C76"/>
    <w:rsid w:val="0062097B"/>
    <w:rsid w:val="00621F69"/>
    <w:rsid w:val="006224F8"/>
    <w:rsid w:val="00624719"/>
    <w:rsid w:val="00625C7B"/>
    <w:rsid w:val="0062622A"/>
    <w:rsid w:val="00627D8A"/>
    <w:rsid w:val="00637B3F"/>
    <w:rsid w:val="006441BC"/>
    <w:rsid w:val="0064434B"/>
    <w:rsid w:val="00645714"/>
    <w:rsid w:val="00647372"/>
    <w:rsid w:val="006476A7"/>
    <w:rsid w:val="00647D09"/>
    <w:rsid w:val="00652A67"/>
    <w:rsid w:val="00653064"/>
    <w:rsid w:val="0065392E"/>
    <w:rsid w:val="00656FF3"/>
    <w:rsid w:val="006574A6"/>
    <w:rsid w:val="00660E54"/>
    <w:rsid w:val="00661517"/>
    <w:rsid w:val="006632C9"/>
    <w:rsid w:val="006633E3"/>
    <w:rsid w:val="00664B93"/>
    <w:rsid w:val="0066745E"/>
    <w:rsid w:val="00671F1F"/>
    <w:rsid w:val="00671F93"/>
    <w:rsid w:val="00674C54"/>
    <w:rsid w:val="00675636"/>
    <w:rsid w:val="0068360A"/>
    <w:rsid w:val="00687AA5"/>
    <w:rsid w:val="00692938"/>
    <w:rsid w:val="00692ECC"/>
    <w:rsid w:val="0069341F"/>
    <w:rsid w:val="00696409"/>
    <w:rsid w:val="006A4FBA"/>
    <w:rsid w:val="006A7288"/>
    <w:rsid w:val="006B3296"/>
    <w:rsid w:val="006B4371"/>
    <w:rsid w:val="006B568E"/>
    <w:rsid w:val="006B5FC9"/>
    <w:rsid w:val="006B77F6"/>
    <w:rsid w:val="006C10D7"/>
    <w:rsid w:val="006C1263"/>
    <w:rsid w:val="006C5FAB"/>
    <w:rsid w:val="006C7A4D"/>
    <w:rsid w:val="006D0A7D"/>
    <w:rsid w:val="006D0BDE"/>
    <w:rsid w:val="006D0E58"/>
    <w:rsid w:val="006D28E4"/>
    <w:rsid w:val="006D69BC"/>
    <w:rsid w:val="006E2BF2"/>
    <w:rsid w:val="006E41A5"/>
    <w:rsid w:val="006E46A8"/>
    <w:rsid w:val="006E7036"/>
    <w:rsid w:val="006F20CF"/>
    <w:rsid w:val="006F2986"/>
    <w:rsid w:val="006F3EEB"/>
    <w:rsid w:val="00701045"/>
    <w:rsid w:val="00702F8D"/>
    <w:rsid w:val="00710EC9"/>
    <w:rsid w:val="007112CF"/>
    <w:rsid w:val="00711746"/>
    <w:rsid w:val="0071243C"/>
    <w:rsid w:val="00712A24"/>
    <w:rsid w:val="00714BFB"/>
    <w:rsid w:val="00716775"/>
    <w:rsid w:val="0072278B"/>
    <w:rsid w:val="00723240"/>
    <w:rsid w:val="007245EA"/>
    <w:rsid w:val="00727DD1"/>
    <w:rsid w:val="00730C65"/>
    <w:rsid w:val="00731D8D"/>
    <w:rsid w:val="00731D9C"/>
    <w:rsid w:val="0073379D"/>
    <w:rsid w:val="00734B99"/>
    <w:rsid w:val="00734EDC"/>
    <w:rsid w:val="00735422"/>
    <w:rsid w:val="007378E6"/>
    <w:rsid w:val="00737B9E"/>
    <w:rsid w:val="0074070A"/>
    <w:rsid w:val="00744233"/>
    <w:rsid w:val="007475AD"/>
    <w:rsid w:val="00750584"/>
    <w:rsid w:val="00751927"/>
    <w:rsid w:val="00751AD6"/>
    <w:rsid w:val="00751E4C"/>
    <w:rsid w:val="007526FD"/>
    <w:rsid w:val="007534B0"/>
    <w:rsid w:val="00753B84"/>
    <w:rsid w:val="00754E70"/>
    <w:rsid w:val="0075699F"/>
    <w:rsid w:val="007573EA"/>
    <w:rsid w:val="0077164F"/>
    <w:rsid w:val="00774B27"/>
    <w:rsid w:val="0078106F"/>
    <w:rsid w:val="00781566"/>
    <w:rsid w:val="00781E18"/>
    <w:rsid w:val="007821C5"/>
    <w:rsid w:val="007834B6"/>
    <w:rsid w:val="007849E4"/>
    <w:rsid w:val="00786AF5"/>
    <w:rsid w:val="00787635"/>
    <w:rsid w:val="00796698"/>
    <w:rsid w:val="00796742"/>
    <w:rsid w:val="007A0318"/>
    <w:rsid w:val="007A1AFA"/>
    <w:rsid w:val="007A25E8"/>
    <w:rsid w:val="007A45D1"/>
    <w:rsid w:val="007A4B68"/>
    <w:rsid w:val="007A50CC"/>
    <w:rsid w:val="007B0549"/>
    <w:rsid w:val="007B2F57"/>
    <w:rsid w:val="007B7DC4"/>
    <w:rsid w:val="007C36C3"/>
    <w:rsid w:val="007C6330"/>
    <w:rsid w:val="007D3867"/>
    <w:rsid w:val="007D3E80"/>
    <w:rsid w:val="007D4288"/>
    <w:rsid w:val="007D5928"/>
    <w:rsid w:val="007E0115"/>
    <w:rsid w:val="007E1E81"/>
    <w:rsid w:val="007E3EB9"/>
    <w:rsid w:val="007E4021"/>
    <w:rsid w:val="007E6149"/>
    <w:rsid w:val="007E64F4"/>
    <w:rsid w:val="007E6755"/>
    <w:rsid w:val="007E6A00"/>
    <w:rsid w:val="007E6BF5"/>
    <w:rsid w:val="007F0050"/>
    <w:rsid w:val="007F5C3C"/>
    <w:rsid w:val="007F5E24"/>
    <w:rsid w:val="007F645E"/>
    <w:rsid w:val="007F7335"/>
    <w:rsid w:val="00800D0F"/>
    <w:rsid w:val="00805996"/>
    <w:rsid w:val="0080698A"/>
    <w:rsid w:val="00807CE3"/>
    <w:rsid w:val="0081033B"/>
    <w:rsid w:val="00810989"/>
    <w:rsid w:val="00813C70"/>
    <w:rsid w:val="008143C6"/>
    <w:rsid w:val="00815AF6"/>
    <w:rsid w:val="00816FB8"/>
    <w:rsid w:val="00823CEC"/>
    <w:rsid w:val="00824987"/>
    <w:rsid w:val="008272B1"/>
    <w:rsid w:val="00830549"/>
    <w:rsid w:val="00831564"/>
    <w:rsid w:val="00832776"/>
    <w:rsid w:val="00832D23"/>
    <w:rsid w:val="0083418A"/>
    <w:rsid w:val="00835CE5"/>
    <w:rsid w:val="00836F28"/>
    <w:rsid w:val="0083790E"/>
    <w:rsid w:val="00840BC5"/>
    <w:rsid w:val="00842FE2"/>
    <w:rsid w:val="00844400"/>
    <w:rsid w:val="00844F36"/>
    <w:rsid w:val="00845419"/>
    <w:rsid w:val="0084676F"/>
    <w:rsid w:val="00846ADA"/>
    <w:rsid w:val="00856852"/>
    <w:rsid w:val="00856CDE"/>
    <w:rsid w:val="00861181"/>
    <w:rsid w:val="00861D70"/>
    <w:rsid w:val="008621ED"/>
    <w:rsid w:val="008642B6"/>
    <w:rsid w:val="008652DB"/>
    <w:rsid w:val="008678AC"/>
    <w:rsid w:val="00880188"/>
    <w:rsid w:val="008813E4"/>
    <w:rsid w:val="00890464"/>
    <w:rsid w:val="008913F4"/>
    <w:rsid w:val="00895A46"/>
    <w:rsid w:val="008972EE"/>
    <w:rsid w:val="008A2C5A"/>
    <w:rsid w:val="008B1C4A"/>
    <w:rsid w:val="008B4BCD"/>
    <w:rsid w:val="008C0B76"/>
    <w:rsid w:val="008C1474"/>
    <w:rsid w:val="008C15E6"/>
    <w:rsid w:val="008C28A4"/>
    <w:rsid w:val="008C528B"/>
    <w:rsid w:val="008C6632"/>
    <w:rsid w:val="008C6BCA"/>
    <w:rsid w:val="008D118C"/>
    <w:rsid w:val="008D2308"/>
    <w:rsid w:val="008D2B96"/>
    <w:rsid w:val="008D4015"/>
    <w:rsid w:val="008D5B61"/>
    <w:rsid w:val="008D5CDC"/>
    <w:rsid w:val="008D676A"/>
    <w:rsid w:val="008D6AD7"/>
    <w:rsid w:val="008E13DB"/>
    <w:rsid w:val="008E35BE"/>
    <w:rsid w:val="008E3725"/>
    <w:rsid w:val="008E4F15"/>
    <w:rsid w:val="008E5DCF"/>
    <w:rsid w:val="008E6629"/>
    <w:rsid w:val="008E7610"/>
    <w:rsid w:val="008F12EF"/>
    <w:rsid w:val="008F185C"/>
    <w:rsid w:val="008F517C"/>
    <w:rsid w:val="008F750B"/>
    <w:rsid w:val="009005F0"/>
    <w:rsid w:val="00904274"/>
    <w:rsid w:val="00904BE6"/>
    <w:rsid w:val="00904FC1"/>
    <w:rsid w:val="00906B56"/>
    <w:rsid w:val="0090751C"/>
    <w:rsid w:val="00910744"/>
    <w:rsid w:val="00915021"/>
    <w:rsid w:val="009154DA"/>
    <w:rsid w:val="00915707"/>
    <w:rsid w:val="00915FD1"/>
    <w:rsid w:val="00916C41"/>
    <w:rsid w:val="00920B49"/>
    <w:rsid w:val="00921CEF"/>
    <w:rsid w:val="00930952"/>
    <w:rsid w:val="0093334D"/>
    <w:rsid w:val="00936BB3"/>
    <w:rsid w:val="00940CBA"/>
    <w:rsid w:val="00941145"/>
    <w:rsid w:val="00941988"/>
    <w:rsid w:val="00941E87"/>
    <w:rsid w:val="00942416"/>
    <w:rsid w:val="00943B32"/>
    <w:rsid w:val="00947444"/>
    <w:rsid w:val="00953992"/>
    <w:rsid w:val="009543B9"/>
    <w:rsid w:val="00954B47"/>
    <w:rsid w:val="009550B5"/>
    <w:rsid w:val="009624E0"/>
    <w:rsid w:val="00963ECD"/>
    <w:rsid w:val="00964DB8"/>
    <w:rsid w:val="009651ED"/>
    <w:rsid w:val="00965473"/>
    <w:rsid w:val="009657D6"/>
    <w:rsid w:val="00965DFF"/>
    <w:rsid w:val="00967E8E"/>
    <w:rsid w:val="009705BA"/>
    <w:rsid w:val="00970870"/>
    <w:rsid w:val="00972E5D"/>
    <w:rsid w:val="009733E3"/>
    <w:rsid w:val="00975EE7"/>
    <w:rsid w:val="0097611A"/>
    <w:rsid w:val="00980037"/>
    <w:rsid w:val="00980B86"/>
    <w:rsid w:val="0098217D"/>
    <w:rsid w:val="00985BFA"/>
    <w:rsid w:val="00991F32"/>
    <w:rsid w:val="009924D6"/>
    <w:rsid w:val="00995B85"/>
    <w:rsid w:val="00995B92"/>
    <w:rsid w:val="00995D87"/>
    <w:rsid w:val="009A0FD1"/>
    <w:rsid w:val="009A286E"/>
    <w:rsid w:val="009A652D"/>
    <w:rsid w:val="009B0C8A"/>
    <w:rsid w:val="009B1266"/>
    <w:rsid w:val="009B2183"/>
    <w:rsid w:val="009B3580"/>
    <w:rsid w:val="009B62F2"/>
    <w:rsid w:val="009C0B64"/>
    <w:rsid w:val="009C2F75"/>
    <w:rsid w:val="009D18F4"/>
    <w:rsid w:val="009D5944"/>
    <w:rsid w:val="009D7BBA"/>
    <w:rsid w:val="009E20DA"/>
    <w:rsid w:val="009E6278"/>
    <w:rsid w:val="009E6812"/>
    <w:rsid w:val="009F1392"/>
    <w:rsid w:val="009F7ABA"/>
    <w:rsid w:val="00A01209"/>
    <w:rsid w:val="00A043EB"/>
    <w:rsid w:val="00A1053B"/>
    <w:rsid w:val="00A117C3"/>
    <w:rsid w:val="00A1750C"/>
    <w:rsid w:val="00A17AE1"/>
    <w:rsid w:val="00A2107A"/>
    <w:rsid w:val="00A22DAF"/>
    <w:rsid w:val="00A24274"/>
    <w:rsid w:val="00A245FE"/>
    <w:rsid w:val="00A24A50"/>
    <w:rsid w:val="00A32E21"/>
    <w:rsid w:val="00A354D4"/>
    <w:rsid w:val="00A35D09"/>
    <w:rsid w:val="00A3738E"/>
    <w:rsid w:val="00A41A4A"/>
    <w:rsid w:val="00A4321F"/>
    <w:rsid w:val="00A43963"/>
    <w:rsid w:val="00A54410"/>
    <w:rsid w:val="00A54FB1"/>
    <w:rsid w:val="00A55C6D"/>
    <w:rsid w:val="00A57C40"/>
    <w:rsid w:val="00A61852"/>
    <w:rsid w:val="00A62566"/>
    <w:rsid w:val="00A64228"/>
    <w:rsid w:val="00A6498B"/>
    <w:rsid w:val="00A742CB"/>
    <w:rsid w:val="00A7475A"/>
    <w:rsid w:val="00A77F47"/>
    <w:rsid w:val="00A81FDE"/>
    <w:rsid w:val="00A826A1"/>
    <w:rsid w:val="00A832AB"/>
    <w:rsid w:val="00A84601"/>
    <w:rsid w:val="00A84C84"/>
    <w:rsid w:val="00A873F3"/>
    <w:rsid w:val="00A87AFE"/>
    <w:rsid w:val="00A87F5B"/>
    <w:rsid w:val="00A9061D"/>
    <w:rsid w:val="00A95870"/>
    <w:rsid w:val="00A97935"/>
    <w:rsid w:val="00AA04E6"/>
    <w:rsid w:val="00AA41B4"/>
    <w:rsid w:val="00AA444B"/>
    <w:rsid w:val="00AA6120"/>
    <w:rsid w:val="00AB1850"/>
    <w:rsid w:val="00AB2671"/>
    <w:rsid w:val="00AB634C"/>
    <w:rsid w:val="00AB75E8"/>
    <w:rsid w:val="00AB7AAD"/>
    <w:rsid w:val="00AB7F4F"/>
    <w:rsid w:val="00AC117B"/>
    <w:rsid w:val="00AC1EC7"/>
    <w:rsid w:val="00AC3252"/>
    <w:rsid w:val="00AC5901"/>
    <w:rsid w:val="00AD26AA"/>
    <w:rsid w:val="00AD5C80"/>
    <w:rsid w:val="00AE4D5E"/>
    <w:rsid w:val="00AF00D3"/>
    <w:rsid w:val="00AF079D"/>
    <w:rsid w:val="00AF2B51"/>
    <w:rsid w:val="00AF3213"/>
    <w:rsid w:val="00AF3573"/>
    <w:rsid w:val="00AF5D10"/>
    <w:rsid w:val="00AF65E0"/>
    <w:rsid w:val="00AF6AB2"/>
    <w:rsid w:val="00AF7EF0"/>
    <w:rsid w:val="00B001CC"/>
    <w:rsid w:val="00B06199"/>
    <w:rsid w:val="00B06766"/>
    <w:rsid w:val="00B07CE1"/>
    <w:rsid w:val="00B10577"/>
    <w:rsid w:val="00B10C18"/>
    <w:rsid w:val="00B166BD"/>
    <w:rsid w:val="00B17E7D"/>
    <w:rsid w:val="00B20F82"/>
    <w:rsid w:val="00B21914"/>
    <w:rsid w:val="00B25D53"/>
    <w:rsid w:val="00B26AD1"/>
    <w:rsid w:val="00B30827"/>
    <w:rsid w:val="00B36F13"/>
    <w:rsid w:val="00B37C21"/>
    <w:rsid w:val="00B417C3"/>
    <w:rsid w:val="00B43082"/>
    <w:rsid w:val="00B44212"/>
    <w:rsid w:val="00B531C4"/>
    <w:rsid w:val="00B53613"/>
    <w:rsid w:val="00B635D4"/>
    <w:rsid w:val="00B63768"/>
    <w:rsid w:val="00B648EF"/>
    <w:rsid w:val="00B65E11"/>
    <w:rsid w:val="00B66384"/>
    <w:rsid w:val="00B719D7"/>
    <w:rsid w:val="00B73E05"/>
    <w:rsid w:val="00B73EAA"/>
    <w:rsid w:val="00B75946"/>
    <w:rsid w:val="00B84197"/>
    <w:rsid w:val="00B8460A"/>
    <w:rsid w:val="00B848B6"/>
    <w:rsid w:val="00B8540F"/>
    <w:rsid w:val="00B85B2F"/>
    <w:rsid w:val="00B90E27"/>
    <w:rsid w:val="00B9388B"/>
    <w:rsid w:val="00B942BB"/>
    <w:rsid w:val="00B9717E"/>
    <w:rsid w:val="00B97238"/>
    <w:rsid w:val="00B9779E"/>
    <w:rsid w:val="00BA1100"/>
    <w:rsid w:val="00BA164D"/>
    <w:rsid w:val="00BA4827"/>
    <w:rsid w:val="00BA5768"/>
    <w:rsid w:val="00BA7315"/>
    <w:rsid w:val="00BB1326"/>
    <w:rsid w:val="00BB48E3"/>
    <w:rsid w:val="00BC16C9"/>
    <w:rsid w:val="00BC6240"/>
    <w:rsid w:val="00BC6AF2"/>
    <w:rsid w:val="00BD1B13"/>
    <w:rsid w:val="00BD4037"/>
    <w:rsid w:val="00BD5BED"/>
    <w:rsid w:val="00BE0B31"/>
    <w:rsid w:val="00BE24A0"/>
    <w:rsid w:val="00BE468F"/>
    <w:rsid w:val="00BF166D"/>
    <w:rsid w:val="00BF481F"/>
    <w:rsid w:val="00BF51B7"/>
    <w:rsid w:val="00BF604A"/>
    <w:rsid w:val="00C031AD"/>
    <w:rsid w:val="00C0542C"/>
    <w:rsid w:val="00C057F8"/>
    <w:rsid w:val="00C05EAD"/>
    <w:rsid w:val="00C07795"/>
    <w:rsid w:val="00C11BF4"/>
    <w:rsid w:val="00C12067"/>
    <w:rsid w:val="00C12892"/>
    <w:rsid w:val="00C17579"/>
    <w:rsid w:val="00C20B69"/>
    <w:rsid w:val="00C212B0"/>
    <w:rsid w:val="00C21835"/>
    <w:rsid w:val="00C21C05"/>
    <w:rsid w:val="00C23C69"/>
    <w:rsid w:val="00C2767C"/>
    <w:rsid w:val="00C27C3E"/>
    <w:rsid w:val="00C31255"/>
    <w:rsid w:val="00C36AF6"/>
    <w:rsid w:val="00C41F18"/>
    <w:rsid w:val="00C44381"/>
    <w:rsid w:val="00C44EA4"/>
    <w:rsid w:val="00C51D50"/>
    <w:rsid w:val="00C51FB7"/>
    <w:rsid w:val="00C52260"/>
    <w:rsid w:val="00C5291B"/>
    <w:rsid w:val="00C542A1"/>
    <w:rsid w:val="00C55EB7"/>
    <w:rsid w:val="00C57640"/>
    <w:rsid w:val="00C606CD"/>
    <w:rsid w:val="00C642F6"/>
    <w:rsid w:val="00C66F92"/>
    <w:rsid w:val="00C66FF0"/>
    <w:rsid w:val="00C67BD0"/>
    <w:rsid w:val="00C72294"/>
    <w:rsid w:val="00C73188"/>
    <w:rsid w:val="00C74091"/>
    <w:rsid w:val="00C75859"/>
    <w:rsid w:val="00C75CC4"/>
    <w:rsid w:val="00C767FB"/>
    <w:rsid w:val="00C777D8"/>
    <w:rsid w:val="00C77DD7"/>
    <w:rsid w:val="00C817A0"/>
    <w:rsid w:val="00C82CFF"/>
    <w:rsid w:val="00C8404C"/>
    <w:rsid w:val="00C85342"/>
    <w:rsid w:val="00C85503"/>
    <w:rsid w:val="00C87922"/>
    <w:rsid w:val="00C87BA4"/>
    <w:rsid w:val="00C909E5"/>
    <w:rsid w:val="00C90CB0"/>
    <w:rsid w:val="00C90FC1"/>
    <w:rsid w:val="00C91987"/>
    <w:rsid w:val="00C92521"/>
    <w:rsid w:val="00C94027"/>
    <w:rsid w:val="00C94A00"/>
    <w:rsid w:val="00CA0F00"/>
    <w:rsid w:val="00CA5CD6"/>
    <w:rsid w:val="00CA632D"/>
    <w:rsid w:val="00CB1535"/>
    <w:rsid w:val="00CB273A"/>
    <w:rsid w:val="00CB4269"/>
    <w:rsid w:val="00CB43D0"/>
    <w:rsid w:val="00CB4678"/>
    <w:rsid w:val="00CB721E"/>
    <w:rsid w:val="00CC0667"/>
    <w:rsid w:val="00CC2712"/>
    <w:rsid w:val="00CC7C4D"/>
    <w:rsid w:val="00CD26FD"/>
    <w:rsid w:val="00CD76E1"/>
    <w:rsid w:val="00CE06A6"/>
    <w:rsid w:val="00CE2C6D"/>
    <w:rsid w:val="00CE3806"/>
    <w:rsid w:val="00CE3EAA"/>
    <w:rsid w:val="00CF4ABC"/>
    <w:rsid w:val="00CF67FD"/>
    <w:rsid w:val="00D02DC1"/>
    <w:rsid w:val="00D0506C"/>
    <w:rsid w:val="00D07774"/>
    <w:rsid w:val="00D111D7"/>
    <w:rsid w:val="00D14A67"/>
    <w:rsid w:val="00D157F6"/>
    <w:rsid w:val="00D212E3"/>
    <w:rsid w:val="00D246A8"/>
    <w:rsid w:val="00D2605B"/>
    <w:rsid w:val="00D26282"/>
    <w:rsid w:val="00D26B02"/>
    <w:rsid w:val="00D32C47"/>
    <w:rsid w:val="00D33E4A"/>
    <w:rsid w:val="00D4214C"/>
    <w:rsid w:val="00D42AD7"/>
    <w:rsid w:val="00D42CAC"/>
    <w:rsid w:val="00D4320F"/>
    <w:rsid w:val="00D44BCC"/>
    <w:rsid w:val="00D45EBB"/>
    <w:rsid w:val="00D51041"/>
    <w:rsid w:val="00D527D9"/>
    <w:rsid w:val="00D54DF7"/>
    <w:rsid w:val="00D552AE"/>
    <w:rsid w:val="00D651E6"/>
    <w:rsid w:val="00D66C8B"/>
    <w:rsid w:val="00D72462"/>
    <w:rsid w:val="00D77223"/>
    <w:rsid w:val="00D826B9"/>
    <w:rsid w:val="00D844F1"/>
    <w:rsid w:val="00D84936"/>
    <w:rsid w:val="00D86AC5"/>
    <w:rsid w:val="00D8718A"/>
    <w:rsid w:val="00D90432"/>
    <w:rsid w:val="00D91EB5"/>
    <w:rsid w:val="00D94A88"/>
    <w:rsid w:val="00DA13E7"/>
    <w:rsid w:val="00DA4F03"/>
    <w:rsid w:val="00DA6694"/>
    <w:rsid w:val="00DA7CDC"/>
    <w:rsid w:val="00DB6C34"/>
    <w:rsid w:val="00DB7194"/>
    <w:rsid w:val="00DC2AF1"/>
    <w:rsid w:val="00DC5044"/>
    <w:rsid w:val="00DD00C6"/>
    <w:rsid w:val="00DD26A3"/>
    <w:rsid w:val="00DD29CD"/>
    <w:rsid w:val="00DD38AA"/>
    <w:rsid w:val="00DD698E"/>
    <w:rsid w:val="00DE2473"/>
    <w:rsid w:val="00DE486C"/>
    <w:rsid w:val="00DE55CE"/>
    <w:rsid w:val="00DE6CEA"/>
    <w:rsid w:val="00DF2B33"/>
    <w:rsid w:val="00DF467C"/>
    <w:rsid w:val="00E06117"/>
    <w:rsid w:val="00E06805"/>
    <w:rsid w:val="00E06AEC"/>
    <w:rsid w:val="00E06C8A"/>
    <w:rsid w:val="00E16186"/>
    <w:rsid w:val="00E165BF"/>
    <w:rsid w:val="00E17997"/>
    <w:rsid w:val="00E2047E"/>
    <w:rsid w:val="00E20959"/>
    <w:rsid w:val="00E21999"/>
    <w:rsid w:val="00E234B6"/>
    <w:rsid w:val="00E23BD0"/>
    <w:rsid w:val="00E271FE"/>
    <w:rsid w:val="00E30F87"/>
    <w:rsid w:val="00E31FAB"/>
    <w:rsid w:val="00E36541"/>
    <w:rsid w:val="00E40308"/>
    <w:rsid w:val="00E4335D"/>
    <w:rsid w:val="00E43F58"/>
    <w:rsid w:val="00E46C26"/>
    <w:rsid w:val="00E474D9"/>
    <w:rsid w:val="00E548AA"/>
    <w:rsid w:val="00E54BE6"/>
    <w:rsid w:val="00E57EC6"/>
    <w:rsid w:val="00E656A6"/>
    <w:rsid w:val="00E656E9"/>
    <w:rsid w:val="00E65957"/>
    <w:rsid w:val="00E66F39"/>
    <w:rsid w:val="00E725EE"/>
    <w:rsid w:val="00E72676"/>
    <w:rsid w:val="00E745B0"/>
    <w:rsid w:val="00E74EFC"/>
    <w:rsid w:val="00E7534E"/>
    <w:rsid w:val="00E76863"/>
    <w:rsid w:val="00E87B45"/>
    <w:rsid w:val="00E90C42"/>
    <w:rsid w:val="00E918E3"/>
    <w:rsid w:val="00E92CF1"/>
    <w:rsid w:val="00E954F3"/>
    <w:rsid w:val="00E973A7"/>
    <w:rsid w:val="00EA1007"/>
    <w:rsid w:val="00EA356F"/>
    <w:rsid w:val="00EA4759"/>
    <w:rsid w:val="00EA4CE2"/>
    <w:rsid w:val="00EB09E5"/>
    <w:rsid w:val="00EB20D6"/>
    <w:rsid w:val="00EB3C3E"/>
    <w:rsid w:val="00EB4261"/>
    <w:rsid w:val="00EB47B2"/>
    <w:rsid w:val="00EB5DCB"/>
    <w:rsid w:val="00EC2627"/>
    <w:rsid w:val="00EC5B7F"/>
    <w:rsid w:val="00EC7501"/>
    <w:rsid w:val="00ED5001"/>
    <w:rsid w:val="00EE0C9E"/>
    <w:rsid w:val="00EE15EA"/>
    <w:rsid w:val="00EE2A3E"/>
    <w:rsid w:val="00EE4B84"/>
    <w:rsid w:val="00EE6A28"/>
    <w:rsid w:val="00EE72BA"/>
    <w:rsid w:val="00EF2C71"/>
    <w:rsid w:val="00EF4A91"/>
    <w:rsid w:val="00EF61A8"/>
    <w:rsid w:val="00EF6373"/>
    <w:rsid w:val="00F0118D"/>
    <w:rsid w:val="00F01512"/>
    <w:rsid w:val="00F063FE"/>
    <w:rsid w:val="00F0724D"/>
    <w:rsid w:val="00F10994"/>
    <w:rsid w:val="00F1132C"/>
    <w:rsid w:val="00F12BD6"/>
    <w:rsid w:val="00F13AF4"/>
    <w:rsid w:val="00F152A9"/>
    <w:rsid w:val="00F15F71"/>
    <w:rsid w:val="00F211F2"/>
    <w:rsid w:val="00F21288"/>
    <w:rsid w:val="00F22F26"/>
    <w:rsid w:val="00F23CAA"/>
    <w:rsid w:val="00F24A33"/>
    <w:rsid w:val="00F316DA"/>
    <w:rsid w:val="00F31E47"/>
    <w:rsid w:val="00F325B6"/>
    <w:rsid w:val="00F33A68"/>
    <w:rsid w:val="00F34BBE"/>
    <w:rsid w:val="00F34CA4"/>
    <w:rsid w:val="00F40792"/>
    <w:rsid w:val="00F41945"/>
    <w:rsid w:val="00F42F7C"/>
    <w:rsid w:val="00F464AC"/>
    <w:rsid w:val="00F5076E"/>
    <w:rsid w:val="00F51BE8"/>
    <w:rsid w:val="00F60DEC"/>
    <w:rsid w:val="00F62BB4"/>
    <w:rsid w:val="00F6316D"/>
    <w:rsid w:val="00F63280"/>
    <w:rsid w:val="00F64B12"/>
    <w:rsid w:val="00F65971"/>
    <w:rsid w:val="00F6621E"/>
    <w:rsid w:val="00F768FF"/>
    <w:rsid w:val="00F76CF6"/>
    <w:rsid w:val="00F7718B"/>
    <w:rsid w:val="00F80ECD"/>
    <w:rsid w:val="00F85266"/>
    <w:rsid w:val="00F91352"/>
    <w:rsid w:val="00F92E80"/>
    <w:rsid w:val="00FA1AC9"/>
    <w:rsid w:val="00FA1ED5"/>
    <w:rsid w:val="00FA32D0"/>
    <w:rsid w:val="00FA546D"/>
    <w:rsid w:val="00FA758A"/>
    <w:rsid w:val="00FB0EA0"/>
    <w:rsid w:val="00FB539D"/>
    <w:rsid w:val="00FC2A33"/>
    <w:rsid w:val="00FC58E6"/>
    <w:rsid w:val="00FC58F5"/>
    <w:rsid w:val="00FC66DC"/>
    <w:rsid w:val="00FC7B5F"/>
    <w:rsid w:val="00FD20AB"/>
    <w:rsid w:val="00FD3B17"/>
    <w:rsid w:val="00FD62B1"/>
    <w:rsid w:val="00FD7498"/>
    <w:rsid w:val="00FD7BDA"/>
    <w:rsid w:val="00FE0C02"/>
    <w:rsid w:val="00FE10BC"/>
    <w:rsid w:val="00FE166A"/>
    <w:rsid w:val="00FE3324"/>
    <w:rsid w:val="00FE3BFA"/>
    <w:rsid w:val="00FE61D8"/>
    <w:rsid w:val="00FE7130"/>
    <w:rsid w:val="00FF1423"/>
    <w:rsid w:val="00FF2BEE"/>
    <w:rsid w:val="00FF509C"/>
    <w:rsid w:val="00FF566F"/>
    <w:rsid w:val="00FF61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9D"/>
    <w:rPr>
      <w:color w:val="0000FF"/>
      <w:u w:val="single"/>
    </w:rPr>
  </w:style>
  <w:style w:type="paragraph" w:styleId="Header">
    <w:name w:val="header"/>
    <w:basedOn w:val="Normal"/>
    <w:link w:val="HeaderChar"/>
    <w:uiPriority w:val="99"/>
    <w:semiHidden/>
    <w:unhideWhenUsed/>
    <w:rsid w:val="00B067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6766"/>
  </w:style>
  <w:style w:type="paragraph" w:styleId="Footer">
    <w:name w:val="footer"/>
    <w:basedOn w:val="Normal"/>
    <w:link w:val="FooterChar"/>
    <w:uiPriority w:val="99"/>
    <w:unhideWhenUsed/>
    <w:rsid w:val="00B0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7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listicmanagement.org" TargetMode="External"/><Relationship Id="rId18" Type="http://schemas.openxmlformats.org/officeDocument/2006/relationships/hyperlink" Target="http://www.echonet.org/content/article/1374/DRYLAND%20TECHNIQUES%20AN" TargetMode="External"/><Relationship Id="rId26" Type="http://schemas.openxmlformats.org/officeDocument/2006/relationships/hyperlink" Target="http://www.terrapretapot.net" TargetMode="External"/><Relationship Id="rId39" Type="http://schemas.openxmlformats.org/officeDocument/2006/relationships/hyperlink" Target="http://www.proseanet.org" TargetMode="External"/><Relationship Id="rId21" Type="http://schemas.openxmlformats.org/officeDocument/2006/relationships/hyperlink" Target="http://www.fungi.com" TargetMode="External"/><Relationship Id="rId34" Type="http://schemas.openxmlformats.org/officeDocument/2006/relationships/hyperlink" Target="http://www.permaculture.org.uk" TargetMode="External"/><Relationship Id="rId42" Type="http://schemas.openxmlformats.org/officeDocument/2006/relationships/hyperlink" Target="http://www.tropicalforages.info" TargetMode="External"/><Relationship Id="rId47" Type="http://schemas.openxmlformats.org/officeDocument/2006/relationships/hyperlink" Target="http://www.idrc.ca" TargetMode="External"/><Relationship Id="rId50" Type="http://schemas.openxmlformats.org/officeDocument/2006/relationships/hyperlink" Target="http://www.icrisat.org" TargetMode="External"/><Relationship Id="rId55" Type="http://schemas.openxmlformats.org/officeDocument/2006/relationships/hyperlink" Target="http://www.aciar.gov.au" TargetMode="External"/><Relationship Id="rId63" Type="http://schemas.openxmlformats.org/officeDocument/2006/relationships/hyperlink" Target="http://www.appinsys.com/globalwarming/deforestation.htm" TargetMode="External"/><Relationship Id="rId68" Type="http://schemas.openxmlformats.org/officeDocument/2006/relationships/hyperlink" Target="http://www.amazingcarbon.com" TargetMode="External"/><Relationship Id="rId76" Type="http://schemas.openxmlformats.org/officeDocument/2006/relationships/hyperlink" Target="http://www.jcu.edu.au/discover" TargetMode="External"/><Relationship Id="rId7" Type="http://schemas.openxmlformats.org/officeDocument/2006/relationships/hyperlink" Target="mailto:daveclode@hotmail.com" TargetMode="External"/><Relationship Id="rId71" Type="http://schemas.openxmlformats.org/officeDocument/2006/relationships/hyperlink" Target="http://www.plantpath.cornell.edu/mba-project/ciepca/exmats/kenyafallows.pdf" TargetMode="External"/><Relationship Id="rId2" Type="http://schemas.openxmlformats.org/officeDocument/2006/relationships/styles" Target="styles.xml"/><Relationship Id="rId16" Type="http://schemas.openxmlformats.org/officeDocument/2006/relationships/hyperlink" Target="http://www.kernowrat.co.uk" TargetMode="External"/><Relationship Id="rId29" Type="http://schemas.openxmlformats.org/officeDocument/2006/relationships/hyperlink" Target="http://www.winrock.org/fnrm/factnet/factnet.htm" TargetMode="External"/><Relationship Id="rId11" Type="http://schemas.openxmlformats.org/officeDocument/2006/relationships/hyperlink" Target="http://www.savoryinstitute.com" TargetMode="External"/><Relationship Id="rId24" Type="http://schemas.openxmlformats.org/officeDocument/2006/relationships/hyperlink" Target="http://www.imninalu.net/israel-arabs.htm" TargetMode="External"/><Relationship Id="rId32" Type="http://schemas.openxmlformats.org/officeDocument/2006/relationships/hyperlink" Target="http://www.ilri.org" TargetMode="External"/><Relationship Id="rId37" Type="http://schemas.openxmlformats.org/officeDocument/2006/relationships/hyperlink" Target="http://www.agroforestry.net" TargetMode="External"/><Relationship Id="rId40" Type="http://schemas.openxmlformats.org/officeDocument/2006/relationships/hyperlink" Target="http://www.prota.co.ke" TargetMode="External"/><Relationship Id="rId45" Type="http://schemas.openxmlformats.org/officeDocument/2006/relationships/hyperlink" Target="http://www.pfaf.org" TargetMode="External"/><Relationship Id="rId53" Type="http://schemas.openxmlformats.org/officeDocument/2006/relationships/hyperlink" Target="http://www.gatesfoundation.org" TargetMode="External"/><Relationship Id="rId58" Type="http://schemas.openxmlformats.org/officeDocument/2006/relationships/hyperlink" Target="http://www.journeytoforever.org" TargetMode="External"/><Relationship Id="rId66" Type="http://schemas.openxmlformats.org/officeDocument/2006/relationships/hyperlink" Target="http://www.sciencedirect.com" TargetMode="External"/><Relationship Id="rId74" Type="http://schemas.openxmlformats.org/officeDocument/2006/relationships/hyperlink" Target="http://www.quadrant.org.au/magazine/issue/2009/4/green-myths-about-australian-far" TargetMode="External"/><Relationship Id="rId79" Type="http://schemas.openxmlformats.org/officeDocument/2006/relationships/hyperlink" Target="mailto:daveclode@hotmail.com" TargetMode="External"/><Relationship Id="rId5" Type="http://schemas.openxmlformats.org/officeDocument/2006/relationships/footnotes" Target="footnotes.xml"/><Relationship Id="rId61" Type="http://schemas.openxmlformats.org/officeDocument/2006/relationships/hyperlink" Target="http://www.climaterealists.com" TargetMode="External"/><Relationship Id="rId82" Type="http://schemas.openxmlformats.org/officeDocument/2006/relationships/theme" Target="theme/theme1.xml"/><Relationship Id="rId10" Type="http://schemas.openxmlformats.org/officeDocument/2006/relationships/hyperlink" Target="http://seedmagazine.com/content/article/greener_pastures" TargetMode="External"/><Relationship Id="rId19" Type="http://schemas.openxmlformats.org/officeDocument/2006/relationships/hyperlink" Target="http://www.amazingcarbon.com" TargetMode="External"/><Relationship Id="rId31" Type="http://schemas.openxmlformats.org/officeDocument/2006/relationships/hyperlink" Target="http://www.holisticmanagement.org" TargetMode="External"/><Relationship Id="rId44" Type="http://schemas.openxmlformats.org/officeDocument/2006/relationships/hyperlink" Target="http://www.foreststreesandlivelihoods.co.uk" TargetMode="External"/><Relationship Id="rId52" Type="http://schemas.openxmlformats.org/officeDocument/2006/relationships/hyperlink" Target="http://www.ciat.cgiar.org" TargetMode="External"/><Relationship Id="rId60" Type="http://schemas.openxmlformats.org/officeDocument/2006/relationships/hyperlink" Target="http://dailybayonet.com" TargetMode="External"/><Relationship Id="rId65" Type="http://schemas.openxmlformats.org/officeDocument/2006/relationships/hyperlink" Target="http://www.rirdc.gov.au" TargetMode="External"/><Relationship Id="rId73" Type="http://schemas.openxmlformats.org/officeDocument/2006/relationships/hyperlink" Target="http://www.fao.org/ag/AGP/AGPC/doc/gbase/DATA/Pf00095.HTM" TargetMode="External"/><Relationship Id="rId78" Type="http://schemas.openxmlformats.org/officeDocument/2006/relationships/hyperlink" Target="http://www.micahchallenge.org.a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llowaysaustralia.com.au" TargetMode="External"/><Relationship Id="rId14" Type="http://schemas.openxmlformats.org/officeDocument/2006/relationships/hyperlink" Target="http://www.scienceinafrica.co.za/2006/april/solar-panel.htm" TargetMode="External"/><Relationship Id="rId22" Type="http://schemas.openxmlformats.org/officeDocument/2006/relationships/hyperlink" Target="http://www.winrock.org/fnrm/factnet/factnet.htm" TargetMode="External"/><Relationship Id="rId27" Type="http://schemas.openxmlformats.org/officeDocument/2006/relationships/hyperlink" Target="http://www.worldvision.org.uk/server.php?show=nav.2695" TargetMode="External"/><Relationship Id="rId30" Type="http://schemas.openxmlformats.org/officeDocument/2006/relationships/hyperlink" Target="http://www.amazingcarbon.com" TargetMode="External"/><Relationship Id="rId35" Type="http://schemas.openxmlformats.org/officeDocument/2006/relationships/hyperlink" Target="http://www.hortpurdue.edu/newcrop/default.html" TargetMode="External"/><Relationship Id="rId43" Type="http://schemas.openxmlformats.org/officeDocument/2006/relationships/hyperlink" Target="http://www.cabi.org" TargetMode="External"/><Relationship Id="rId48" Type="http://schemas.openxmlformats.org/officeDocument/2006/relationships/hyperlink" Target="http://www.naturalsequencefarming.com" TargetMode="External"/><Relationship Id="rId56" Type="http://schemas.openxmlformats.org/officeDocument/2006/relationships/hyperlink" Target="http://www.echonet.org" TargetMode="External"/><Relationship Id="rId64" Type="http://schemas.openxmlformats.org/officeDocument/2006/relationships/hyperlink" Target="http://www.heliogenic.net" TargetMode="External"/><Relationship Id="rId69" Type="http://schemas.openxmlformats.org/officeDocument/2006/relationships/hyperlink" Target="http://www.amazingcarbon.com" TargetMode="External"/><Relationship Id="rId77" Type="http://schemas.openxmlformats.org/officeDocument/2006/relationships/hyperlink" Target="http://ajol.info/index.php/acsj/article/view/27691" TargetMode="External"/><Relationship Id="rId8" Type="http://schemas.openxmlformats.org/officeDocument/2006/relationships/hyperlink" Target="http://www.CO2science.org" TargetMode="External"/><Relationship Id="rId51" Type="http://schemas.openxmlformats.org/officeDocument/2006/relationships/hyperlink" Target="http://www.igfri.ernet.in/" TargetMode="External"/><Relationship Id="rId72" Type="http://schemas.openxmlformats.org/officeDocument/2006/relationships/hyperlink" Target="http://www.fao.org/agris"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achmonline.squarespace.com" TargetMode="External"/><Relationship Id="rId17" Type="http://schemas.openxmlformats.org/officeDocument/2006/relationships/hyperlink" Target="http://www.fao.org/ag/AGP/AGPC/doc/Newpub/napier/tumbukiza_method.htm" TargetMode="External"/><Relationship Id="rId25" Type="http://schemas.openxmlformats.org/officeDocument/2006/relationships/hyperlink" Target="http://www.rippleafrica.org/ripple_charity_environ3.htm" TargetMode="External"/><Relationship Id="rId33" Type="http://schemas.openxmlformats.org/officeDocument/2006/relationships/hyperlink" Target="http://www.permaculture.org.au" TargetMode="External"/><Relationship Id="rId38" Type="http://schemas.openxmlformats.org/officeDocument/2006/relationships/hyperlink" Target="http://www.fao.org" TargetMode="External"/><Relationship Id="rId46" Type="http://schemas.openxmlformats.org/officeDocument/2006/relationships/hyperlink" Target="http://www.rirdc.gov.au" TargetMode="External"/><Relationship Id="rId59" Type="http://schemas.openxmlformats.org/officeDocument/2006/relationships/hyperlink" Target="http://desertification.wordpress.com" TargetMode="External"/><Relationship Id="rId67" Type="http://schemas.openxmlformats.org/officeDocument/2006/relationships/hyperlink" Target="http://www.natsoc.org.au" TargetMode="External"/><Relationship Id="rId20" Type="http://schemas.openxmlformats.org/officeDocument/2006/relationships/hyperlink" Target="http://www.yladlivingsoils.com.au" TargetMode="External"/><Relationship Id="rId41" Type="http://schemas.openxmlformats.org/officeDocument/2006/relationships/hyperlink" Target="http://www.worldwidewattle.com" TargetMode="External"/><Relationship Id="rId54" Type="http://schemas.openxmlformats.org/officeDocument/2006/relationships/hyperlink" Target="http://www.rockefellerfoundation.org/" TargetMode="External"/><Relationship Id="rId62" Type="http://schemas.openxmlformats.org/officeDocument/2006/relationships/hyperlink" Target="http://www.australianclimatemadness.com" TargetMode="External"/><Relationship Id="rId70" Type="http://schemas.openxmlformats.org/officeDocument/2006/relationships/hyperlink" Target="http://www.amazingcarbon.com" TargetMode="External"/><Relationship Id="rId75" Type="http://schemas.openxmlformats.org/officeDocument/2006/relationships/hyperlink" Target="http://www.pergit.com/co2ok.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cosanres.org/factsheets" TargetMode="External"/><Relationship Id="rId23" Type="http://schemas.openxmlformats.org/officeDocument/2006/relationships/hyperlink" Target="http://www.debraleebaldwin.com" TargetMode="External"/><Relationship Id="rId28" Type="http://schemas.openxmlformats.org/officeDocument/2006/relationships/hyperlink" Target="http://www.echonet.org" TargetMode="External"/><Relationship Id="rId36" Type="http://schemas.openxmlformats.org/officeDocument/2006/relationships/hyperlink" Target="http://www.agroforester.com/overstorey" TargetMode="External"/><Relationship Id="rId49" Type="http://schemas.openxmlformats.org/officeDocument/2006/relationships/hyperlink" Target="http://www.sarep.ucdavis.edu/ccrop/" TargetMode="External"/><Relationship Id="rId57" Type="http://schemas.openxmlformats.org/officeDocument/2006/relationships/hyperlink" Target="http://www.acres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F4B4-D6B6-4AA6-BDA9-6503BD23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25174</Words>
  <Characters>143492</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Clode</dc:creator>
  <cp:lastModifiedBy>David Clode</cp:lastModifiedBy>
  <cp:revision>2</cp:revision>
  <cp:lastPrinted>2010-11-25T06:59:00Z</cp:lastPrinted>
  <dcterms:created xsi:type="dcterms:W3CDTF">2011-04-30T10:45:00Z</dcterms:created>
  <dcterms:modified xsi:type="dcterms:W3CDTF">2011-04-30T10:45:00Z</dcterms:modified>
</cp:coreProperties>
</file>