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B" w:rsidRPr="002F466B" w:rsidRDefault="002F466B" w:rsidP="002F4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b/>
          <w:sz w:val="24"/>
          <w:szCs w:val="24"/>
        </w:rPr>
        <w:t>ВЫБОР</w:t>
      </w:r>
    </w:p>
    <w:p w:rsidR="002F466B" w:rsidRPr="002F466B" w:rsidRDefault="002F466B" w:rsidP="002F466B">
      <w:pPr>
        <w:pStyle w:val="a3"/>
        <w:jc w:val="center"/>
        <w:rPr>
          <w:b/>
        </w:rPr>
      </w:pPr>
      <w:r w:rsidRPr="002F466B">
        <w:rPr>
          <w:b/>
        </w:rPr>
        <w:t xml:space="preserve">Евгений </w:t>
      </w:r>
      <w:proofErr w:type="spellStart"/>
      <w:r w:rsidRPr="002F466B">
        <w:rPr>
          <w:b/>
        </w:rPr>
        <w:t>Гришковец</w:t>
      </w:r>
      <w:proofErr w:type="spellEnd"/>
      <w:r w:rsidRPr="002F466B">
        <w:rPr>
          <w:b/>
        </w:rPr>
        <w:t xml:space="preserve"> «Дарвин»</w:t>
      </w:r>
    </w:p>
    <w:p w:rsid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 (1)Мама, когда я ещё не учился в школе, работала инженером и много чертила. (2)Чертежи были такие красивые, а её готовальня с блестящими штуками была такая необыкновенно притягательная, что я не мог пройти мимо. (3)Конечно, меня отлавливали, не пускали, но несколько чертежей я </w:t>
      </w:r>
      <w:proofErr w:type="gramStart"/>
      <w:r w:rsidRPr="002F466B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 же испортил, какие-то циркули сломал.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MathJax_Main" w:eastAsia="Times New Roman" w:hAnsi="MathJax_Main" w:cs="Times New Roman"/>
          <w:sz w:val="30"/>
        </w:rPr>
        <w:t>–</w:t>
      </w: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(4)Его явно тянет к точным наукам, </w:t>
      </w:r>
      <w:r w:rsidRPr="002F466B">
        <w:rPr>
          <w:rFonts w:ascii="MathJax_Main" w:eastAsia="Times New Roman" w:hAnsi="MathJax_Main" w:cs="Times New Roman"/>
          <w:sz w:val="30"/>
        </w:rPr>
        <w:t>–</w:t>
      </w:r>
      <w:r w:rsidRPr="002F466B">
        <w:rPr>
          <w:rFonts w:ascii="Times New Roman" w:eastAsia="Times New Roman" w:hAnsi="Times New Roman" w:cs="Times New Roman"/>
          <w:sz w:val="24"/>
          <w:szCs w:val="24"/>
        </w:rPr>
        <w:t> серьёзно говорила мама отцу.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(5)В школе сразу стало ясно, что меня к точным наукам не тянет. </w:t>
      </w:r>
      <w:r w:rsidRPr="002F466B">
        <w:rPr>
          <w:rFonts w:ascii="Times New Roman" w:eastAsia="Times New Roman" w:hAnsi="Times New Roman" w:cs="Times New Roman"/>
          <w:sz w:val="24"/>
          <w:szCs w:val="24"/>
        </w:rPr>
        <w:br/>
        <w:t>(6)Я учился очень средне. (7)Мама говорила, что если я так продолжу, то стану грузчиком. (8)Выражение же лица отца в это время было таким, что я догадывался: он сомневается, что мама говорит правду.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(9)Короче, профессия грузчика как перспективная мною никогда не рассматривалась.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(10)Когда я учился в старших классах, родители преподавали в университете. (11)Мама вела термодинамику, а отец работал заведующим кафедрой на экономическом факультете.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(12)Но алгебра, геометрия и физика по-прежнему были самыми тёмными для меня предметами. (13)Родители сами понимали, что по их стопам я не пойду, и даже не намекали на это.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(14)Какие возможности у меня имелись? (15)Университет, институт культуры и, конечно же, медицинский.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(16)Медицинский мне всегда нравился. (17)Во-первых, там преподавал мой любимый дядя. (18)Во-вторых, там учился мой троюродный брат, который мне тоже нравился. (19)Но как-то пугала так называемая анатомичка. (20)Я понимал: даже просто войти в здание, где она находится, я не смогу.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66B">
        <w:rPr>
          <w:rFonts w:ascii="Times New Roman" w:eastAsia="Times New Roman" w:hAnsi="Times New Roman" w:cs="Times New Roman"/>
          <w:sz w:val="24"/>
          <w:szCs w:val="24"/>
        </w:rPr>
        <w:t>(21)Тогда я стал ходить в институт культуры. (22)Слушал и смотрел выступления студенческого хора, концерты студентов эстрадного отделения, спектакли, поставленные и сыгранные студентами. (23)Конечно, я тогда плохо разбирался в этом, но мертвенную скуку и ужасающую безрадостность увиденного чувствовал. (24)3апах «анатомички», казалось, преследовал меня, он исходил там от всего: во всех выступлениях была видна ненужность происходящего. (25)Ненужность</w:t>
      </w:r>
      <w:proofErr w:type="gramEnd"/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 никому! (26)Ни выступающим, ни зрителям. (27)Это отсутствие надежды на радость заставило меня твёрдо отказаться от мысли поступить в институт культуры.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(28)Но я хотел... (29)Не знаю, чего я хотел. (30)Ничего определённого. (31)Мне хотелось быть студентом. (32)Хотелось учиться не очень трудно и не очень скучно... (33)Хотелось весёлой, интересной, настоящей жизни. (34)Главное </w:t>
      </w:r>
      <w:r w:rsidRPr="002F466B">
        <w:rPr>
          <w:rFonts w:ascii="MathJax_Main" w:eastAsia="Times New Roman" w:hAnsi="MathJax_Main" w:cs="Times New Roman"/>
          <w:sz w:val="30"/>
        </w:rPr>
        <w:t>–</w:t>
      </w: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 настоящей, всем существом </w:t>
      </w:r>
      <w:r w:rsidRPr="002F466B">
        <w:rPr>
          <w:rFonts w:ascii="MathJax_Main" w:eastAsia="Times New Roman" w:hAnsi="MathJax_Main" w:cs="Times New Roman"/>
          <w:sz w:val="30"/>
        </w:rPr>
        <w:t>–</w:t>
      </w:r>
      <w:r w:rsidRPr="002F466B">
        <w:rPr>
          <w:rFonts w:ascii="Times New Roman" w:eastAsia="Times New Roman" w:hAnsi="Times New Roman" w:cs="Times New Roman"/>
          <w:sz w:val="24"/>
          <w:szCs w:val="24"/>
        </w:rPr>
        <w:t> жизни.</w:t>
      </w:r>
    </w:p>
    <w:p w:rsidR="002F466B" w:rsidRPr="002F466B" w:rsidRDefault="002F466B" w:rsidP="002F4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(По Е.В. </w:t>
      </w:r>
      <w:proofErr w:type="spellStart"/>
      <w:r w:rsidRPr="002F466B">
        <w:rPr>
          <w:rFonts w:ascii="Times New Roman" w:eastAsia="Times New Roman" w:hAnsi="Times New Roman" w:cs="Times New Roman"/>
          <w:sz w:val="24"/>
          <w:szCs w:val="24"/>
        </w:rPr>
        <w:t>Гришковцу</w:t>
      </w:r>
      <w:proofErr w:type="spellEnd"/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)* 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F466B" w:rsidRPr="002F466B" w:rsidRDefault="002F466B" w:rsidP="002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F4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4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Гришковец</w:t>
      </w:r>
      <w:proofErr w:type="spellEnd"/>
      <w:r w:rsidRPr="002F4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Евгений Валерьевич </w:t>
      </w:r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1967 г.)</w:t>
      </w:r>
      <w:r w:rsidRPr="002F4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466B">
        <w:rPr>
          <w:rFonts w:ascii="MathJax_Main" w:eastAsia="Times New Roman" w:hAnsi="MathJax_Main" w:cs="Times New Roman"/>
          <w:sz w:val="30"/>
        </w:rPr>
        <w:t>–</w:t>
      </w:r>
    </w:p>
    <w:p w:rsidR="003565DD" w:rsidRDefault="002F466B" w:rsidP="002F466B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современный российский писатель, драматург, режиссёр, актёр, музыкант. Стал известен после того, как в 1999 г. был удостоен национальной театральной премии «Золотая маска». Является автором книг «Рубашка», «Реки», «Следы на мне», «Асфальт».</w:t>
      </w:r>
    </w:p>
    <w:p w:rsidR="002F466B" w:rsidRDefault="002F466B" w:rsidP="002F466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466B" w:rsidRPr="002F466B" w:rsidRDefault="0058256F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466B" w:rsidRPr="002F466B">
        <w:rPr>
          <w:rFonts w:ascii="Times New Roman" w:eastAsia="Times New Roman" w:hAnsi="Times New Roman" w:cs="Times New Roman"/>
          <w:sz w:val="24"/>
          <w:szCs w:val="24"/>
        </w:rPr>
        <w:t>(1)В первый год моей жизни, в день какого-то праздника, по старому поверью, родители мои устроили гадание: они разложили крест, детскую саблю, рюмку и книжку. (2)К чему первому притронусь, то и предопределит мою судьбу. (3)Принесли меня. (4)Я тотчас потянулся к сабле, потом поиграл рюмкой, а до прочего не хотелось дотрагиваться.</w:t>
      </w:r>
      <w:proofErr w:type="gramEnd"/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(5)Рассказывая мне впоследствии об этой сценке, отец смеялся: (6)«Ну, думаю, дело плохо: будет мой сын рубакой и </w:t>
      </w:r>
      <w:proofErr w:type="gramStart"/>
      <w:r w:rsidRPr="002F466B">
        <w:rPr>
          <w:rFonts w:ascii="Times New Roman" w:eastAsia="Times New Roman" w:hAnsi="Times New Roman" w:cs="Times New Roman"/>
          <w:sz w:val="24"/>
          <w:szCs w:val="24"/>
        </w:rPr>
        <w:t>пьяницей</w:t>
      </w:r>
      <w:proofErr w:type="gramEnd"/>
      <w:r w:rsidRPr="002F466B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66B">
        <w:rPr>
          <w:rFonts w:ascii="Times New Roman" w:eastAsia="Times New Roman" w:hAnsi="Times New Roman" w:cs="Times New Roman"/>
          <w:sz w:val="24"/>
          <w:szCs w:val="24"/>
        </w:rPr>
        <w:t>(7)Старинное это гаданье, однако, и сбылось, и не сбылось. (8)Сабля, действительно, предрешила мою жизненную дорогу, но и от книжной премудрости я не отрёкся. (9)В четырнадцать лет увлечённо читал и писал стихи, в пятнадцать перешёл на «Анну Каренину», а в шестнадцать прочитывал и разбирал с товарищами всё подряд. (10)А пьяницей, к счастью, не стал.</w:t>
      </w:r>
      <w:proofErr w:type="gramEnd"/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(11)Рассказы отца, прошедшего тернистый путь от солдата до капитана, детские игры </w:t>
      </w:r>
      <w:r w:rsidRPr="002F466B">
        <w:rPr>
          <w:rFonts w:ascii="MathJax_Main" w:eastAsia="Times New Roman" w:hAnsi="MathJax_Main" w:cs="Times New Roman"/>
          <w:sz w:val="30"/>
        </w:rPr>
        <w:t>–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 всё это настраивало на определённый лад. (12)Мальчишкой я по целым часам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падал в гимнастическом городке </w:t>
      </w: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1-го Стрелкового батальона, стрелял в тире пограничников. (13)Ходил версты за три на стрельбище стрелковых рот, пробирался с солдатами, считавшими пробоины, в укрытие перед мишенями. (14)Пули свистели над головами; было страшно, но очень занятно. (15)На обратном пути вместе со стрелками подтягивал солдатскую песню: </w:t>
      </w:r>
    </w:p>
    <w:p w:rsidR="002F466B" w:rsidRPr="002F466B" w:rsidRDefault="002F466B" w:rsidP="002F4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(16)Греми, слава, трубой</w:t>
      </w:r>
    </w:p>
    <w:p w:rsidR="002F466B" w:rsidRPr="002F466B" w:rsidRDefault="002F466B" w:rsidP="002F4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За Дунаем за рекой.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(17)Моё увлечение придавало мне вес в глазах мальчишек и вызывало их зависть... 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(18)Словом, прижился в военной среде, приобретя приятелей среди офицерства, а ещё более </w:t>
      </w:r>
      <w:r w:rsidRPr="002F466B">
        <w:rPr>
          <w:rFonts w:ascii="MathJax_Main" w:eastAsia="Times New Roman" w:hAnsi="MathJax_Main" w:cs="Times New Roman"/>
          <w:sz w:val="30"/>
        </w:rPr>
        <w:t>–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 среди солдат.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(19)Будущая офицерская жизнь представлялась мне тогда в ореоле сплошного веселья и лихости, а не в бремени трудов и забот, как это бывает в действительности.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(20)По мере перехода в высшие классы свободного времени, конечно, становилось меньше, появились другие интересы, и воинские упражнения мои почти прекратились. (21)Не бросил я только гимнастики и преуспевал в «военном строе», который был введён в программу реального училища </w:t>
      </w:r>
      <w:r w:rsidRPr="002F466B">
        <w:rPr>
          <w:rFonts w:ascii="Times New Roman" w:eastAsia="Times New Roman" w:hAnsi="Times New Roman" w:cs="Times New Roman"/>
          <w:sz w:val="24"/>
          <w:szCs w:val="24"/>
        </w:rPr>
        <w:br/>
        <w:t>в 1889 году.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(22)Во всяком случае, когда я окончил училище, хотя высокие баллы по математическим предметам сулили лёгкую возможность поступления в любое высшее техническое заведение, об этом и речи не было. (23)Я избрал военную карьеру.</w:t>
      </w:r>
    </w:p>
    <w:p w:rsidR="002F466B" w:rsidRPr="002F466B" w:rsidRDefault="002F466B" w:rsidP="002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(24)Было ли это следствием гадания? (25)Не знаю...</w:t>
      </w:r>
    </w:p>
    <w:p w:rsidR="002F466B" w:rsidRPr="002F466B" w:rsidRDefault="002F466B" w:rsidP="002F4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>(По А.И. Деникину)*</w:t>
      </w:r>
    </w:p>
    <w:p w:rsidR="00BC7D49" w:rsidRPr="0058256F" w:rsidRDefault="002F466B" w:rsidP="0058256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466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F4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Деникин Антон Иванович </w:t>
      </w:r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>(1872</w:t>
      </w:r>
      <w:r w:rsidRPr="002F466B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1947) </w:t>
      </w:r>
      <w:r w:rsidRPr="002F466B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2F466B">
        <w:rPr>
          <w:rFonts w:ascii="Times New Roman" w:eastAsia="Times New Roman" w:hAnsi="Times New Roman" w:cs="Times New Roman"/>
          <w:i/>
          <w:iCs/>
          <w:sz w:val="24"/>
          <w:szCs w:val="24"/>
        </w:rPr>
        <w:t> русский военачальник, политический и общественный деятель, писатель, мемуарист, публицист и военный документалист.</w:t>
      </w:r>
    </w:p>
    <w:p w:rsidR="00BC7D49" w:rsidRDefault="00BC7D49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(1)Ещё в детском саду Олег выучил песенку «В лесу родилась ёлочка». (2)С неё-то и начались неприятности. (3)Бабушка решила, что у внука замечательный слух и что «с таким абсолютным слухом абсолютно необходимо учиться музыке».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(4)Олега торжественно и шумно повели на экзамен в музыкальную школу. (5)А обратно привели тихо и растерянно: педагоги не обнаружили у мальчика музыкальных способностей.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(6)Бабушка очень огорчилась, но потом сказала, что первый провал внука как раз говорит о его незаурядном даровании: Шаляпина в молодости тоже не приняли в хор.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(7)Бабушка хорошо знала историю музыки. (8)Она даже сама играла на рояле, а в молодости мечтала стать пианисткой. (9)Но мечты эти не сбылись, и теперь Олег должен был преуспеть в искусстве сразу за двоих: за себя и за бабушку.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lastRenderedPageBreak/>
        <w:t>(10)Когда-то бабушка была бухгалтером, и, когда наступала пора годовых финансовых отчётов, старые сослуживцы приходили к Анне Степановне за помощью. (11)Сослуживцы любили бабушку, они говорили, что с ней вместе из бухгалтерии ушла музыка: бабушка постоянно что-нибудь напевала.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(12)Олег тоже любил бабушку, поэтому согласился учиться музыке. (13)Была куплена виолончель, и Олег начал ходить в музыкальный кружок.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(14)В отличие от бабушки, отец хотел, чтобы Олег стал в будущем толковым инженером.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 (15)Ты хочешь, чтобы он повторил твой путь, </w:t>
      </w: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> говорила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бабушка. </w:t>
      </w: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 (16)Но </w:t>
      </w:r>
      <w:proofErr w:type="gramStart"/>
      <w:r w:rsidRPr="005B569A">
        <w:rPr>
          <w:rFonts w:ascii="Times New Roman" w:eastAsia="Times New Roman" w:hAnsi="Times New Roman" w:cs="Times New Roman"/>
          <w:sz w:val="24"/>
          <w:szCs w:val="24"/>
        </w:rPr>
        <w:t>пойми</w:t>
      </w:r>
      <w:proofErr w:type="gramEnd"/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 наконец: у него другое призвание. (17)Смычок </w:t>
      </w: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> вот что он будет держать в руках всю жизнь!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(18)</w:t>
      </w:r>
      <w:proofErr w:type="gramStart"/>
      <w:r w:rsidRPr="005B569A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 часто по вечерам Олег держал в руках и рубанок, и напильник, и плоскогубцы, что очень тревожило бабушку.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 (19)Смотри, надо беречь руки! (20)Вся твоя судьба </w:t>
      </w:r>
      <w:r w:rsidRPr="005B569A">
        <w:rPr>
          <w:rFonts w:ascii="MathJax_Main" w:eastAsia="Times New Roman" w:hAnsi="MathJax_Mai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твоих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>руках</w:t>
      </w:r>
      <w:proofErr w:type="spellEnd"/>
      <w:r w:rsidRPr="005B569A">
        <w:rPr>
          <w:rFonts w:ascii="Times New Roman" w:eastAsia="Times New Roman" w:hAnsi="Times New Roman" w:cs="Times New Roman"/>
          <w:sz w:val="24"/>
          <w:szCs w:val="24"/>
        </w:rPr>
        <w:t>! (21)Вернее сказать, в твоих пальцах.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 (22)3наю, бабушка, </w:t>
      </w: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 добродушно соглашался Олег. </w:t>
      </w: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> (23)Вот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br/>
        <w:t>я их и развиваю. (24)Так в музыкаль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 кружке советуют: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строгайте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B569A">
        <w:rPr>
          <w:rFonts w:ascii="Times New Roman" w:eastAsia="Times New Roman" w:hAnsi="Times New Roman" w:cs="Times New Roman"/>
          <w:sz w:val="24"/>
          <w:szCs w:val="24"/>
        </w:rPr>
        <w:t>оворят</w:t>
      </w:r>
      <w:proofErr w:type="spellEnd"/>
      <w:r w:rsidRPr="005B569A">
        <w:rPr>
          <w:rFonts w:ascii="Times New Roman" w:eastAsia="Times New Roman" w:hAnsi="Times New Roman" w:cs="Times New Roman"/>
          <w:sz w:val="24"/>
          <w:szCs w:val="24"/>
        </w:rPr>
        <w:t>, пилите! (25)Это тоже искусство!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(26)«Может быть, это новые методы музыкального воспитания?» </w:t>
      </w:r>
      <w:proofErr w:type="gramStart"/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B569A">
        <w:rPr>
          <w:rFonts w:ascii="Times New Roman" w:eastAsia="Times New Roman" w:hAnsi="Times New Roman" w:cs="Times New Roman"/>
          <w:sz w:val="24"/>
          <w:szCs w:val="24"/>
        </w:rPr>
        <w:t>ассуждала бабушка.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(27)Все этажерки и книжные полки в доме были сделаны руками Олега. (28)Когда собирались гости, бабушка потихоньку, тайком от внука, хвасталась: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>Всё он!.. (29)Своими руками!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 xml:space="preserve">(30)И потом во </w:t>
      </w:r>
      <w:proofErr w:type="spellStart"/>
      <w:r w:rsidRPr="005B569A">
        <w:rPr>
          <w:rFonts w:ascii="Times New Roman" w:eastAsia="Times New Roman" w:hAnsi="Times New Roman" w:cs="Times New Roman"/>
          <w:sz w:val="24"/>
          <w:szCs w:val="24"/>
        </w:rPr>
        <w:t>всеулышание</w:t>
      </w:r>
      <w:proofErr w:type="spellEnd"/>
      <w:r w:rsidRPr="005B569A">
        <w:rPr>
          <w:rFonts w:ascii="Times New Roman" w:eastAsia="Times New Roman" w:hAnsi="Times New Roman" w:cs="Times New Roman"/>
          <w:sz w:val="24"/>
          <w:szCs w:val="24"/>
        </w:rPr>
        <w:t>, чтобы слышал Олег, восклицала: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MathJax_Main" w:eastAsia="Times New Roman" w:hAnsi="MathJax_Main" w:cs="Times New Roman"/>
          <w:sz w:val="30"/>
        </w:rPr>
        <w:t>–</w:t>
      </w:r>
      <w:r w:rsidRPr="005B569A">
        <w:rPr>
          <w:rFonts w:ascii="Times New Roman" w:eastAsia="Times New Roman" w:hAnsi="Times New Roman" w:cs="Times New Roman"/>
          <w:sz w:val="24"/>
          <w:szCs w:val="24"/>
        </w:rPr>
        <w:t> Но главное, конечно, музыка! (31)Он будет музыкантом!</w:t>
      </w:r>
    </w:p>
    <w:p w:rsidR="005B569A" w:rsidRPr="005B569A" w:rsidRDefault="005B569A" w:rsidP="005B5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(По А.А. Алексину)*</w:t>
      </w:r>
    </w:p>
    <w:p w:rsidR="005B569A" w:rsidRPr="005B569A" w:rsidRDefault="005B569A" w:rsidP="005B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7D49" w:rsidRPr="0058256F" w:rsidRDefault="005B569A" w:rsidP="0058256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569A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B56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Алексин Анатолий Георгиевич </w:t>
      </w:r>
      <w:r w:rsidRPr="005B569A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5B56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B56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B569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B56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1924 г.) </w:t>
      </w:r>
      <w:r w:rsidRPr="005B569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B569A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BC7D49" w:rsidRDefault="00BC7D49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(1)Студент третьего курса Женя 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Лесневский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не собирался красть мобильный телефон. (2)Он ехал в маршрутном такси, и, когда девушка в 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куртке вышла на проспекте Победы, он, пересаживаясь на её место, увидел мобильный телефон на сиденье. (3)Конечно, можно было крикнуть, остановить эту растяпу, но почему это вдруг он должен о ней заботиться, нет уж, пусть таких жизнь учит</w:t>
      </w:r>
      <w:proofErr w:type="gramEnd"/>
      <w:r w:rsidRPr="0068016A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68016A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Лесневский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, увидев чужой мобильник, не задохнулся от радости, как какой-нибудь стяжатель, который в жизни стремится урвать кусок потолще и послаще. (5)Он равнодушно повертел телефон в руках: монохромный дисплей, дешёвенькая модель. (6)Покупать такую ерунду он, конечно, не стал бы, но, с другой стороны, как не воспользоваться тем, что досталось даром. </w:t>
      </w:r>
      <w:r w:rsidRPr="0068016A">
        <w:rPr>
          <w:rFonts w:ascii="Times New Roman" w:eastAsia="Times New Roman" w:hAnsi="Times New Roman" w:cs="Times New Roman"/>
          <w:sz w:val="24"/>
          <w:szCs w:val="24"/>
        </w:rPr>
        <w:lastRenderedPageBreak/>
        <w:t>(7)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Лесневский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сказал себе, что, если девушка спохватится</w:t>
      </w:r>
      <w:proofErr w:type="gram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и нагонит маршрутку, он вернёт ей утраченную вещь, даже получится, что он сберёг для неё телефон, а если не спохватится... (8)Что ж, не выбрасывать же его просто так. </w:t>
      </w: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(9)Лениво беседуя со своей полусонной совестью, он и </w:t>
      </w:r>
      <w:proofErr w:type="gramStart"/>
      <w:r w:rsidRPr="0068016A">
        <w:rPr>
          <w:rFonts w:ascii="Times New Roman" w:eastAsia="Times New Roman" w:hAnsi="Times New Roman" w:cs="Times New Roman"/>
          <w:sz w:val="24"/>
          <w:szCs w:val="24"/>
        </w:rPr>
        <w:t>сам было задремал и даже забыл</w:t>
      </w:r>
      <w:proofErr w:type="gram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, что у него в кармане лежит чужой телефон. (10)Очнуться его заставил звонок </w:t>
      </w:r>
      <w:r w:rsidRPr="0068016A">
        <w:rPr>
          <w:rFonts w:ascii="MathJax_Main" w:eastAsia="Times New Roman" w:hAnsi="MathJax_Main" w:cs="Times New Roman"/>
          <w:sz w:val="30"/>
        </w:rPr>
        <w:t>–</w:t>
      </w: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6A">
        <w:rPr>
          <w:rFonts w:ascii="Times New Roman" w:eastAsia="Times New Roman" w:hAnsi="Times New Roman" w:cs="Times New Roman"/>
          <w:sz w:val="24"/>
          <w:szCs w:val="24"/>
        </w:rPr>
        <w:t> тоненький писк, который издавали тщедушные динамики. (11)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Лесневский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посмотрел на телефон и дождался, когда он смолкнет. (12)Разбуженная совесть запоздало заворчала, что не нужно брать чужого, но в эту минуту послышался новый звонок. (13)Писк ещё тоньше, ещё жалобнее. (14)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Лесневский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, повинуясь </w:t>
      </w:r>
      <w:proofErr w:type="gramStart"/>
      <w:r w:rsidRPr="0068016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то безотчетному любопытству, не то благородному порыву, решил ответить звонившему. (15)Едва он нажал на клавишу, громкий, захлёбывающийся женский крик ударил ему в уши.</w:t>
      </w: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6A">
        <w:rPr>
          <w:rFonts w:ascii="MathJax_Main" w:eastAsia="Times New Roman" w:hAnsi="MathJax_Main" w:cs="Times New Roman"/>
          <w:sz w:val="30"/>
        </w:rPr>
        <w:t>–</w:t>
      </w:r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 (16)Танечка, Танечка, скорее приезжай в областную больницу. </w:t>
      </w:r>
      <w:r w:rsidRPr="0068016A">
        <w:rPr>
          <w:rFonts w:ascii="Times New Roman" w:eastAsia="Times New Roman" w:hAnsi="Times New Roman" w:cs="Times New Roman"/>
          <w:sz w:val="24"/>
          <w:szCs w:val="24"/>
        </w:rPr>
        <w:br/>
        <w:t xml:space="preserve">(17)С Валей беда. (18)Танечка, ты слышишь, дочка? </w:t>
      </w: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6A">
        <w:rPr>
          <w:rFonts w:ascii="Times New Roman" w:eastAsia="Times New Roman" w:hAnsi="Times New Roman" w:cs="Times New Roman"/>
          <w:sz w:val="24"/>
          <w:szCs w:val="24"/>
        </w:rPr>
        <w:t>(19)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Лесневский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торопливо нажал на красную клавишу </w:t>
      </w:r>
      <w:r w:rsidRPr="0068016A">
        <w:rPr>
          <w:rFonts w:ascii="MathJax_Main" w:eastAsia="Times New Roman" w:hAnsi="MathJax_Main" w:cs="Times New Roman"/>
          <w:sz w:val="30"/>
        </w:rPr>
        <w:t>–</w:t>
      </w: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 звук пропал. (20)Он хмыкнул и со страхом посмотрел на телефон. (21)А что он может сделать? (22)Эту растяпу в </w:t>
      </w:r>
      <w:proofErr w:type="spellStart"/>
      <w:proofErr w:type="gramStart"/>
      <w:r w:rsidRPr="0068016A">
        <w:rPr>
          <w:rFonts w:ascii="Times New Roman" w:eastAsia="Times New Roman" w:hAnsi="Times New Roman" w:cs="Times New Roman"/>
          <w:sz w:val="24"/>
          <w:szCs w:val="24"/>
        </w:rPr>
        <w:t>розовом</w:t>
      </w:r>
      <w:proofErr w:type="spellEnd"/>
      <w:proofErr w:type="gram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теперь днём с огнём не сыщешь. </w:t>
      </w:r>
      <w:r w:rsidRPr="0068016A">
        <w:rPr>
          <w:rFonts w:ascii="Times New Roman" w:eastAsia="Times New Roman" w:hAnsi="Times New Roman" w:cs="Times New Roman"/>
          <w:sz w:val="24"/>
          <w:szCs w:val="24"/>
        </w:rPr>
        <w:br/>
        <w:t>(23)Не ехать же самому в больницу, чтобы искать там какую-то Валю...</w:t>
      </w: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(24)Телефон вновь зазвонил, и, сморщившись, как от боли, 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Лесневский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нажал на клавишу, чтобы его совсем отключить. (25)Телефон затих, зелёный 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экранчик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погас, будто он взял руками чьё-то тёплое сердце и, сдавив его, заставил остановиться. (26)Он вспомнил, как в детстве ловили в пруду лягушек, клали их на берег и переворачивали на спину... (27)Ему казалось, что телефон дрожит в</w:t>
      </w:r>
      <w:proofErr w:type="gram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016A">
        <w:rPr>
          <w:rFonts w:ascii="Times New Roman" w:eastAsia="Times New Roman" w:hAnsi="Times New Roman" w:cs="Times New Roman"/>
          <w:sz w:val="24"/>
          <w:szCs w:val="24"/>
        </w:rPr>
        <w:t>конвульсиях</w:t>
      </w:r>
      <w:proofErr w:type="gram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, словно по мёртвому телу пробегает последняя судорога. (28)Где-то не работал светофор, где-то на обочине чинили сломанную машину, где-то надрывно ревела сирена скорой помощи </w:t>
      </w:r>
      <w:r w:rsidRPr="0068016A">
        <w:rPr>
          <w:rFonts w:ascii="MathJax_Main" w:eastAsia="Times New Roman" w:hAnsi="MathJax_Main" w:cs="Times New Roman"/>
          <w:sz w:val="30"/>
        </w:rPr>
        <w:t>–</w:t>
      </w: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6A">
        <w:rPr>
          <w:rFonts w:ascii="Times New Roman" w:eastAsia="Times New Roman" w:hAnsi="Times New Roman" w:cs="Times New Roman"/>
          <w:sz w:val="24"/>
          <w:szCs w:val="24"/>
        </w:rPr>
        <w:t> и все эти людские беды, которые плотно окружили его, произошли, казалось, только потому, что он положил в карман чужой телефон.</w:t>
      </w:r>
    </w:p>
    <w:p w:rsidR="0068016A" w:rsidRPr="0068016A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(29)Наконец, не выдержав, 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Лесневский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 xml:space="preserve"> решил позвонить женщине, просившей о помощи. (30)Он включил телефон, но на дисплее высветилось окошечко для ввода </w:t>
      </w:r>
      <w:proofErr w:type="spellStart"/>
      <w:r w:rsidRPr="0068016A">
        <w:rPr>
          <w:rFonts w:ascii="Times New Roman" w:eastAsia="Times New Roman" w:hAnsi="Times New Roman" w:cs="Times New Roman"/>
          <w:sz w:val="24"/>
          <w:szCs w:val="24"/>
        </w:rPr>
        <w:t>пин-кода</w:t>
      </w:r>
      <w:proofErr w:type="spellEnd"/>
      <w:r w:rsidRPr="0068016A">
        <w:rPr>
          <w:rFonts w:ascii="Times New Roman" w:eastAsia="Times New Roman" w:hAnsi="Times New Roman" w:cs="Times New Roman"/>
          <w:sz w:val="24"/>
          <w:szCs w:val="24"/>
        </w:rPr>
        <w:t>, который ему был, понятное дело, неизвестен. (31)Он вздохнул, вновь отключил телефон, положил его в карман и, чтобы отвлечься от дурных мыслей, стал методично складывать цифры в номерах проезжавших мимо машин.</w:t>
      </w:r>
      <w:proofErr w:type="gramEnd"/>
    </w:p>
    <w:p w:rsidR="0068016A" w:rsidRPr="0068016A" w:rsidRDefault="0068016A" w:rsidP="00680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016A">
        <w:rPr>
          <w:rFonts w:ascii="Times New Roman" w:eastAsia="Times New Roman" w:hAnsi="Times New Roman" w:cs="Times New Roman"/>
          <w:sz w:val="24"/>
          <w:szCs w:val="24"/>
        </w:rPr>
        <w:t>(По А.В. Гридину)*</w:t>
      </w:r>
    </w:p>
    <w:p w:rsidR="0068016A" w:rsidRPr="002F466B" w:rsidRDefault="0068016A" w:rsidP="0068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 Гридин Алексей Владимирович </w:t>
      </w:r>
      <w:r w:rsidRPr="0068016A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68016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6801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8016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6801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1975 г.) </w:t>
      </w:r>
      <w:r w:rsidRPr="0068016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68016A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современный российский писатель.</w:t>
      </w:r>
    </w:p>
    <w:sectPr w:rsidR="0068016A" w:rsidRPr="002F466B" w:rsidSect="002F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66B"/>
    <w:rsid w:val="002F466B"/>
    <w:rsid w:val="003565DD"/>
    <w:rsid w:val="0058256F"/>
    <w:rsid w:val="005B569A"/>
    <w:rsid w:val="0068016A"/>
    <w:rsid w:val="00BC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2F466B"/>
  </w:style>
  <w:style w:type="paragraph" w:styleId="a3">
    <w:name w:val="Normal (Web)"/>
    <w:basedOn w:val="a"/>
    <w:uiPriority w:val="99"/>
    <w:semiHidden/>
    <w:unhideWhenUsed/>
    <w:rsid w:val="002F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ight">
    <w:name w:val="normalright"/>
    <w:basedOn w:val="a"/>
    <w:rsid w:val="005B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2017-01-08T16:47:00Z</dcterms:created>
  <dcterms:modified xsi:type="dcterms:W3CDTF">2017-01-08T16:47:00Z</dcterms:modified>
</cp:coreProperties>
</file>