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29" w:rsidRDefault="006B6029" w:rsidP="006B6029">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2014 IT Symposium PC Troubleshooting Contest </w:t>
      </w:r>
    </w:p>
    <w:p w:rsidR="006B6029" w:rsidRDefault="006B6029" w:rsidP="006B6029">
      <w:pPr>
        <w:widowControl w:val="0"/>
        <w:autoSpaceDE w:val="0"/>
        <w:autoSpaceDN w:val="0"/>
        <w:adjustRightInd w:val="0"/>
        <w:spacing w:after="0" w:line="240" w:lineRule="auto"/>
        <w:ind w:left="1440" w:hanging="1440"/>
        <w:jc w:val="center"/>
        <w:rPr>
          <w:rFonts w:ascii="Times New Roman" w:hAnsi="Times New Roman"/>
          <w:b/>
          <w:bCs/>
          <w:sz w:val="32"/>
          <w:szCs w:val="32"/>
          <w:u w:val="single"/>
        </w:rPr>
      </w:pPr>
      <w:r>
        <w:rPr>
          <w:rFonts w:ascii="Times New Roman" w:hAnsi="Times New Roman"/>
          <w:b/>
          <w:bCs/>
          <w:sz w:val="32"/>
          <w:szCs w:val="32"/>
          <w:u w:val="single"/>
        </w:rPr>
        <w:t xml:space="preserve">Written portion of contest    </w:t>
      </w:r>
    </w:p>
    <w:p w:rsidR="006B6029" w:rsidRDefault="006B6029" w:rsidP="006B6029">
      <w:pPr>
        <w:widowControl w:val="0"/>
        <w:autoSpaceDE w:val="0"/>
        <w:autoSpaceDN w:val="0"/>
        <w:adjustRightInd w:val="0"/>
        <w:spacing w:after="0" w:line="240" w:lineRule="auto"/>
        <w:ind w:left="1440" w:hanging="1440"/>
        <w:jc w:val="center"/>
        <w:rPr>
          <w:rFonts w:ascii="Times New Roman" w:hAnsi="Times New Roman"/>
          <w:b/>
          <w:bCs/>
          <w:sz w:val="32"/>
          <w:szCs w:val="32"/>
          <w:u w:val="single"/>
        </w:rPr>
      </w:pPr>
    </w:p>
    <w:p w:rsidR="006B6029" w:rsidRDefault="006B6029" w:rsidP="006B6029">
      <w:pPr>
        <w:widowControl w:val="0"/>
        <w:autoSpaceDE w:val="0"/>
        <w:autoSpaceDN w:val="0"/>
        <w:adjustRightInd w:val="0"/>
        <w:spacing w:after="0" w:line="240" w:lineRule="auto"/>
        <w:ind w:left="1440" w:hanging="1440"/>
        <w:rPr>
          <w:rFonts w:ascii="Times New Roman" w:hAnsi="Times New Roman"/>
          <w:b/>
          <w:bCs/>
          <w:sz w:val="32"/>
          <w:szCs w:val="32"/>
        </w:rPr>
      </w:pPr>
      <w:r>
        <w:rPr>
          <w:rFonts w:ascii="Times New Roman" w:hAnsi="Times New Roman"/>
          <w:b/>
          <w:bCs/>
          <w:sz w:val="32"/>
          <w:szCs w:val="32"/>
        </w:rPr>
        <w:t>Name _______________________</w:t>
      </w:r>
      <w:r>
        <w:rPr>
          <w:rFonts w:ascii="Times New Roman" w:hAnsi="Times New Roman"/>
          <w:b/>
          <w:bCs/>
          <w:sz w:val="32"/>
          <w:szCs w:val="32"/>
        </w:rPr>
        <w:tab/>
      </w:r>
      <w:r>
        <w:rPr>
          <w:rFonts w:ascii="Times New Roman" w:hAnsi="Times New Roman"/>
          <w:b/>
          <w:bCs/>
          <w:sz w:val="32"/>
          <w:szCs w:val="32"/>
        </w:rPr>
        <w:tab/>
      </w:r>
    </w:p>
    <w:p w:rsidR="006B6029" w:rsidRDefault="006B6029" w:rsidP="006B6029">
      <w:pPr>
        <w:widowControl w:val="0"/>
        <w:autoSpaceDE w:val="0"/>
        <w:autoSpaceDN w:val="0"/>
        <w:adjustRightInd w:val="0"/>
        <w:spacing w:after="0" w:line="240" w:lineRule="auto"/>
        <w:ind w:left="1440" w:hanging="1440"/>
        <w:rPr>
          <w:rFonts w:ascii="Times New Roman" w:hAnsi="Times New Roman"/>
          <w:b/>
          <w:bCs/>
          <w:sz w:val="32"/>
          <w:szCs w:val="32"/>
        </w:rPr>
      </w:pPr>
      <w:r>
        <w:rPr>
          <w:rFonts w:ascii="Times New Roman" w:hAnsi="Times New Roman"/>
          <w:b/>
          <w:bCs/>
          <w:sz w:val="32"/>
          <w:szCs w:val="32"/>
        </w:rPr>
        <w:t>High School _________________</w:t>
      </w:r>
    </w:p>
    <w:p w:rsidR="006B6029" w:rsidRDefault="006B6029" w:rsidP="006B6029">
      <w:pPr>
        <w:widowControl w:val="0"/>
        <w:autoSpaceDE w:val="0"/>
        <w:autoSpaceDN w:val="0"/>
        <w:adjustRightInd w:val="0"/>
        <w:spacing w:after="0" w:line="240" w:lineRule="auto"/>
        <w:ind w:left="1440" w:firstLine="720"/>
        <w:rPr>
          <w:rFonts w:ascii="Times New Roman" w:hAnsi="Times New Roman"/>
          <w:sz w:val="24"/>
          <w:szCs w:val="24"/>
        </w:rPr>
      </w:pPr>
    </w:p>
    <w:p w:rsidR="006B6029" w:rsidRDefault="006B6029" w:rsidP="006B60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Each student will have a pencil a </w:t>
      </w:r>
      <w:proofErr w:type="spellStart"/>
      <w:r>
        <w:rPr>
          <w:rFonts w:ascii="Times New Roman" w:hAnsi="Times New Roman"/>
          <w:sz w:val="24"/>
          <w:szCs w:val="24"/>
        </w:rPr>
        <w:t>scantron</w:t>
      </w:r>
      <w:proofErr w:type="spellEnd"/>
      <w:r>
        <w:rPr>
          <w:rFonts w:ascii="Times New Roman" w:hAnsi="Times New Roman"/>
          <w:sz w:val="24"/>
          <w:szCs w:val="24"/>
        </w:rPr>
        <w:t xml:space="preserve"> and a question booklet.</w:t>
      </w:r>
    </w:p>
    <w:p w:rsidR="006B6029" w:rsidRDefault="006B6029" w:rsidP="006B6029">
      <w:pPr>
        <w:widowControl w:val="0"/>
        <w:autoSpaceDE w:val="0"/>
        <w:autoSpaceDN w:val="0"/>
        <w:adjustRightInd w:val="0"/>
        <w:spacing w:after="0" w:line="240" w:lineRule="auto"/>
        <w:rPr>
          <w:rFonts w:ascii="Times New Roman" w:hAnsi="Times New Roman"/>
          <w:sz w:val="24"/>
          <w:szCs w:val="24"/>
        </w:rPr>
      </w:pPr>
    </w:p>
    <w:p w:rsidR="006B6029" w:rsidRDefault="006B6029" w:rsidP="006B60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Test must be turned in within 50 minutes or less from the start time. </w:t>
      </w:r>
    </w:p>
    <w:p w:rsidR="006B6029" w:rsidRDefault="006B6029" w:rsidP="006B6029">
      <w:pPr>
        <w:widowControl w:val="0"/>
        <w:autoSpaceDE w:val="0"/>
        <w:autoSpaceDN w:val="0"/>
        <w:adjustRightInd w:val="0"/>
        <w:spacing w:after="0" w:line="240" w:lineRule="auto"/>
        <w:rPr>
          <w:rFonts w:ascii="Times New Roman" w:hAnsi="Times New Roman"/>
          <w:sz w:val="24"/>
          <w:szCs w:val="24"/>
        </w:rPr>
      </w:pPr>
    </w:p>
    <w:p w:rsidR="006B6029" w:rsidRDefault="006B6029" w:rsidP="006B60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cannot use other students, devices, computers or references in this test. This is an individual test with no help.</w:t>
      </w:r>
    </w:p>
    <w:p w:rsidR="006B6029" w:rsidRDefault="006B6029" w:rsidP="006B6029">
      <w:pPr>
        <w:widowControl w:val="0"/>
        <w:autoSpaceDE w:val="0"/>
        <w:autoSpaceDN w:val="0"/>
        <w:adjustRightInd w:val="0"/>
        <w:spacing w:after="0" w:line="240" w:lineRule="auto"/>
        <w:rPr>
          <w:rFonts w:ascii="Times New Roman" w:hAnsi="Times New Roman"/>
          <w:sz w:val="24"/>
          <w:szCs w:val="24"/>
        </w:rPr>
      </w:pPr>
    </w:p>
    <w:p w:rsidR="006B6029" w:rsidRDefault="006B6029" w:rsidP="006B60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Speed </w:t>
      </w:r>
      <w:r>
        <w:rPr>
          <w:rFonts w:ascii="Times New Roman" w:hAnsi="Times New Roman"/>
          <w:sz w:val="24"/>
          <w:szCs w:val="24"/>
        </w:rPr>
        <w:t>will be a factor for tie scores. If a tie, the student that turned in their documentation first will win. If all use the full time and turn in at the same time, the morning scores will be used to break the tie.</w:t>
      </w:r>
    </w:p>
    <w:p w:rsidR="006B6029" w:rsidRDefault="006B6029" w:rsidP="006B6029">
      <w:pPr>
        <w:widowControl w:val="0"/>
        <w:autoSpaceDE w:val="0"/>
        <w:autoSpaceDN w:val="0"/>
        <w:adjustRightInd w:val="0"/>
        <w:spacing w:after="0" w:line="240" w:lineRule="auto"/>
        <w:rPr>
          <w:rFonts w:ascii="Times New Roman" w:hAnsi="Times New Roman"/>
          <w:sz w:val="24"/>
          <w:szCs w:val="24"/>
        </w:rPr>
      </w:pPr>
    </w:p>
    <w:p w:rsidR="006B6029" w:rsidRDefault="006B6029" w:rsidP="006B60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*CORRECT ANSWER INDICATED BY ASTERISK*</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setup a wireless router in your home to share your DSL internet connection between two computers. Each computers connects to the router but cannot access the internet. One computer has an IP address of 169.254.14.243 the other computer’s IP address is 169.254.132.43. What most likely the problem?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DHCP is not setup on the router*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DNS is not setup on the router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network cards are disabled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modem for the internet is off</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command will display network interface adapters in a Linux environment?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Ipconfig</w:t>
      </w:r>
      <w:proofErr w:type="spellEnd"/>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Ifconfig</w:t>
      </w:r>
      <w:proofErr w:type="spell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Netstat</w:t>
      </w:r>
      <w:proofErr w:type="spell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Show run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components are necessary for a computer to POST?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CPU, RAM, Motherboard, Video Card*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CPU, RAM, Motherboard, 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CPU, RAM, 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RAM, Motherboard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POST is an acronym for?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Power </w:t>
      </w:r>
      <w:proofErr w:type="gramStart"/>
      <w:r>
        <w:rPr>
          <w:rFonts w:ascii="Arial" w:hAnsi="Arial" w:cs="Arial"/>
        </w:rPr>
        <w:t>On</w:t>
      </w:r>
      <w:proofErr w:type="gramEnd"/>
      <w:r>
        <w:rPr>
          <w:rFonts w:ascii="Arial" w:hAnsi="Arial" w:cs="Arial"/>
        </w:rPr>
        <w:t xml:space="preserve"> </w:t>
      </w:r>
      <w:proofErr w:type="spellStart"/>
      <w:r>
        <w:rPr>
          <w:rFonts w:ascii="Arial" w:hAnsi="Arial" w:cs="Arial"/>
        </w:rPr>
        <w:t>Self Test</w:t>
      </w:r>
      <w:proofErr w:type="spell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Power </w:t>
      </w:r>
      <w:proofErr w:type="gramStart"/>
      <w:r>
        <w:rPr>
          <w:rFonts w:ascii="Arial" w:hAnsi="Arial" w:cs="Arial"/>
        </w:rPr>
        <w:t>On</w:t>
      </w:r>
      <w:proofErr w:type="gramEnd"/>
      <w:r>
        <w:rPr>
          <w:rFonts w:ascii="Arial" w:hAnsi="Arial" w:cs="Arial"/>
        </w:rPr>
        <w:t xml:space="preserve"> Stress Test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 xml:space="preserve">Pass Online </w:t>
      </w:r>
      <w:proofErr w:type="spellStart"/>
      <w:r>
        <w:rPr>
          <w:rFonts w:ascii="Arial" w:hAnsi="Arial" w:cs="Arial"/>
        </w:rPr>
        <w:t>Self Test</w:t>
      </w:r>
      <w:proofErr w:type="spell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Power </w:t>
      </w:r>
      <w:proofErr w:type="gramStart"/>
      <w:r>
        <w:rPr>
          <w:rFonts w:ascii="Arial" w:hAnsi="Arial" w:cs="Arial"/>
        </w:rPr>
        <w:t>On</w:t>
      </w:r>
      <w:proofErr w:type="gramEnd"/>
      <w:r>
        <w:rPr>
          <w:rFonts w:ascii="Arial" w:hAnsi="Arial" w:cs="Arial"/>
        </w:rPr>
        <w:t xml:space="preserve"> Self Trial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command is used to execute the Registry Editor program?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REGGUI.EXE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REGMGR.EXE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REGEDITOR.EXE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REGEDIT.EXE*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RAID is a _________________________</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Redundant Array of Independent Disks*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Redundant Array of Irreparable Drives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Redundant Array of Intermediate Disks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Redundant Array of Illegal Drives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networking utilities sends out an echo message to a remote host and waits for a response confirming the remote host is reachable?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netstat.exe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ping.exe*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echo.exe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nslookup.exe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user has requested a floppy drive for their computer so that they can recover files from old floppy disks. After you have installed the drive you boot into Windows and find that the drive is not seen in Windows Explorer. You notice that the activity light on the drive is on and not flashing. What is the problem?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ribbon cable is installed backwards*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power cable is installed backwards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The drive is not </w:t>
      </w:r>
      <w:proofErr w:type="spellStart"/>
      <w:r>
        <w:rPr>
          <w:rFonts w:ascii="Arial" w:hAnsi="Arial" w:cs="Arial"/>
        </w:rPr>
        <w:t>compatable</w:t>
      </w:r>
      <w:proofErr w:type="spellEnd"/>
      <w:r>
        <w:rPr>
          <w:rFonts w:ascii="Arial" w:hAnsi="Arial" w:cs="Arial"/>
        </w:rPr>
        <w:t xml:space="preserve"> with </w:t>
      </w:r>
      <w:proofErr w:type="spellStart"/>
      <w:r>
        <w:rPr>
          <w:rFonts w:ascii="Arial" w:hAnsi="Arial" w:cs="Arial"/>
        </w:rPr>
        <w:t>with</w:t>
      </w:r>
      <w:proofErr w:type="spellEnd"/>
      <w:r>
        <w:rPr>
          <w:rFonts w:ascii="Arial" w:hAnsi="Arial" w:cs="Arial"/>
        </w:rPr>
        <w:t xml:space="preserve"> operating system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The drive needs to be configured in the BIOS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utility is used to rearrange a file into one continuous string of clusters?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Fdisk</w:t>
      </w:r>
      <w:proofErr w:type="spellEnd"/>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Chkdsk</w:t>
      </w:r>
      <w:proofErr w:type="spell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Defrag*</w:t>
      </w:r>
    </w:p>
    <w:p w:rsidR="006B6029" w:rsidRDefault="006B6029" w:rsidP="006B6029">
      <w:pPr>
        <w:widowControl w:val="0"/>
        <w:autoSpaceDE w:val="0"/>
        <w:autoSpaceDN w:val="0"/>
        <w:adjustRightInd w:val="0"/>
        <w:spacing w:after="0" w:line="240" w:lineRule="auto"/>
        <w:rPr>
          <w:rFonts w:ascii="Arial" w:hAnsi="Arial" w:cs="Arial"/>
        </w:rPr>
      </w:pPr>
      <w:proofErr w:type="spellStart"/>
      <w:proofErr w:type="gramStart"/>
      <w:r>
        <w:rPr>
          <w:rFonts w:ascii="Arial" w:hAnsi="Arial" w:cs="Arial"/>
        </w:rPr>
        <w:t>scndsk</w:t>
      </w:r>
      <w:proofErr w:type="spellEnd"/>
      <w:proofErr w:type="gramEnd"/>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After troubleshooting problems with a computer you make the diagnosis that the power supply is bad and needs to be replaced. What is the most major concern when buying a new power supply?</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new power supply is at least the same wattage as the old 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There are enough connectors on the new 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voltage of the new power supply is the same as the old 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power supply uses the same type of screws as the old power supply</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What is the maximum number of characters allowed in a Windows XP file name?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127</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255*</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511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1023</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technique can be used to handle memory fragmentation in the Mac OS?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Shut down and restart the computer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Implement virtual memory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Close all of the applications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All of these*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these is the largest?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 terabyte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1petabyte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 gigabyte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1exabyte*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 order to dual boot, both operating systems must be on their own_________</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Partition*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Physical disk</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Division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How many bits are in 1 byte?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32</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1024</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128</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computer components can retain a lethal electrical charge even after the device is unplugged?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Processor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Monitor*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RAM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frequency do most wireless routers operate on?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2.4 GHz*</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2.3 GHz</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2.5 GHz</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 GHz</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IP v4 uses a _____ bit address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128</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64</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32*</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256</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Ipv6 users a _____ bit address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128*</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64</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32</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256</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have just purchased a new large hard disk and want to partition the disk. Which of the following commands could you use to partition the disk?</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FDISK*</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MPARTITION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XPART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CHKDSK</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PCI is an acronym for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Peripheral Component Interconnect*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Peripheral Connect Interface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Peripheral Component Interface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Peripheral Connection Interconnect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CPU is an acronym for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Central Processing Unit*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Control Processing Unit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Central Programming Unit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Control Program Unit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1xx POST error code indicates a problem with the: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Video</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RAM or ROM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System Board*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User Maria calls you to complain that her system is totally dead today. It was working fine when she left the last evening. Which of the following must you check first?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Test the 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Replace the CMOS battery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Check the AC outlet*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Reseat the hard drive controller cable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Your client's computer refuses to connect to the network. You observe the NIC light is not ON </w:t>
      </w:r>
      <w:r>
        <w:rPr>
          <w:rFonts w:ascii="Arial" w:hAnsi="Arial" w:cs="Arial"/>
        </w:rPr>
        <w:lastRenderedPageBreak/>
        <w:t>and then use a different cable. What should you do next?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Attempt to log in to the server after again observing the NIC light status.*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Replace NIC.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Replace NIC driver.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Consider it fixed.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Sally is having a problem with the network. She cannot log on from her computer although the computer is fine. You log on from her workstation using her username and password. Everything works fine. What is most likely the problem?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Server is down.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Defect patch cable used at her computer.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She does not have sufficient user rights.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She is entering the username or password incorrectly.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Your HDD does not respond upon powering ON your computer. What is the most likely problem</w:t>
      </w:r>
      <w:proofErr w:type="gramStart"/>
      <w:r>
        <w:rPr>
          <w:rFonts w:ascii="Arial" w:hAnsi="Arial" w:cs="Arial"/>
        </w:rPr>
        <w:t>?:</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Bad data cable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Incorrect jumper setting on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Loose Molex or </w:t>
      </w:r>
      <w:proofErr w:type="spellStart"/>
      <w:r>
        <w:rPr>
          <w:rFonts w:ascii="Arial" w:hAnsi="Arial" w:cs="Arial"/>
        </w:rPr>
        <w:t>Sata</w:t>
      </w:r>
      <w:proofErr w:type="spellEnd"/>
      <w:r>
        <w:rPr>
          <w:rFonts w:ascii="Arial" w:hAnsi="Arial" w:cs="Arial"/>
        </w:rPr>
        <w:t xml:space="preserve"> connector*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Virus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3xx POST error code indicates a problem with:</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Mouse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Keyboard*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Floppy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Video Adapter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boot your PC and don't hear the usual single beep. What should you check first?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System Board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Microprocessor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Speaker*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Silicon lubricant is used with which of the following?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Mouse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Keyboard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Read/Write Heads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Rollers in Printer*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4xx, 5xx, or 24xx POST error code indicates a problem with:</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IRQ Controller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Video Adapter*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Keyboard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switch on your PC and get no display. You are sure the monitor is ok. Which order would you follow for troubleshooting this problem?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Replace the video card, replace the monitor, replace the power supply, replace the system board, </w:t>
      </w:r>
      <w:proofErr w:type="gramStart"/>
      <w:r>
        <w:rPr>
          <w:rFonts w:ascii="Arial" w:hAnsi="Arial" w:cs="Arial"/>
        </w:rPr>
        <w:t>try</w:t>
      </w:r>
      <w:proofErr w:type="gramEnd"/>
      <w:r>
        <w:rPr>
          <w:rFonts w:ascii="Arial" w:hAnsi="Arial" w:cs="Arial"/>
        </w:rPr>
        <w:t xml:space="preserve"> a different monitor.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Check that PC and monitor are plugged in, check that monitor brightness is turned up, </w:t>
      </w:r>
      <w:proofErr w:type="gramStart"/>
      <w:r>
        <w:rPr>
          <w:rFonts w:ascii="Arial" w:hAnsi="Arial" w:cs="Arial"/>
        </w:rPr>
        <w:t>check</w:t>
      </w:r>
      <w:proofErr w:type="gramEnd"/>
      <w:r>
        <w:rPr>
          <w:rFonts w:ascii="Arial" w:hAnsi="Arial" w:cs="Arial"/>
        </w:rPr>
        <w:t xml:space="preserve"> that PC fan is running.*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Check PC supply voltages, replace video card, </w:t>
      </w:r>
      <w:proofErr w:type="gramStart"/>
      <w:r>
        <w:rPr>
          <w:rFonts w:ascii="Arial" w:hAnsi="Arial" w:cs="Arial"/>
        </w:rPr>
        <w:t>replace</w:t>
      </w:r>
      <w:proofErr w:type="gramEnd"/>
      <w:r>
        <w:rPr>
          <w:rFonts w:ascii="Arial" w:hAnsi="Arial" w:cs="Arial"/>
        </w:rPr>
        <w:t xml:space="preserve"> CPU.</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Check that everything is plugged in, replace system board.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the most likely consequence of a sudden power outage?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Lost data*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RAM damage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Modem damage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Adapter card damage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parity error usually indicates a problem with which of the following?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Memory*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 Controller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I/O Controller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17xx POST error code indicates a problem with:</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CMOS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ROM BIOS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DMA Controller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Hard Drive or Controller*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_____________ </w:t>
      </w:r>
      <w:proofErr w:type="gramStart"/>
      <w:r>
        <w:rPr>
          <w:rFonts w:ascii="Arial" w:hAnsi="Arial" w:cs="Arial"/>
        </w:rPr>
        <w:t>command</w:t>
      </w:r>
      <w:proofErr w:type="gramEnd"/>
      <w:r>
        <w:rPr>
          <w:rFonts w:ascii="Arial" w:hAnsi="Arial" w:cs="Arial"/>
        </w:rPr>
        <w:t xml:space="preserve"> is used to execute the Registry Checker program.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REGSCAN.EXE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CHKREG.EXE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REGCHK.EXE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SCANREG.EXE*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keys when pressed will ensure that file is permanently deleted from your computer without being stored in the Recycle bin?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CTRL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SHIFT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ALT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DEL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'Missing OS' could mean which of the following?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system partition is corrupted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DBR is corrupted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MBR is corrupted*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HDD has crashed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'Last Known Good Configuration' option when chosen during the boot up process, will read the necessary configuration from which of these in the registry?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Clone*</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Hkey_Local_Machine</w:t>
      </w:r>
      <w:proofErr w:type="spellEnd"/>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Hkey_Current_Config</w:t>
      </w:r>
      <w:proofErr w:type="spellEnd"/>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Hkey_Current_User</w:t>
      </w:r>
      <w:proofErr w:type="spellEnd"/>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the correct order of execution for the following files in MS-</w:t>
      </w:r>
      <w:proofErr w:type="gramStart"/>
      <w:r>
        <w:rPr>
          <w:rFonts w:ascii="Arial" w:hAnsi="Arial" w:cs="Arial"/>
        </w:rPr>
        <w:t>DOS ?</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IO.SYS, MSDOS.SYS, CONFIG.SYS, COMMAND.COM, AUTOEXEC.BAT*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CONFIG.SYS, IO.SYS, MSDOS.SYS, COMMAND.COM, AUTOEXEC.BAT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MSDOS.SYS, IO.SYS, CONFIG.SYS, COMMAND.COM, AUTOEXEC.BAT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COMMAND.COM, IO.SYS, MSDOS.SYS, CONFIG.SYS, AUTOEXEC.BAT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What command line tool provides the same information as the Microsoft System Information </w:t>
      </w:r>
      <w:proofErr w:type="gramStart"/>
      <w:r>
        <w:rPr>
          <w:rFonts w:ascii="Arial" w:hAnsi="Arial" w:cs="Arial"/>
        </w:rPr>
        <w:t>Tool ?</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MSINFO.EXE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WINFO.EXE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HWINFO.EXE*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SYSINFO.EXE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have installed a device recently that is stopping your windows from starting up. You fail to startup the system in spite of using the last know good configuration option. Trying various options you are able to access the system partition from the command prompt mode. Which of the following will you use to stop that problematic device from loading?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Device Checker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Automatic Skip Driver*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System File Checker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Diagnostic Tool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RJ-45 connectors are used with which of the following cable types?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proofErr w:type="gramStart"/>
      <w:r>
        <w:rPr>
          <w:rFonts w:ascii="Arial" w:hAnsi="Arial" w:cs="Arial"/>
        </w:rPr>
        <w:t>coax</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Fiber-optic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1000Base-LX</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10BASE-T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10Base-2 is also referred to as which of the </w:t>
      </w:r>
      <w:proofErr w:type="gramStart"/>
      <w:r>
        <w:rPr>
          <w:rFonts w:ascii="Arial" w:hAnsi="Arial" w:cs="Arial"/>
        </w:rPr>
        <w:t>following ?</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Thicknet</w:t>
      </w:r>
      <w:proofErr w:type="spellEnd"/>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Thinnet</w:t>
      </w:r>
      <w:proofErr w:type="spell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Unshielded twisted-pair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Category 3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1000Base-SX is a Fiber-optic cable.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True*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False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BNC barrel connector is used to connect two cables together, and increase the signal strength.</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True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False*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BNC connector is used with which of the following cable types?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b/>
        <w:t xml:space="preserve"> </w:t>
      </w:r>
    </w:p>
    <w:p w:rsidR="006B6029" w:rsidRDefault="006B6029" w:rsidP="006B6029">
      <w:pPr>
        <w:widowControl w:val="0"/>
        <w:autoSpaceDE w:val="0"/>
        <w:autoSpaceDN w:val="0"/>
        <w:adjustRightInd w:val="0"/>
        <w:spacing w:after="0" w:line="240" w:lineRule="auto"/>
        <w:rPr>
          <w:rFonts w:ascii="Arial" w:hAnsi="Arial" w:cs="Arial"/>
        </w:rPr>
      </w:pPr>
      <w:proofErr w:type="gramStart"/>
      <w:r>
        <w:rPr>
          <w:rFonts w:ascii="Arial" w:hAnsi="Arial" w:cs="Arial"/>
        </w:rPr>
        <w:t>coaxial</w:t>
      </w:r>
      <w:proofErr w:type="gram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Fiber-optic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Category 5</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10Base-T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IP addresses would a technician see if a computer is connected to a multifunction network device and is attempting to obtain an IP address automatically but is not receiving an IP address from the DHCP server?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172.16.10.10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192.168.0.10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169.254.10.10*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192.168.10.10</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80mm and 120mm are common sizes for what type of PC component?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Case fans*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CPUs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Heat sinks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Memory modules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does a yellow exclamation point next to a device in the Device Manager indicate?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driver is not properly installed for this device.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device is disabled.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driver is not digitally signed.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device driver needs to be upgraded.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Beep codes are generated by which of the following?</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CMOS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RTC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POST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Windows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How should you apply spray cleaner to a monitor?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Spray the cleaner directly on the monitor screen.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Spray the cleaner on the top of the monitor and wipe down.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Spray evenly on the monitor.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Spray the cleaner on a clean, lint-free cloth first.*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bus slot provides the highest video performance?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PCI</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SCSI</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AGP</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PCIe</w:t>
      </w:r>
      <w:proofErr w:type="spellEnd"/>
      <w:r>
        <w:rPr>
          <w:rFonts w:ascii="Arial" w:hAnsi="Arial" w:cs="Arial"/>
        </w:rPr>
        <w:t xml:space="preserve">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just turned off a printer to maintenance it. What should you be careful of when removing the fuser?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fuser being hot   *</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fuser being wet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fuser being fragile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fuser releasing toner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connectors is used for musical equipment?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MIDI*</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HDMI</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DVI</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DisplayPort</w:t>
      </w:r>
      <w:proofErr w:type="spellEnd"/>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Moving your CPU’s speed beyond its normal operating range is called _____________.</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Overclocking*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Overdriving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Overpowering</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Overspeeding</w:t>
      </w:r>
      <w:proofErr w:type="spellEnd"/>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password is used in the BIOS (CMOS) to prevent end users from accessing the BIOS contents?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Supervisor*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Administrator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Local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Why would the display on a laptop get dimmer when the power supply from the AC outlet is disconnected?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laptop cannot use full brightness when on battery power.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Power management settings on the laptop.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To operate properly, laptop displays require an alternating current power source.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Security settings on the laptop.</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tool should always be used when working on the inside of the computer?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Cordless drill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Antistatic strap*</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Multimeter</w:t>
      </w:r>
      <w:proofErr w:type="spell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Screwdriver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one of the advantages of using the Dynamic Host Configuration Protocol (DHCP)? (</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network speed can automatically adjust based on the type of traffic being generated.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hosts file on the computer can be validated for proper entries.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Media access control addresses can be changed.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Computers can automatically get new addressing when moved to a different network segment.*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storage technologies is used by traditional hard disk drives?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Magnetic*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Optical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Impact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Solid-state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On which type of computer is RAM the most important?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Gaming PC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Virtualization workstation*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AV workstation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HTPC</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the default port for HTTPS?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Port 25</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Port 80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Port 143</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Port 443*</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the maximum distance at which a Class 2 Bluetooth device can receive signals from a Bluetooth access point?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100 meters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 meters*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5 meters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 meter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and a co-worker are running network cables above the drop ceiling. The co-worker accidentally touches a live AC power line and is thrown off the ladder and onto the ground. He is dazed and can’t stand. He is no longer near the AC power line. What should you do first?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Cut the power at the breaker.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Move the co-worker farther down the hall.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Apply CPR.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Call 911.*</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customer reports that an optical drive in a PC is no longer responding. What question should you ask first?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has changed since the optical drive worked properly?”*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“Did you log in with your administrator account?”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did you modify since the optical drive worked?”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“Have you been to any inappropriate websites?”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wireless networking standard operates at 5 GHz only?</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802.11b</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type of RAM has a peak transfer of 12,800 MB/s?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DDR3-800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DDR2-1600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DDR3-1600*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DDR2-800</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a possible symptom of a failing CPU?</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CPU is beyond the recommended voltage range.*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Computer won’t boot.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BIOS reports low temperatures within the case.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Spyware is installed into the browser.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cable types is not affected by EMI but requires specialized tools to install?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Cat 6</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STP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Fiber optic*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Coaxial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computer you are working on has a lot of dust inside it. How should you clean this?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Disassemble the power supply and remove the dust.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 a vacuum to clean up the dust.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 a surface dust cleaning solution.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 compressed air to remove the dust.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Setting an administrator password in the BIOS accomplishes which of the following?</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Prevents a user from rearranging the boot order*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Prevents a user from reading e-mail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Prevents a virus from infecting the MBR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Prevents an attacker from opening the case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function is performed by the external power supply of a laptop?</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Increases voltage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Stores power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Converts DC power to AC power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Converts AC power to DC power*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type of cable has only two twisted pairs?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UTP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POTS line*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Fiber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Coaxial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co-worker is traveling to Europe and is bringing her computer. She asks you what safety concerns there might be. What should you tell her?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computer is not usable in other countries.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Check for a compatible power adapter for that country.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Use a line conditioner for the correct voltage.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Check the voltage selector on the power supply.*</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an LCD display’s contrast ratio defined as?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Power consumption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Display resolution and brightness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darkest and lightest outputs*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Power savings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tools can protect you in the case of a surge?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Torx</w:t>
      </w:r>
      <w:proofErr w:type="spellEnd"/>
      <w:r>
        <w:rPr>
          <w:rFonts w:ascii="Arial" w:hAnsi="Arial" w:cs="Arial"/>
        </w:rPr>
        <w:t xml:space="preserve"> wrench</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Antistatic strap*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Voltmeter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Antistatic mat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connector can have audio and video pass through it?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VGA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RGB</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DVI</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HDMI*</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While you are working on a computer at a customer’s home, the customer informs you that he needs to leave for about 10 minutes and that his 8-year-old son can help you with anything if you need it. What should you do?</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Tell the customer to get back home as soon as possible.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Tell the customer that you are not responsible for the child.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Tell the customer that an adult must be home while you work.*</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Tell the customer that the child must be removed.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Which device limits network broadcasts, segments IP address ranges, and interconnects </w:t>
      </w:r>
      <w:r>
        <w:rPr>
          <w:rFonts w:ascii="Arial" w:hAnsi="Arial" w:cs="Arial"/>
        </w:rPr>
        <w:lastRenderedPageBreak/>
        <w:t>different physical media?</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Switch</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WAP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Firewall</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Router*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just upgraded the CPU. Which of the following can make your computer shut down automatically after a few minutes? (Select the best answer.)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Wrong CPU driver.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Wrong voltage to the CPU.</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Incorrect CPU has been installed.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CPU has overheated.*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a valid IPv4 address for a network host?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127.0.0.1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169.254.0.0/16</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172.17.58.254*</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255.10.15.7</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If a lot of data is flowing through a network card, what should the activity light look like?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Unlit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Rapid, erratic flashing*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Solid green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Solid yellow</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are working on a very old printer, and it starts to smoke. What should you do?</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Turn off the printer.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Call 911.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Unplug the printer.*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Call maintenance.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technology has the fastest data transfer rate?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802.11b</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802.11n*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are asked to fix a problem with a customer’s domain controller that is outside the scope of your knowledge. What action should you take?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Learn on the job by trying to fix the problem.</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Tell the customer that the problem should be reported to another technician.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Assure the customer that the problem will be fixed very soon.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Help the customer find the appropriate channels to fix the problem.*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Of the following, which IP address is private?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11.58.254.169</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169.255.10.41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172.31.1.1*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192.169.0.1</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the local loopback IPv6 address?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127.0.0.1</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:1</w:t>
      </w:r>
      <w:proofErr w:type="gram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192.168.0.0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FE80:</w:t>
      </w:r>
      <w:proofErr w:type="gramStart"/>
      <w:r>
        <w:rPr>
          <w:rFonts w:ascii="Arial" w:hAnsi="Arial" w:cs="Arial"/>
        </w:rPr>
        <w:t>:/</w:t>
      </w:r>
      <w:proofErr w:type="gramEnd"/>
      <w:r>
        <w:rPr>
          <w:rFonts w:ascii="Arial" w:hAnsi="Arial" w:cs="Arial"/>
        </w:rPr>
        <w:t>10</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statements is correct concerning IPv6 addresses?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They cannot be used with IPv4.</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They are supported by all routers.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They represent addressing using 128 bits.*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They require fiber-optic connections.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operating CPU temperature is typical?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60° Fahrenheit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60° Celsius*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72° Fahrenheit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72° Celsius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best describes a hub?</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Inspects traffic and accepts or declines transmission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Determines the best route to transmit data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Broadcasts data to all network devices*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Broadcasts data to specific network devices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not a configuration that can be made in the BIOS?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Boot sequence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Temperature thresholds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Overclocking</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Install drivers*</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traits and port numbers are associated with POP3?</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Receives inbound e-mail on port 110*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Receives inbound e-mail on port 25</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Sends outbound e-mail on port 110</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Sends outbound e-mail on port 25</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Which of the following controls the connection between the CPU and the </w:t>
      </w:r>
      <w:proofErr w:type="spellStart"/>
      <w:r>
        <w:rPr>
          <w:rFonts w:ascii="Arial" w:hAnsi="Arial" w:cs="Arial"/>
        </w:rPr>
        <w:t>PCIe</w:t>
      </w:r>
      <w:proofErr w:type="spellEnd"/>
      <w:r>
        <w:rPr>
          <w:rFonts w:ascii="Arial" w:hAnsi="Arial" w:cs="Arial"/>
        </w:rPr>
        <w:t xml:space="preserve"> x16 expansion slot?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Northbridge*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Power supply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Memory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Memory controller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What is the recommended method for handling an empty toner cartridge?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Throw it away.</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Incinerate 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Refill it.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Recycle it.*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type of cable would you use to connect a laptop directly to a PC?</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Cat 5e patch cable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Parallel cable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IEEE 1394b cable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Cat 5e crossover cable*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can send data the farthest?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Multi-mode fiber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Single-mode fiber*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STP</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Coaxial</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a typical speed of a SATA hard drive?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1000 Mbps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3.1 GHz</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8 GB</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7200 RPM*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best describes the differences between a switch and a router?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switch interconnects devices on the same network so that they can communicate, whereas a router interconnects one or more networks.*</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router broadcasts all data packets that are sent on the network, and a switch transmits data directly to the device.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switch broadcasts all data packets that are sent on the network, and a router transmits data directly to the device.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 switch interconnects one or more networks, whereas a router interconnect devices on a network.</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 are required to rip the contents of a CD to a compressed file format that can be read easily on PCs, Linux computers, or Macs. Which format should you select?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.AAC</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.WMA</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.MP3*</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lastRenderedPageBreak/>
        <w:t>.MOV</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Your organization relies heavily on its server farm for resources and is less reliant on the client computers. Which type of client computer does the organization most likely use?</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Virtualization workstation</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Client/Server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Thin client*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Thick client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After a blackout, the power comes back on, causing a surge to occur on all the computers and equipment in the office. Your co-worker’s laptop display doesn’t come on. However, if you look closely at the display, you can see that Windows is running, but very dimly. What could be the cause of this problem?</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inverter has been shorted out.*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power supply has failed.</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display is not getting power.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display driver has failed.</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tool would you use to test a 24-pin ATX 12v power connector?</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Torx</w:t>
      </w:r>
      <w:proofErr w:type="spellEnd"/>
      <w:r>
        <w:rPr>
          <w:rFonts w:ascii="Arial" w:hAnsi="Arial" w:cs="Arial"/>
        </w:rPr>
        <w:t xml:space="preserve"> wrench</w:t>
      </w:r>
    </w:p>
    <w:p w:rsidR="006B6029" w:rsidRDefault="006B6029" w:rsidP="006B6029">
      <w:pPr>
        <w:widowControl w:val="0"/>
        <w:autoSpaceDE w:val="0"/>
        <w:autoSpaceDN w:val="0"/>
        <w:adjustRightInd w:val="0"/>
        <w:spacing w:after="0" w:line="240" w:lineRule="auto"/>
        <w:rPr>
          <w:rFonts w:ascii="Arial" w:hAnsi="Arial" w:cs="Arial"/>
        </w:rPr>
      </w:pPr>
      <w:proofErr w:type="spellStart"/>
      <w:r>
        <w:rPr>
          <w:rFonts w:ascii="Arial" w:hAnsi="Arial" w:cs="Arial"/>
        </w:rPr>
        <w:t>Multimeter</w:t>
      </w:r>
      <w:proofErr w:type="spell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Receptacle tester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Tone and probe kit</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Which of the following is an example of a broadband connection?</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Cable Internet*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Ethernet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Client/Server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IEEE 802.3</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What is the speed of PC2700 </w:t>
      </w:r>
      <w:proofErr w:type="gramStart"/>
      <w:r>
        <w:rPr>
          <w:rFonts w:ascii="Arial" w:hAnsi="Arial" w:cs="Arial"/>
        </w:rPr>
        <w:t>RAM</w:t>
      </w:r>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333 </w:t>
      </w:r>
      <w:proofErr w:type="spellStart"/>
      <w:proofErr w:type="gramStart"/>
      <w:r>
        <w:rPr>
          <w:rFonts w:ascii="Arial" w:hAnsi="Arial" w:cs="Arial"/>
        </w:rPr>
        <w:t>Mhz</w:t>
      </w:r>
      <w:proofErr w:type="spellEnd"/>
      <w:proofErr w:type="gramEnd"/>
      <w:r>
        <w:rPr>
          <w:rFonts w:ascii="Arial" w:hAnsi="Arial" w:cs="Arial"/>
        </w:rPr>
        <w:t>*</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400 </w:t>
      </w:r>
      <w:proofErr w:type="spellStart"/>
      <w:proofErr w:type="gramStart"/>
      <w:r>
        <w:rPr>
          <w:rFonts w:ascii="Arial" w:hAnsi="Arial" w:cs="Arial"/>
        </w:rPr>
        <w:t>Mhz</w:t>
      </w:r>
      <w:proofErr w:type="spellEnd"/>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266 </w:t>
      </w:r>
      <w:proofErr w:type="spellStart"/>
      <w:proofErr w:type="gramStart"/>
      <w:r>
        <w:rPr>
          <w:rFonts w:ascii="Arial" w:hAnsi="Arial" w:cs="Arial"/>
        </w:rPr>
        <w:t>Mhz</w:t>
      </w:r>
      <w:proofErr w:type="spellEnd"/>
      <w:proofErr w:type="gramEnd"/>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 xml:space="preserve">1066 </w:t>
      </w:r>
      <w:proofErr w:type="spellStart"/>
      <w:proofErr w:type="gramStart"/>
      <w:r>
        <w:rPr>
          <w:rFonts w:ascii="Arial" w:hAnsi="Arial" w:cs="Arial"/>
        </w:rPr>
        <w:t>Mhz</w:t>
      </w:r>
      <w:proofErr w:type="spellEnd"/>
      <w:proofErr w:type="gramEnd"/>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The physical shape of the motherboard is referred to as the ______________</w:t>
      </w:r>
    </w:p>
    <w:p w:rsidR="006B6029" w:rsidRDefault="006B6029" w:rsidP="006B6029">
      <w:pPr>
        <w:widowControl w:val="0"/>
        <w:autoSpaceDE w:val="0"/>
        <w:autoSpaceDN w:val="0"/>
        <w:adjustRightInd w:val="0"/>
        <w:spacing w:after="0" w:line="240" w:lineRule="auto"/>
        <w:rPr>
          <w:rFonts w:ascii="Arial" w:hAnsi="Arial" w:cs="Arial"/>
        </w:rPr>
      </w:pP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Board attribute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Form size</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Form factor*</w:t>
      </w:r>
    </w:p>
    <w:p w:rsidR="006B6029" w:rsidRDefault="006B6029" w:rsidP="006B6029">
      <w:pPr>
        <w:widowControl w:val="0"/>
        <w:autoSpaceDE w:val="0"/>
        <w:autoSpaceDN w:val="0"/>
        <w:adjustRightInd w:val="0"/>
        <w:spacing w:after="0" w:line="240" w:lineRule="auto"/>
        <w:rPr>
          <w:rFonts w:ascii="Arial" w:hAnsi="Arial" w:cs="Arial"/>
        </w:rPr>
      </w:pPr>
      <w:r>
        <w:rPr>
          <w:rFonts w:ascii="Arial" w:hAnsi="Arial" w:cs="Arial"/>
        </w:rPr>
        <w:t>Board size</w:t>
      </w:r>
    </w:p>
    <w:p w:rsidR="006B6029" w:rsidRDefault="006B6029" w:rsidP="006B6029">
      <w:pPr>
        <w:widowControl w:val="0"/>
        <w:autoSpaceDE w:val="0"/>
        <w:autoSpaceDN w:val="0"/>
        <w:adjustRightInd w:val="0"/>
        <w:spacing w:after="200" w:line="276" w:lineRule="auto"/>
        <w:rPr>
          <w:rFonts w:ascii="Calibri" w:hAnsi="Calibri" w:cs="Calibri"/>
          <w:lang w:val="en"/>
        </w:rPr>
      </w:pPr>
    </w:p>
    <w:p w:rsidR="00C37469" w:rsidRDefault="00C37469">
      <w:bookmarkStart w:id="0" w:name="_GoBack"/>
      <w:bookmarkEnd w:id="0"/>
    </w:p>
    <w:sectPr w:rsidR="00C3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29"/>
    <w:rsid w:val="006B6029"/>
    <w:rsid w:val="00C3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DF8B-F7E9-4755-BDEA-B0A5A443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029"/>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Hanna N</dc:creator>
  <cp:keywords/>
  <dc:description/>
  <cp:lastModifiedBy>Foster, Hanna N</cp:lastModifiedBy>
  <cp:revision>1</cp:revision>
  <dcterms:created xsi:type="dcterms:W3CDTF">2015-08-19T16:35:00Z</dcterms:created>
  <dcterms:modified xsi:type="dcterms:W3CDTF">2015-08-19T16:35:00Z</dcterms:modified>
</cp:coreProperties>
</file>