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0" w:rsidRDefault="00115066" w:rsidP="00875A80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noProof/>
          <w:sz w:val="52"/>
          <w:szCs w:val="52"/>
        </w:rPr>
        <w:drawing>
          <wp:inline distT="0" distB="0" distL="0" distR="0">
            <wp:extent cx="1438275" cy="1368051"/>
            <wp:effectExtent l="19050" t="0" r="9525" b="0"/>
            <wp:docPr id="2" name="Picture 1" descr="HRA Logo New - FINAL jpg - N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 Logo New - FINAL jpg - NO E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4" cy="136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A80" w:rsidRPr="00875A80" w:rsidRDefault="00875A80" w:rsidP="00875A80">
      <w:pPr>
        <w:jc w:val="center"/>
        <w:rPr>
          <w:rFonts w:ascii="Copperplate Gothic Bold" w:hAnsi="Copperplate Gothic Bold"/>
          <w:sz w:val="52"/>
          <w:szCs w:val="52"/>
        </w:rPr>
      </w:pPr>
      <w:r w:rsidRPr="00875A80">
        <w:rPr>
          <w:rFonts w:ascii="Copperplate Gothic Bold" w:hAnsi="Copperplate Gothic Bold"/>
          <w:sz w:val="52"/>
          <w:szCs w:val="52"/>
        </w:rPr>
        <w:t>Hatboro</w:t>
      </w:r>
      <w:r>
        <w:rPr>
          <w:rFonts w:ascii="Copperplate Gothic Bold" w:hAnsi="Copperplate Gothic Bold"/>
          <w:sz w:val="52"/>
          <w:szCs w:val="52"/>
        </w:rPr>
        <w:t xml:space="preserve"> Farmer</w:t>
      </w:r>
      <w:r w:rsidR="00115066">
        <w:rPr>
          <w:rFonts w:ascii="Copperplate Gothic Bold" w:hAnsi="Copperplate Gothic Bold"/>
          <w:sz w:val="52"/>
          <w:szCs w:val="52"/>
        </w:rPr>
        <w:t>’</w:t>
      </w:r>
      <w:r w:rsidRPr="00875A80">
        <w:rPr>
          <w:rFonts w:ascii="Copperplate Gothic Bold" w:hAnsi="Copperplate Gothic Bold"/>
          <w:sz w:val="52"/>
          <w:szCs w:val="52"/>
        </w:rPr>
        <w:t>s Market</w:t>
      </w:r>
    </w:p>
    <w:p w:rsidR="00875A80" w:rsidRPr="00875A80" w:rsidRDefault="002E28D0" w:rsidP="00875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2014 </w:t>
      </w:r>
      <w:r w:rsidR="00875A80" w:rsidRPr="00875A80">
        <w:rPr>
          <w:b/>
          <w:sz w:val="36"/>
          <w:szCs w:val="36"/>
        </w:rPr>
        <w:t>Vendor Information</w:t>
      </w:r>
    </w:p>
    <w:p w:rsidR="00875A80" w:rsidRDefault="00875A80" w:rsidP="00875A80">
      <w:pPr>
        <w:spacing w:after="0" w:line="240" w:lineRule="auto"/>
      </w:pPr>
      <w:r>
        <w:t>Dear Vendor,</w:t>
      </w:r>
    </w:p>
    <w:p w:rsidR="00875A80" w:rsidRDefault="00875A80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 xml:space="preserve">We </w:t>
      </w:r>
      <w:r w:rsidR="00661F7E">
        <w:t>cordially invite your</w:t>
      </w:r>
      <w:r>
        <w:t xml:space="preserve"> participation in the second year of the Hatboro Farmer</w:t>
      </w:r>
      <w:r w:rsidR="00C82FAC">
        <w:t>’</w:t>
      </w:r>
      <w:r>
        <w:t>s Market</w:t>
      </w:r>
      <w:r w:rsidR="00661F7E">
        <w:t>!</w:t>
      </w:r>
      <w:r>
        <w:t xml:space="preserve">  We</w:t>
      </w:r>
      <w:r w:rsidR="00661F7E">
        <w:t xml:space="preserve"> are excited to offer you, our V</w:t>
      </w:r>
      <w:r>
        <w:t xml:space="preserve">endors, as well as </w:t>
      </w:r>
      <w:r w:rsidR="00661F7E">
        <w:t xml:space="preserve">local </w:t>
      </w:r>
      <w:r>
        <w:t>residents (your customers!)</w:t>
      </w:r>
      <w:r w:rsidR="00C82FAC">
        <w:t>,</w:t>
      </w:r>
      <w:r>
        <w:t xml:space="preserve"> an exciting way to spend Friday evenings in our small town.</w:t>
      </w:r>
    </w:p>
    <w:p w:rsidR="00661F7E" w:rsidRDefault="00661F7E" w:rsidP="00875A80">
      <w:pPr>
        <w:spacing w:after="0" w:line="240" w:lineRule="auto"/>
      </w:pPr>
    </w:p>
    <w:p w:rsidR="00443949" w:rsidRDefault="00443949" w:rsidP="00443949">
      <w:pPr>
        <w:spacing w:after="0" w:line="240" w:lineRule="auto"/>
      </w:pPr>
      <w:r>
        <w:t>The 2014 market will begin on Friday, May 2</w:t>
      </w:r>
      <w:r w:rsidRPr="00875A80">
        <w:rPr>
          <w:vertAlign w:val="superscript"/>
        </w:rPr>
        <w:t>nd</w:t>
      </w:r>
      <w:r>
        <w:t xml:space="preserve"> from 6:00pm to </w:t>
      </w:r>
      <w:r w:rsidR="00C82FAC">
        <w:t>dusk</w:t>
      </w:r>
      <w:r>
        <w:t>, with Vendor set up beginning at 5:00pm.  Market days will take place EVERY Friday, until October 24</w:t>
      </w:r>
      <w:r w:rsidRPr="00661F7E">
        <w:rPr>
          <w:vertAlign w:val="superscript"/>
        </w:rPr>
        <w:t>th</w:t>
      </w:r>
      <w:r>
        <w:t xml:space="preserve"> (with no Market on July 4</w:t>
      </w:r>
      <w:r w:rsidRPr="00661F7E">
        <w:rPr>
          <w:vertAlign w:val="superscript"/>
        </w:rPr>
        <w:t>th</w:t>
      </w:r>
      <w:r>
        <w:t>).  There</w:t>
      </w:r>
      <w:r w:rsidR="00C82FAC">
        <w:t xml:space="preserve"> will be a total of 25</w:t>
      </w:r>
      <w:r>
        <w:t xml:space="preserve"> weeks of fun!</w:t>
      </w:r>
    </w:p>
    <w:p w:rsidR="00443949" w:rsidRDefault="00443949" w:rsidP="00443949">
      <w:pPr>
        <w:spacing w:after="0" w:line="240" w:lineRule="auto"/>
      </w:pPr>
    </w:p>
    <w:p w:rsidR="00661F7E" w:rsidRDefault="00661F7E" w:rsidP="00875A80">
      <w:pPr>
        <w:spacing w:after="0" w:line="240" w:lineRule="auto"/>
      </w:pPr>
      <w:r>
        <w:t>This year, the H</w:t>
      </w:r>
      <w:r w:rsidR="00C82FAC">
        <w:t>atboro Residents’ Association (H</w:t>
      </w:r>
      <w:r>
        <w:t>RA</w:t>
      </w:r>
      <w:r w:rsidR="00C82FAC">
        <w:t>)</w:t>
      </w:r>
      <w:r>
        <w:t xml:space="preserve"> </w:t>
      </w:r>
      <w:r w:rsidR="00443949">
        <w:t>has planned</w:t>
      </w:r>
      <w:r>
        <w:t xml:space="preserve"> to have </w:t>
      </w:r>
      <w:r w:rsidR="00115066">
        <w:t>live music and entertainment each week, and will feature a highlighted local restaurant with</w:t>
      </w:r>
      <w:r>
        <w:t xml:space="preserve"> specialty foods and </w:t>
      </w:r>
      <w:r w:rsidR="00115066">
        <w:t>samples.</w:t>
      </w:r>
      <w:r w:rsidR="00C82FAC">
        <w:t xml:space="preserve"> </w:t>
      </w:r>
    </w:p>
    <w:p w:rsidR="00115066" w:rsidRDefault="00115066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 xml:space="preserve">We are again so thankful to the Hatboro Baptist Church </w:t>
      </w:r>
      <w:r w:rsidR="00C82FAC">
        <w:t xml:space="preserve">and </w:t>
      </w:r>
      <w:proofErr w:type="spellStart"/>
      <w:r w:rsidR="00C82FAC">
        <w:t>LeRoy’s</w:t>
      </w:r>
      <w:proofErr w:type="spellEnd"/>
      <w:r w:rsidR="00C82FAC">
        <w:t xml:space="preserve"> Flowers </w:t>
      </w:r>
      <w:r>
        <w:t>for letting us utilize their parking lot</w:t>
      </w:r>
      <w:r w:rsidR="00C82FAC">
        <w:t>s</w:t>
      </w:r>
      <w:r>
        <w:t>, and now t</w:t>
      </w:r>
      <w:r w:rsidR="00443949">
        <w:t>his year the front lawn of the C</w:t>
      </w:r>
      <w:r w:rsidR="00C82FAC">
        <w:t xml:space="preserve">hurch as </w:t>
      </w:r>
      <w:r>
        <w:t xml:space="preserve">well, which will provide </w:t>
      </w:r>
      <w:r w:rsidR="00661F7E">
        <w:t>for increased exposure for our V</w:t>
      </w:r>
      <w:r>
        <w:t xml:space="preserve">endors! </w:t>
      </w:r>
    </w:p>
    <w:p w:rsidR="00C82FAC" w:rsidRDefault="00C82FAC" w:rsidP="00875A80">
      <w:pPr>
        <w:spacing w:after="0" w:line="240" w:lineRule="auto"/>
      </w:pPr>
    </w:p>
    <w:p w:rsidR="002117C0" w:rsidRDefault="002117C0" w:rsidP="00875A80">
      <w:pPr>
        <w:spacing w:after="0" w:line="240" w:lineRule="auto"/>
      </w:pPr>
      <w:r>
        <w:t>The location of the Hatboro Farmers</w:t>
      </w:r>
      <w:r w:rsidR="00661F7E">
        <w:t>’</w:t>
      </w:r>
      <w:r>
        <w:t xml:space="preserve"> Market is:</w:t>
      </w:r>
    </w:p>
    <w:p w:rsidR="00F51745" w:rsidRDefault="00F51745" w:rsidP="00875A80">
      <w:pPr>
        <w:spacing w:after="0" w:line="240" w:lineRule="auto"/>
      </w:pPr>
    </w:p>
    <w:p w:rsidR="002117C0" w:rsidRPr="00F51745" w:rsidRDefault="00F51745" w:rsidP="00875A80">
      <w:pPr>
        <w:spacing w:after="0" w:line="240" w:lineRule="auto"/>
        <w:rPr>
          <w:b/>
        </w:rPr>
      </w:pPr>
      <w:r>
        <w:rPr>
          <w:b/>
        </w:rPr>
        <w:t xml:space="preserve">May, </w:t>
      </w:r>
      <w:r w:rsidR="00115066">
        <w:rPr>
          <w:b/>
        </w:rPr>
        <w:t>June 6</w:t>
      </w:r>
      <w:r w:rsidR="00115066" w:rsidRPr="00115066">
        <w:rPr>
          <w:b/>
          <w:vertAlign w:val="superscript"/>
        </w:rPr>
        <w:t>th</w:t>
      </w:r>
      <w:r w:rsidR="00115066">
        <w:rPr>
          <w:b/>
        </w:rPr>
        <w:t xml:space="preserve"> and 20</w:t>
      </w:r>
      <w:r w:rsidR="00115066" w:rsidRPr="00115066">
        <w:rPr>
          <w:b/>
          <w:vertAlign w:val="superscript"/>
        </w:rPr>
        <w:t>th</w:t>
      </w:r>
      <w:r w:rsidR="00115066">
        <w:rPr>
          <w:b/>
        </w:rPr>
        <w:t xml:space="preserve">, </w:t>
      </w:r>
      <w:r>
        <w:rPr>
          <w:b/>
        </w:rPr>
        <w:t>July, August, September and October:</w:t>
      </w:r>
      <w:r>
        <w:rPr>
          <w:b/>
        </w:rPr>
        <w:tab/>
      </w:r>
      <w:r>
        <w:rPr>
          <w:b/>
        </w:rPr>
        <w:tab/>
      </w:r>
    </w:p>
    <w:p w:rsidR="00F51745" w:rsidRDefault="002117C0" w:rsidP="00875A80">
      <w:pPr>
        <w:spacing w:after="0" w:line="240" w:lineRule="auto"/>
      </w:pPr>
      <w:r>
        <w:t xml:space="preserve">Hatboro Baptist </w:t>
      </w:r>
      <w:proofErr w:type="gramStart"/>
      <w:r>
        <w:t>Church</w:t>
      </w:r>
      <w:r w:rsidR="00115066">
        <w:t xml:space="preserve">  *</w:t>
      </w:r>
      <w:proofErr w:type="gramEnd"/>
      <w:r w:rsidR="00115066">
        <w:t xml:space="preserve">* </w:t>
      </w:r>
      <w:r w:rsidR="00F51745">
        <w:tab/>
      </w:r>
      <w:r w:rsidR="00F51745">
        <w:tab/>
      </w:r>
      <w:r w:rsidR="00F51745">
        <w:tab/>
      </w:r>
      <w:r w:rsidR="00C82FAC">
        <w:tab/>
        <w:t xml:space="preserve"> </w:t>
      </w:r>
    </w:p>
    <w:p w:rsidR="002117C0" w:rsidRDefault="002117C0" w:rsidP="00875A80">
      <w:pPr>
        <w:spacing w:after="0" w:line="240" w:lineRule="auto"/>
      </w:pPr>
      <w:r>
        <w:t>32 North York Road</w:t>
      </w:r>
      <w:r w:rsidR="00C82FAC">
        <w:tab/>
      </w:r>
      <w:r w:rsidR="00C82FAC">
        <w:tab/>
      </w:r>
      <w:r w:rsidR="00C82FAC">
        <w:tab/>
      </w:r>
      <w:r w:rsidR="00C82FAC">
        <w:tab/>
      </w:r>
      <w:r w:rsidR="00C82FAC">
        <w:tab/>
      </w:r>
    </w:p>
    <w:p w:rsidR="002117C0" w:rsidRDefault="002117C0" w:rsidP="00875A80">
      <w:pPr>
        <w:spacing w:after="0" w:line="240" w:lineRule="auto"/>
      </w:pPr>
      <w:r>
        <w:t>Hatboro, PA 19040</w:t>
      </w:r>
      <w:r w:rsidR="00C82FAC">
        <w:tab/>
      </w:r>
      <w:r w:rsidR="00C82FAC">
        <w:tab/>
      </w:r>
      <w:r w:rsidR="00C82FAC">
        <w:tab/>
      </w:r>
      <w:r w:rsidR="00C82FAC">
        <w:tab/>
      </w:r>
      <w:r w:rsidR="00C82FAC">
        <w:tab/>
      </w:r>
    </w:p>
    <w:p w:rsidR="00875A80" w:rsidRDefault="00875A80" w:rsidP="00875A80">
      <w:pPr>
        <w:spacing w:after="0" w:line="240" w:lineRule="auto"/>
      </w:pPr>
    </w:p>
    <w:p w:rsidR="00115066" w:rsidRDefault="00115066" w:rsidP="00875A80">
      <w:pPr>
        <w:spacing w:after="0" w:line="240" w:lineRule="auto"/>
      </w:pPr>
      <w:r>
        <w:rPr>
          <w:b/>
        </w:rPr>
        <w:t>June 13</w:t>
      </w:r>
      <w:r w:rsidRPr="00115066">
        <w:rPr>
          <w:b/>
          <w:vertAlign w:val="superscript"/>
        </w:rPr>
        <w:t>th</w:t>
      </w:r>
      <w:r>
        <w:rPr>
          <w:b/>
        </w:rPr>
        <w:t xml:space="preserve"> and 27</w:t>
      </w:r>
      <w:r w:rsidRPr="00115066">
        <w:rPr>
          <w:b/>
          <w:vertAlign w:val="superscript"/>
        </w:rPr>
        <w:t>th</w:t>
      </w:r>
      <w:r>
        <w:rPr>
          <w:b/>
        </w:rPr>
        <w:t xml:space="preserve"> ONLY:</w:t>
      </w:r>
    </w:p>
    <w:p w:rsidR="00115066" w:rsidRDefault="00115066" w:rsidP="00875A80">
      <w:pPr>
        <w:spacing w:after="0" w:line="240" w:lineRule="auto"/>
      </w:pPr>
      <w:proofErr w:type="spellStart"/>
      <w:r>
        <w:t>LeRoy’s</w:t>
      </w:r>
      <w:proofErr w:type="spellEnd"/>
      <w:r>
        <w:t xml:space="preserve"> Flowers</w:t>
      </w:r>
    </w:p>
    <w:p w:rsidR="00115066" w:rsidRDefault="00115066" w:rsidP="00875A80">
      <w:pPr>
        <w:spacing w:after="0" w:line="240" w:lineRule="auto"/>
      </w:pPr>
      <w:r>
        <w:t>16 North York Road (right next door to Church)</w:t>
      </w:r>
      <w:r>
        <w:tab/>
      </w:r>
    </w:p>
    <w:p w:rsidR="00115066" w:rsidRDefault="00115066" w:rsidP="00875A80">
      <w:pPr>
        <w:spacing w:after="0" w:line="240" w:lineRule="auto"/>
      </w:pPr>
      <w:r>
        <w:t>Hatboro, PA 19040</w:t>
      </w:r>
    </w:p>
    <w:p w:rsidR="00115066" w:rsidRDefault="00115066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>*</w:t>
      </w:r>
      <w:proofErr w:type="gramStart"/>
      <w:r>
        <w:t xml:space="preserve">* </w:t>
      </w:r>
      <w:r w:rsidR="00443949">
        <w:t xml:space="preserve"> </w:t>
      </w:r>
      <w:r w:rsidRPr="00875A80">
        <w:rPr>
          <w:b/>
        </w:rPr>
        <w:t>PLEASE</w:t>
      </w:r>
      <w:proofErr w:type="gramEnd"/>
      <w:r w:rsidRPr="00875A80">
        <w:rPr>
          <w:b/>
        </w:rPr>
        <w:t xml:space="preserve"> NOTE</w:t>
      </w:r>
      <w:r>
        <w:t xml:space="preserve">:  Vendors must use the back entrance to the </w:t>
      </w:r>
      <w:r w:rsidR="002117C0">
        <w:t xml:space="preserve">Church </w:t>
      </w:r>
      <w:r>
        <w:t xml:space="preserve">parking lot located on MONTGOMERY AVENUE.  </w:t>
      </w:r>
      <w:r w:rsidR="002117C0">
        <w:t>The C</w:t>
      </w:r>
      <w:r>
        <w:t>hurch daycare is located at the front of the property, with children being picked up between 4-6pm, so we cannot use the entrance on York Road during that time. This will NOT affect our customers</w:t>
      </w:r>
      <w:r w:rsidR="00C82FAC">
        <w:t xml:space="preserve">, as the daycare closes at 6pm.  This back entrance </w:t>
      </w:r>
      <w:r w:rsidR="00115066">
        <w:t>will be marked as “Vendor’s Ent</w:t>
      </w:r>
      <w:r w:rsidR="00C82FAC">
        <w:t xml:space="preserve">rance.”  </w:t>
      </w:r>
      <w:r>
        <w:t xml:space="preserve">Thank you in advance for your cooperation in this matter. </w:t>
      </w:r>
      <w:r w:rsidR="00443949">
        <w:t xml:space="preserve"> </w:t>
      </w:r>
      <w:r>
        <w:t>**</w:t>
      </w:r>
    </w:p>
    <w:p w:rsidR="002117C0" w:rsidRDefault="002117C0" w:rsidP="00875A80">
      <w:pPr>
        <w:spacing w:after="0" w:line="240" w:lineRule="auto"/>
      </w:pPr>
    </w:p>
    <w:p w:rsidR="00875A80" w:rsidRDefault="002117C0" w:rsidP="00875A80">
      <w:pPr>
        <w:spacing w:after="0" w:line="240" w:lineRule="auto"/>
      </w:pPr>
      <w:r>
        <w:lastRenderedPageBreak/>
        <w:t xml:space="preserve">HRA Members and volunteers will be available on site </w:t>
      </w:r>
      <w:r w:rsidR="00875A80">
        <w:t xml:space="preserve">to direct </w:t>
      </w:r>
      <w:r>
        <w:t xml:space="preserve">Vendors to where they </w:t>
      </w:r>
      <w:r w:rsidR="00875A80">
        <w:t>need to go.</w:t>
      </w:r>
      <w:r>
        <w:t xml:space="preserve">  </w:t>
      </w:r>
      <w:r w:rsidR="00875A80">
        <w:t xml:space="preserve">After parking your vehicle(s), please check-in at the HRA table. </w:t>
      </w:r>
    </w:p>
    <w:p w:rsidR="002117C0" w:rsidRDefault="002117C0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>If you have not done so already,</w:t>
      </w:r>
      <w:r w:rsidR="00661F7E">
        <w:t xml:space="preserve"> please ‘like’ </w:t>
      </w:r>
      <w:r w:rsidR="00115066">
        <w:t>“</w:t>
      </w:r>
      <w:r w:rsidR="00661F7E" w:rsidRPr="00443949">
        <w:t xml:space="preserve">Hatboro </w:t>
      </w:r>
      <w:r w:rsidR="00C82FAC">
        <w:t>Residents’ Association</w:t>
      </w:r>
      <w:r w:rsidR="00115066">
        <w:t>”</w:t>
      </w:r>
      <w:r w:rsidR="00C82FAC">
        <w:t xml:space="preserve"> </w:t>
      </w:r>
      <w:r w:rsidR="00661F7E">
        <w:t xml:space="preserve">on </w:t>
      </w:r>
      <w:proofErr w:type="spellStart"/>
      <w:r w:rsidR="00661F7E">
        <w:t>F</w:t>
      </w:r>
      <w:r>
        <w:t>acebook</w:t>
      </w:r>
      <w:proofErr w:type="spellEnd"/>
      <w:r>
        <w:t xml:space="preserve">, </w:t>
      </w:r>
      <w:r w:rsidR="00115066">
        <w:t>as well as</w:t>
      </w:r>
      <w:r w:rsidR="00115066" w:rsidRPr="00115066">
        <w:t xml:space="preserve"> </w:t>
      </w:r>
      <w:r w:rsidR="00115066">
        <w:t xml:space="preserve">our satellite </w:t>
      </w:r>
      <w:proofErr w:type="spellStart"/>
      <w:r w:rsidR="00115066">
        <w:t>Facebook</w:t>
      </w:r>
      <w:proofErr w:type="spellEnd"/>
      <w:r w:rsidR="00115066">
        <w:t xml:space="preserve"> page, “Hatboro Farmer’s Market”, </w:t>
      </w:r>
      <w:r>
        <w:t>so that we may like you back!</w:t>
      </w:r>
      <w:r w:rsidR="00C82FAC">
        <w:t xml:space="preserve">  </w:t>
      </w:r>
      <w:r>
        <w:t>Also</w:t>
      </w:r>
      <w:r w:rsidR="00661F7E">
        <w:t xml:space="preserve">, if you have not already done so, please provide </w:t>
      </w:r>
      <w:r>
        <w:t>us a link to your website so that we may promo</w:t>
      </w:r>
      <w:r w:rsidR="00661F7E">
        <w:t xml:space="preserve">te your presence at our market.  </w:t>
      </w:r>
      <w:r>
        <w:t xml:space="preserve">We </w:t>
      </w:r>
      <w:r w:rsidR="00661F7E">
        <w:t xml:space="preserve">would love to feature </w:t>
      </w:r>
      <w:r w:rsidR="00C82FAC">
        <w:t>our v</w:t>
      </w:r>
      <w:r>
        <w:t>endors</w:t>
      </w:r>
      <w:r w:rsidR="00661F7E">
        <w:t xml:space="preserve"> (with pictures of your products</w:t>
      </w:r>
      <w:r>
        <w:t xml:space="preserve">/produce)! </w:t>
      </w:r>
      <w:r w:rsidR="00661F7E">
        <w:t xml:space="preserve">  </w:t>
      </w:r>
      <w:r>
        <w:t xml:space="preserve">If you’re not </w:t>
      </w:r>
      <w:r w:rsidR="00661F7E">
        <w:t xml:space="preserve">on </w:t>
      </w:r>
      <w:proofErr w:type="spellStart"/>
      <w:r w:rsidR="00661F7E">
        <w:t>Facebook</w:t>
      </w:r>
      <w:proofErr w:type="spellEnd"/>
      <w:r w:rsidR="00661F7E">
        <w:t>, feel free to</w:t>
      </w:r>
      <w:r>
        <w:t xml:space="preserve"> email us pic</w:t>
      </w:r>
      <w:r w:rsidR="00661F7E">
        <w:t>ture</w:t>
      </w:r>
      <w:r>
        <w:t xml:space="preserve">s with description(s) </w:t>
      </w:r>
      <w:r w:rsidR="00661F7E">
        <w:t>and we’ll be happy to post them on our sites.</w:t>
      </w:r>
    </w:p>
    <w:p w:rsidR="00661F7E" w:rsidRDefault="00661F7E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>We are planning a press release</w:t>
      </w:r>
      <w:r w:rsidR="00661F7E">
        <w:t xml:space="preserve"> for this year’s Market</w:t>
      </w:r>
      <w:r>
        <w:t>, wit</w:t>
      </w:r>
      <w:r w:rsidR="00661F7E">
        <w:t xml:space="preserve">h advertising on our website and </w:t>
      </w:r>
      <w:proofErr w:type="spellStart"/>
      <w:r w:rsidR="00661F7E">
        <w:t>Facebook</w:t>
      </w:r>
      <w:proofErr w:type="spellEnd"/>
      <w:r w:rsidR="00661F7E">
        <w:t xml:space="preserve"> page (with over 1</w:t>
      </w:r>
      <w:r w:rsidR="00C82FAC">
        <w:t>2</w:t>
      </w:r>
      <w:r w:rsidR="00661F7E">
        <w:t>00 followers!), Farmer</w:t>
      </w:r>
      <w:r w:rsidR="00C82FAC">
        <w:t>’</w:t>
      </w:r>
      <w:r w:rsidR="00661F7E">
        <w:t>s M</w:t>
      </w:r>
      <w:r>
        <w:t xml:space="preserve">arket websites, local </w:t>
      </w:r>
      <w:r w:rsidR="00661F7E">
        <w:t>cable television</w:t>
      </w:r>
      <w:r>
        <w:t xml:space="preserve">, </w:t>
      </w:r>
      <w:r w:rsidR="00661F7E">
        <w:t xml:space="preserve">local publications such as Hatboro Life Magazine and The Midweek Wire, </w:t>
      </w:r>
      <w:r>
        <w:t xml:space="preserve">as well as an email blast to our </w:t>
      </w:r>
      <w:r w:rsidR="00661F7E">
        <w:t xml:space="preserve">Hatboro </w:t>
      </w:r>
      <w:r>
        <w:t>resident mailing list, and listings on community calendars everywhere.</w:t>
      </w:r>
    </w:p>
    <w:p w:rsidR="002E28D0" w:rsidRDefault="002E28D0" w:rsidP="00875A80">
      <w:pPr>
        <w:spacing w:after="0" w:line="240" w:lineRule="auto"/>
      </w:pPr>
    </w:p>
    <w:p w:rsidR="002E28D0" w:rsidRDefault="002E28D0" w:rsidP="00875A80">
      <w:pPr>
        <w:spacing w:after="0" w:line="240" w:lineRule="auto"/>
      </w:pPr>
      <w:r>
        <w:t>Attached is our Vendor Application for the 2014 season, which also contains our contract rules.  If you are interested in participating in the Hatboro Farmer</w:t>
      </w:r>
      <w:r w:rsidR="00C82FAC">
        <w:t>’</w:t>
      </w:r>
      <w:r>
        <w:t xml:space="preserve">s Market this year, please complete and return these documents with your initial payment to the HRA by April 15, 2014.  Applications can be accepted by email at </w:t>
      </w:r>
      <w:hyperlink r:id="rId6" w:history="1">
        <w:r w:rsidRPr="002E0FF6">
          <w:rPr>
            <w:rStyle w:val="Hyperlink"/>
          </w:rPr>
          <w:t>hatbororesidents@gmail.com</w:t>
        </w:r>
      </w:hyperlink>
      <w:r>
        <w:t xml:space="preserve"> or by postal mail at P.O. Box 268, Hatboro PA 19040.</w:t>
      </w:r>
    </w:p>
    <w:p w:rsidR="00661F7E" w:rsidRDefault="00661F7E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 xml:space="preserve">Please let </w:t>
      </w:r>
      <w:r w:rsidR="00C82FAC">
        <w:t>us</w:t>
      </w:r>
      <w:r>
        <w:t xml:space="preserve"> know if you have any questions or concerns. </w:t>
      </w:r>
      <w:r w:rsidR="00443949">
        <w:t xml:space="preserve">  </w:t>
      </w:r>
      <w:r>
        <w:t xml:space="preserve">You can reach </w:t>
      </w:r>
      <w:r w:rsidR="00443949">
        <w:t>the HRA</w:t>
      </w:r>
      <w:r>
        <w:t xml:space="preserve"> via email </w:t>
      </w:r>
      <w:r w:rsidR="00443949">
        <w:t xml:space="preserve">at </w:t>
      </w:r>
      <w:hyperlink r:id="rId7" w:history="1">
        <w:r w:rsidR="00443949" w:rsidRPr="002E0FF6">
          <w:rPr>
            <w:rStyle w:val="Hyperlink"/>
          </w:rPr>
          <w:t>hatbororesidents@gmail.com</w:t>
        </w:r>
      </w:hyperlink>
      <w:r w:rsidR="00443949">
        <w:t xml:space="preserve">, or visit our website at </w:t>
      </w:r>
      <w:hyperlink r:id="rId8" w:history="1">
        <w:r w:rsidR="00443949" w:rsidRPr="002E0FF6">
          <w:rPr>
            <w:rStyle w:val="Hyperlink"/>
          </w:rPr>
          <w:t>www.hatbororesidents.com</w:t>
        </w:r>
      </w:hyperlink>
      <w:r w:rsidR="00443949">
        <w:t xml:space="preserve"> for additional information.</w:t>
      </w:r>
    </w:p>
    <w:p w:rsidR="00443949" w:rsidRDefault="00443949" w:rsidP="00875A80">
      <w:pPr>
        <w:spacing w:after="0" w:line="240" w:lineRule="auto"/>
      </w:pPr>
    </w:p>
    <w:p w:rsidR="00875A80" w:rsidRDefault="00443949" w:rsidP="00875A80">
      <w:pPr>
        <w:spacing w:after="0" w:line="240" w:lineRule="auto"/>
      </w:pPr>
      <w:r>
        <w:t>If you need immediate assistance (</w:t>
      </w:r>
      <w:r w:rsidR="000864D8">
        <w:t xml:space="preserve">particularly on the day of the Market </w:t>
      </w:r>
      <w:r>
        <w:t xml:space="preserve">if you are lost or have a last minute issue), you can contact </w:t>
      </w:r>
      <w:r w:rsidR="00C82FAC">
        <w:t>Melinda Goodwin, HRA President,</w:t>
      </w:r>
      <w:r>
        <w:t xml:space="preserve"> on her</w:t>
      </w:r>
      <w:r w:rsidR="00875A80">
        <w:t xml:space="preserve"> cell </w:t>
      </w:r>
      <w:r>
        <w:t>phone at (</w:t>
      </w:r>
      <w:r w:rsidR="00875A80">
        <w:t>2</w:t>
      </w:r>
      <w:r w:rsidR="00C82FAC">
        <w:t>67</w:t>
      </w:r>
      <w:r>
        <w:t>)</w:t>
      </w:r>
      <w:r w:rsidR="00875A80">
        <w:t xml:space="preserve"> </w:t>
      </w:r>
      <w:r w:rsidR="00C82FAC">
        <w:t>648-5792</w:t>
      </w:r>
      <w:r w:rsidR="00875A80">
        <w:t xml:space="preserve">. </w:t>
      </w:r>
      <w:r>
        <w:t xml:space="preserve">  Please direct all less urgent issues to the HRA email address above.</w:t>
      </w:r>
      <w:r w:rsidR="00875A80">
        <w:t xml:space="preserve"> </w:t>
      </w:r>
    </w:p>
    <w:p w:rsidR="00661F7E" w:rsidRDefault="00661F7E" w:rsidP="00875A80">
      <w:pPr>
        <w:spacing w:after="0" w:line="240" w:lineRule="auto"/>
      </w:pPr>
    </w:p>
    <w:p w:rsidR="00661F7E" w:rsidRDefault="00661F7E" w:rsidP="00875A80">
      <w:pPr>
        <w:spacing w:after="0" w:line="240" w:lineRule="auto"/>
      </w:pPr>
      <w:r>
        <w:t>We hope to see you at this year’s Market!</w:t>
      </w:r>
    </w:p>
    <w:p w:rsidR="00661F7E" w:rsidRDefault="00661F7E" w:rsidP="00875A80">
      <w:pPr>
        <w:spacing w:after="0" w:line="240" w:lineRule="auto"/>
      </w:pPr>
    </w:p>
    <w:p w:rsidR="00875A80" w:rsidRDefault="00875A80" w:rsidP="00875A80">
      <w:pPr>
        <w:spacing w:after="0" w:line="240" w:lineRule="auto"/>
      </w:pPr>
      <w:r>
        <w:t>Regards,</w:t>
      </w:r>
    </w:p>
    <w:p w:rsidR="00661F7E" w:rsidRDefault="00661F7E" w:rsidP="00875A80">
      <w:pPr>
        <w:spacing w:after="0" w:line="240" w:lineRule="auto"/>
      </w:pPr>
    </w:p>
    <w:p w:rsidR="003D4DEA" w:rsidRDefault="00875A80" w:rsidP="00875A80">
      <w:pPr>
        <w:spacing w:after="0" w:line="240" w:lineRule="auto"/>
      </w:pPr>
      <w:r>
        <w:t>Hatboro Residents’ Association</w:t>
      </w:r>
    </w:p>
    <w:sectPr w:rsidR="003D4DEA" w:rsidSect="001150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16D0"/>
    <w:multiLevelType w:val="hybridMultilevel"/>
    <w:tmpl w:val="9EB04AF8"/>
    <w:lvl w:ilvl="0" w:tplc="A88C7B4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A80"/>
    <w:rsid w:val="000864D8"/>
    <w:rsid w:val="00115066"/>
    <w:rsid w:val="001C4775"/>
    <w:rsid w:val="002117C0"/>
    <w:rsid w:val="002E28D0"/>
    <w:rsid w:val="003D4DEA"/>
    <w:rsid w:val="00443949"/>
    <w:rsid w:val="004A10C5"/>
    <w:rsid w:val="00524BE0"/>
    <w:rsid w:val="00661F7E"/>
    <w:rsid w:val="00875A80"/>
    <w:rsid w:val="00C82FAC"/>
    <w:rsid w:val="00D03C91"/>
    <w:rsid w:val="00F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bororesid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tbororeside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bororesident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2014-02-07T22:05:00Z</dcterms:created>
  <dcterms:modified xsi:type="dcterms:W3CDTF">2014-03-20T20:57:00Z</dcterms:modified>
</cp:coreProperties>
</file>