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</w:t>
      </w:r>
      <w:bookmarkStart w:id="0" w:name="_GoBack"/>
      <w:bookmarkEnd w:id="0"/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 оформлению инициативной заявки по вопросу открытия проекта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Инициативная заявка является началом этапа инициации проекта.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Инициативная заявка носит уведомительный характер, предназначена для предварительного ознакомления с общими сведениями о планируемом проекте, с его идеей.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инициативной заявке используются термины и определения, утвержденные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Форма инициативной заявки не подлежит корректировке при заполнении.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Инициативная заявка оформляется по установленной форме в электронном формате в соответствии со следующими требованиями: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лист формата А</w:t>
      </w:r>
      <w:proofErr w:type="gramStart"/>
      <w:r w:rsidRPr="00643E40">
        <w:rPr>
          <w:rFonts w:ascii="Times New Roman" w:eastAsia="Times New Roman" w:hAnsi="Times New Roman"/>
          <w:lang w:val="ru-RU" w:eastAsia="ru-RU"/>
        </w:rPr>
        <w:t>4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 xml:space="preserve"> с книжной ориентацией страниц;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шрифт текста - «</w:t>
      </w:r>
      <w:r w:rsidRPr="00643E40">
        <w:rPr>
          <w:rFonts w:ascii="Times New Roman" w:eastAsia="Times New Roman" w:hAnsi="Times New Roman"/>
          <w:lang w:eastAsia="ru-RU"/>
        </w:rPr>
        <w:t>Times</w:t>
      </w:r>
      <w:r w:rsidRPr="00643E40">
        <w:rPr>
          <w:rFonts w:ascii="Times New Roman" w:eastAsia="Times New Roman" w:hAnsi="Times New Roman"/>
          <w:lang w:val="ru-RU" w:eastAsia="ru-RU"/>
        </w:rPr>
        <w:t xml:space="preserve"> </w:t>
      </w:r>
      <w:r w:rsidRPr="00643E40">
        <w:rPr>
          <w:rFonts w:ascii="Times New Roman" w:eastAsia="Times New Roman" w:hAnsi="Times New Roman"/>
          <w:lang w:eastAsia="ru-RU"/>
        </w:rPr>
        <w:t>New</w:t>
      </w:r>
      <w:r w:rsidRPr="00643E40">
        <w:rPr>
          <w:rFonts w:ascii="Times New Roman" w:eastAsia="Times New Roman" w:hAnsi="Times New Roman"/>
          <w:lang w:val="ru-RU" w:eastAsia="ru-RU"/>
        </w:rPr>
        <w:t xml:space="preserve"> </w:t>
      </w:r>
      <w:r w:rsidRPr="00643E40">
        <w:rPr>
          <w:rFonts w:ascii="Times New Roman" w:eastAsia="Times New Roman" w:hAnsi="Times New Roman"/>
          <w:lang w:eastAsia="ru-RU"/>
        </w:rPr>
        <w:t>Roman</w:t>
      </w:r>
      <w:r w:rsidRPr="00643E40">
        <w:rPr>
          <w:rFonts w:ascii="Times New Roman" w:eastAsia="Times New Roman" w:hAnsi="Times New Roman"/>
          <w:lang w:val="ru-RU" w:eastAsia="ru-RU"/>
        </w:rPr>
        <w:t>» (или аналог);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43E40">
        <w:rPr>
          <w:rFonts w:ascii="Times New Roman" w:eastAsia="Times New Roman" w:hAnsi="Times New Roman"/>
          <w:lang w:eastAsia="ru-RU"/>
        </w:rPr>
        <w:t>межстрочный</w:t>
      </w:r>
      <w:proofErr w:type="spellEnd"/>
      <w:r w:rsidRPr="00643E4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43E40">
        <w:rPr>
          <w:rFonts w:ascii="Times New Roman" w:eastAsia="Times New Roman" w:hAnsi="Times New Roman"/>
          <w:lang w:eastAsia="ru-RU"/>
        </w:rPr>
        <w:t>интервал</w:t>
      </w:r>
      <w:proofErr w:type="spellEnd"/>
      <w:r w:rsidRPr="00643E40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643E40">
        <w:rPr>
          <w:rFonts w:ascii="Times New Roman" w:eastAsia="Times New Roman" w:hAnsi="Times New Roman"/>
          <w:lang w:eastAsia="ru-RU"/>
        </w:rPr>
        <w:t>единичный</w:t>
      </w:r>
      <w:proofErr w:type="spellEnd"/>
      <w:r w:rsidRPr="00643E40">
        <w:rPr>
          <w:rFonts w:ascii="Times New Roman" w:eastAsia="Times New Roman" w:hAnsi="Times New Roman"/>
          <w:lang w:eastAsia="ru-RU"/>
        </w:rPr>
        <w:t>;</w:t>
      </w:r>
    </w:p>
    <w:p w:rsidR="00643E40" w:rsidRPr="00643E40" w:rsidRDefault="00643E40" w:rsidP="00643E40">
      <w:pPr>
        <w:pStyle w:val="a9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размер шрифта – 14.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Содержание разделов инициативной заявки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«Инициатор проекта (общие сведения)» в п.1.1 – 1.4</w:t>
      </w:r>
      <w:r w:rsidRPr="00643E40">
        <w:rPr>
          <w:rFonts w:ascii="Times New Roman" w:hAnsi="Times New Roman" w:cs="Times New Roman"/>
          <w:sz w:val="24"/>
          <w:szCs w:val="24"/>
        </w:rPr>
        <w:br/>
        <w:t>с целью установления обратной связи указываются данные об инициаторе проекта. Все графы обязательны к заполнению.</w:t>
      </w:r>
    </w:p>
    <w:p w:rsidR="00643E40" w:rsidRPr="00643E40" w:rsidRDefault="00643E40" w:rsidP="00643E40">
      <w:pPr>
        <w:pStyle w:val="a9"/>
        <w:numPr>
          <w:ilvl w:val="1"/>
          <w:numId w:val="5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 w:bidi="ar-SA"/>
        </w:rPr>
      </w:pPr>
      <w:r w:rsidRPr="00643E40">
        <w:rPr>
          <w:rFonts w:ascii="Times New Roman" w:eastAsia="Times New Roman" w:hAnsi="Times New Roman"/>
          <w:lang w:val="ru-RU" w:eastAsia="ru-RU" w:bidi="ar-SA"/>
        </w:rPr>
        <w:t>В пункте «Фамилия, Имя, Отчество инициатора проекта» указывается фамилия, имя, отчество инициатора проекта.</w:t>
      </w:r>
    </w:p>
    <w:p w:rsidR="00643E40" w:rsidRPr="00643E40" w:rsidRDefault="00643E40" w:rsidP="00643E40">
      <w:pPr>
        <w:pStyle w:val="a9"/>
        <w:numPr>
          <w:ilvl w:val="1"/>
          <w:numId w:val="5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 w:bidi="ar-SA"/>
        </w:rPr>
      </w:pPr>
      <w:r w:rsidRPr="00643E40">
        <w:rPr>
          <w:rFonts w:ascii="Times New Roman" w:eastAsia="Times New Roman" w:hAnsi="Times New Roman"/>
          <w:lang w:val="ru-RU" w:eastAsia="ru-RU" w:bidi="ar-SA"/>
        </w:rPr>
        <w:t>В пункте «Должность инициатора проекта (с полным наименованием организации)» указывается должность инициатора проекта с наименованием организации по постоянному месту работы, для учащихся –  класс (факультет) с наименованием учебного заведения, для неработающих – «неработающий».</w:t>
      </w:r>
    </w:p>
    <w:p w:rsidR="00643E40" w:rsidRPr="00643E40" w:rsidRDefault="00643E40" w:rsidP="00643E40">
      <w:pPr>
        <w:pStyle w:val="a9"/>
        <w:numPr>
          <w:ilvl w:val="1"/>
          <w:numId w:val="5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643E40">
        <w:rPr>
          <w:rFonts w:ascii="Times New Roman" w:eastAsia="Times New Roman" w:hAnsi="Times New Roman"/>
          <w:lang w:val="ru-RU" w:eastAsia="ru-RU" w:bidi="ar-SA"/>
        </w:rPr>
        <w:lastRenderedPageBreak/>
        <w:t>В пункте «Почтовый адрес и контактные данные инициатора проекта»</w:t>
      </w:r>
      <w:r w:rsidRPr="00643E40">
        <w:rPr>
          <w:rFonts w:ascii="Times New Roman" w:eastAsia="Times New Roman" w:hAnsi="Times New Roman"/>
          <w:lang w:val="ru-RU" w:eastAsia="ru-RU"/>
        </w:rPr>
        <w:t xml:space="preserve"> указывается почтовый адрес в формате: «почтовый индекс, страна (для инициаторов, не являющихся резидентами Российской Федерации), наименование республики, края, области, автономного округа (для инициаторов, не являющихся жителями Белгородской области), района, населенного пункта (города, поселка и т.п.), название улицы, номер дома, квартиры»;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 xml:space="preserve"> контактный телефон (с указанием кода города), адрес электронной почты, дополнительно могут быть представлены иные способы связи, например: </w:t>
      </w:r>
      <w:r w:rsidRPr="00643E40">
        <w:rPr>
          <w:rFonts w:ascii="Times New Roman" w:eastAsia="Times New Roman" w:hAnsi="Times New Roman"/>
          <w:lang w:eastAsia="ru-RU"/>
        </w:rPr>
        <w:t>ICQ</w:t>
      </w:r>
      <w:r w:rsidRPr="00643E40">
        <w:rPr>
          <w:rFonts w:ascii="Times New Roman" w:eastAsia="Times New Roman" w:hAnsi="Times New Roman"/>
          <w:lang w:val="ru-RU" w:eastAsia="ru-RU"/>
        </w:rPr>
        <w:t xml:space="preserve">, </w:t>
      </w:r>
      <w:r w:rsidRPr="00643E40">
        <w:rPr>
          <w:rFonts w:ascii="Times New Roman" w:eastAsia="Times New Roman" w:hAnsi="Times New Roman"/>
          <w:lang w:eastAsia="ru-RU"/>
        </w:rPr>
        <w:t>Skype</w:t>
      </w:r>
      <w:r w:rsidRPr="00643E40">
        <w:rPr>
          <w:rFonts w:ascii="Times New Roman" w:eastAsia="Times New Roman" w:hAnsi="Times New Roman"/>
          <w:lang w:val="ru-RU" w:eastAsia="ru-RU"/>
        </w:rPr>
        <w:t xml:space="preserve"> и пр.</w:t>
      </w:r>
    </w:p>
    <w:p w:rsidR="00643E40" w:rsidRPr="00643E40" w:rsidRDefault="00643E40" w:rsidP="00643E4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«Краткое описание проекта» должны содержаться сведения об идее проекта, сути инновации, сроках и потребностях в финансировании, обозначается привлекательность проекта с точки зрения реализации на территории Белгородской области.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пункте «Укажите предполагаемое наименование проекта» указывается планируемое название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«Благоустройство склона по ул. Д. Бедного г. Валуйки»;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«Укажите формальное основание для открытия проекта (с указанием наименования)» необходимо обозначить основание для открытия проекта (целевая программа, поручение, постановление, приказ и т.д.) с соответствующим названием и реквизитами.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«Какую проблему решает реализация проекта?» необходимо представить краткое описание проблемы, на решение которой направлен проект.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 «Укажите цель проекта» указывается цель, которую необходимо достичь по факту окончания проекта (запланированное желаемое состояние объекта управления).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«Что будет являться результатом успешной реализации проекта» указывается</w:t>
      </w:r>
      <w:r w:rsidRPr="00643E40">
        <w:rPr>
          <w:rFonts w:ascii="Times New Roman" w:hAnsi="Times New Roman"/>
          <w:lang w:val="x-none"/>
        </w:rPr>
        <w:t xml:space="preserve"> </w:t>
      </w:r>
      <w:r w:rsidRPr="00643E40">
        <w:rPr>
          <w:rFonts w:ascii="Times New Roman" w:hAnsi="Times New Roman"/>
          <w:lang w:val="ru-RU"/>
        </w:rPr>
        <w:t>измеримое выражение социальных, экономических, интеллектуальных и иных эффектов, полученных в результате реализации проекта (</w:t>
      </w:r>
      <w:r w:rsidRPr="00643E40">
        <w:rPr>
          <w:rFonts w:ascii="Times New Roman" w:eastAsia="Times New Roman" w:hAnsi="Times New Roman"/>
          <w:lang w:val="ru-RU" w:eastAsia="ru-RU"/>
        </w:rPr>
        <w:t xml:space="preserve">материальный объект, предоставленная услуга, нематериальный актив, знания и </w:t>
      </w:r>
      <w:proofErr w:type="spellStart"/>
      <w:r w:rsidRPr="00643E40">
        <w:rPr>
          <w:rFonts w:ascii="Times New Roman" w:eastAsia="Times New Roman" w:hAnsi="Times New Roman"/>
          <w:lang w:val="ru-RU" w:eastAsia="ru-RU"/>
        </w:rPr>
        <w:t>т</w:t>
      </w:r>
      <w:proofErr w:type="gramStart"/>
      <w:r w:rsidRPr="00643E40">
        <w:rPr>
          <w:rFonts w:ascii="Times New Roman" w:eastAsia="Times New Roman" w:hAnsi="Times New Roman"/>
          <w:lang w:val="ru-RU" w:eastAsia="ru-RU"/>
        </w:rPr>
        <w:t>.д</w:t>
      </w:r>
      <w:proofErr w:type="spellEnd"/>
      <w:proofErr w:type="gramEnd"/>
      <w:r w:rsidRPr="00643E40">
        <w:rPr>
          <w:rFonts w:ascii="Times New Roman" w:eastAsia="Times New Roman" w:hAnsi="Times New Roman"/>
          <w:lang w:val="ru-RU" w:eastAsia="ru-RU"/>
        </w:rPr>
        <w:t>), т.е. результат проекта - это подтверждение достижения цели.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Пример: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организована работа мельницы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по переработке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муки с проектной мощностью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не менее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29,5 тыс. тонн в год на территории 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Шебекинского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района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«Планируемая дата начала и окончания проекта» указываются планируемые даты начала и окончания работ в рамках проекта.</w:t>
      </w:r>
    </w:p>
    <w:p w:rsidR="00643E40" w:rsidRPr="00643E40" w:rsidRDefault="00643E40" w:rsidP="00643E40">
      <w:pPr>
        <w:pStyle w:val="a9"/>
        <w:numPr>
          <w:ilvl w:val="1"/>
          <w:numId w:val="36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пункте «Укажите ориентировочную стоимость реализации проекта» указывается запланированная сумма, необходимая для реализации проекта.</w:t>
      </w:r>
    </w:p>
    <w:p w:rsidR="00643E40" w:rsidRPr="00643E40" w:rsidRDefault="00643E40" w:rsidP="00643E4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«Дополнительная информация по проекту» указываются данные о проекте, о которых инициатор считает нужным дополнительно сообщить и которые не входят в рамки инициативной заявки.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соответствующей строке необходимо указать дату составления инициативной заявки.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Способы представления инициативной заявки: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через почтовый адрес: 308005, г. Белгород, </w:t>
      </w:r>
      <w:proofErr w:type="gramStart"/>
      <w:r w:rsidRPr="00643E40">
        <w:rPr>
          <w:rFonts w:ascii="Times New Roman" w:eastAsia="Times New Roman" w:hAnsi="Times New Roman"/>
          <w:lang w:val="ru-RU" w:eastAsia="ru-RU"/>
        </w:rPr>
        <w:t>Соборная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 xml:space="preserve"> пл., 4, департамент внутренней и кадровой политики Белгородской области (отдел проектно-организационной деятельности управления проектно-аналитической и контрольно-организационной работы);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lastRenderedPageBreak/>
        <w:t>через портал электронного взаимодействия государственных органов власти области с гражданами и бизнесом: http://vopros.belregion.ru;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через автоматизированную информационную систему «Проектное управление» по электронному адресу: </w:t>
      </w:r>
      <w:r w:rsidRPr="00643E40">
        <w:rPr>
          <w:rFonts w:ascii="Times New Roman" w:eastAsia="Times New Roman" w:hAnsi="Times New Roman"/>
        </w:rPr>
        <w:t>http</w:t>
      </w:r>
      <w:r w:rsidRPr="00643E40">
        <w:rPr>
          <w:rFonts w:ascii="Times New Roman" w:eastAsia="Times New Roman" w:hAnsi="Times New Roman"/>
          <w:lang w:val="ru-RU"/>
        </w:rPr>
        <w:t>://</w:t>
      </w:r>
      <w:r w:rsidRPr="00643E40">
        <w:rPr>
          <w:rFonts w:ascii="Times New Roman" w:eastAsia="Times New Roman" w:hAnsi="Times New Roman"/>
          <w:lang w:eastAsia="ru-RU"/>
        </w:rPr>
        <w:t>pm</w:t>
      </w:r>
      <w:r w:rsidRPr="00643E40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643E40">
        <w:rPr>
          <w:rFonts w:ascii="Times New Roman" w:eastAsia="Times New Roman" w:hAnsi="Times New Roman"/>
          <w:lang w:eastAsia="ru-RU"/>
        </w:rPr>
        <w:t>belregion</w:t>
      </w:r>
      <w:proofErr w:type="spellEnd"/>
      <w:r w:rsidRPr="00643E40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643E40">
        <w:rPr>
          <w:rFonts w:ascii="Times New Roman" w:eastAsia="Times New Roman" w:hAnsi="Times New Roman"/>
          <w:lang w:eastAsia="ru-RU"/>
        </w:rPr>
        <w:t>ru</w:t>
      </w:r>
      <w:proofErr w:type="spellEnd"/>
      <w:r w:rsidRPr="00643E40">
        <w:rPr>
          <w:rFonts w:ascii="Times New Roman" w:eastAsia="Times New Roman" w:hAnsi="Times New Roman"/>
          <w:lang w:val="ru-RU" w:eastAsia="ru-RU"/>
        </w:rPr>
        <w:t>;</w:t>
      </w:r>
    </w:p>
    <w:p w:rsidR="00643E40" w:rsidRPr="00643E40" w:rsidRDefault="00643E40" w:rsidP="00643E40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через электронный адрес: </w:t>
      </w:r>
      <w:hyperlink r:id="rId8" w:history="1">
        <w:r w:rsidRPr="00643E40">
          <w:rPr>
            <w:rFonts w:ascii="Times New Roman" w:eastAsia="Times New Roman" w:hAnsi="Times New Roman"/>
            <w:lang w:eastAsia="ru-RU"/>
          </w:rPr>
          <w:t>dkp</w:t>
        </w:r>
        <w:r w:rsidRPr="00643E40">
          <w:rPr>
            <w:rFonts w:ascii="Times New Roman" w:eastAsia="Times New Roman" w:hAnsi="Times New Roman"/>
            <w:lang w:val="ru-RU" w:eastAsia="ru-RU"/>
          </w:rPr>
          <w:t>@</w:t>
        </w:r>
        <w:r w:rsidRPr="00643E40">
          <w:rPr>
            <w:rFonts w:ascii="Times New Roman" w:eastAsia="Times New Roman" w:hAnsi="Times New Roman"/>
            <w:lang w:eastAsia="ru-RU"/>
          </w:rPr>
          <w:t>belregion</w:t>
        </w:r>
        <w:r w:rsidRPr="00643E40">
          <w:rPr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Pr="00643E40">
          <w:rPr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Pr="00643E40">
        <w:rPr>
          <w:rFonts w:ascii="Times New Roman" w:eastAsia="Times New Roman" w:hAnsi="Times New Roman"/>
          <w:lang w:val="ru-RU" w:eastAsia="ru-RU"/>
        </w:rPr>
        <w:t>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Контактные телефоны отдела проектно-организационной деятельности управления проектно-аналитической и контрольно-организационной работы департамента внутренней и кадровой политики Белгородской области: (4722) 32-84-46;  (4722) 32-75-76; (4722) 32-82-19.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1" w:type="dxa"/>
        <w:tblLook w:val="04A0" w:firstRow="1" w:lastRow="0" w:firstColumn="1" w:lastColumn="0" w:noHBand="0" w:noVBand="1"/>
      </w:tblPr>
      <w:tblGrid>
        <w:gridCol w:w="5211"/>
        <w:gridCol w:w="2552"/>
        <w:gridCol w:w="3258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tabs>
                <w:tab w:val="left" w:pos="1593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  <w:proofErr w:type="spellEnd"/>
          </w:p>
        </w:tc>
      </w:tr>
    </w:tbl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br w:type="page"/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 оформлению паспорта проекта</w:t>
      </w:r>
      <w:r w:rsidRPr="00643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43E40" w:rsidRPr="00643E40" w:rsidRDefault="00643E40" w:rsidP="00643E4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Паспорт проекта является завершением этапа инициации и началом этапа планирования проекта. Паспорт проекта предназначен для описания проекта и необходим для управления им.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паспорте проекта используются термины и определения, утвержденные постановлением Правительства Белгородской области от 31 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Паспорт проекта готовит куратор проекта совместно с инициатором, руководителем и при необходимости представителем заказчика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Форма паспорта проекта не подлежит корректировке при заполнении.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Паспорт проекта оформляется в 3-х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После утверждения паспорта проекта оператор мониторинга проекта размещает электронную версию документа в соответствующем проекте в автоматизированной информационной системе «Проектное управление» (далее – АИС «Проектное управление»).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Сроком формирования базовой версии паспорта проекта считается  дата представления его окончательной версии в АИС «Проектное управление» с учетом корректировок на основе замечаний департамента внутренней и кадровой политики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– «Ведомостью изменений», который после утверждения будет являться неотъемлемой частью паспорта проекта. Скорректированный паспорт проекта (в том числе и утвержденная «Ведомость изменений» в качестве приложения к паспорту проекта) размещается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lastRenderedPageBreak/>
        <w:t>Содержание разделов паспорта проекта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Титульный лист паспорта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проекта, которое должно совпадать с названием соответствующего проекта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Наименование проекта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«Благоустройство склона по ул. Д. Бедного г. Валуйки»;</w:t>
      </w:r>
    </w:p>
    <w:p w:rsidR="00643E40" w:rsidRPr="00643E40" w:rsidRDefault="00643E40" w:rsidP="00643E40">
      <w:pPr>
        <w:pStyle w:val="a9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«Внедрение программно-технического комплекса «Регистратура» в поликлинических учреждениях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«Идентификационный номер» титульного листа указывается номер, соответствующий номеру проекта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(куратор)» указывается должность, фамилия, имя и отчество куратора проекта, ставится подпись куратора проекта и дата утверждения документа.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(председатель экспертной комиссии по рассмотрению проектов при органе исполнительной власти, государственном органе области)» указывается должность, фамилия, имя и отчество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«ПРИНЯТО К ИСПОЛНЕНИЮ (руководитель проекта)» указывается должность, фамилия, имя, отчество руководителя проекта, ставится подпись руководителя проекта и дата подготовки документа.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Общие сведения о документе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является информационным и включает в себя данные о реквизитах и содержании документа, изменению не подлежит.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 w:eastAsia="x-none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eastAsia="x-none"/>
        </w:rPr>
      </w:pPr>
      <w:r w:rsidRPr="00643E40">
        <w:rPr>
          <w:rFonts w:ascii="Times New Roman" w:hAnsi="Times New Roman"/>
          <w:lang w:eastAsia="x-none"/>
        </w:rPr>
        <w:t>Г</w:t>
      </w:r>
      <w:proofErr w:type="spellStart"/>
      <w:r w:rsidRPr="00643E40">
        <w:rPr>
          <w:rFonts w:ascii="Times New Roman" w:hAnsi="Times New Roman"/>
          <w:lang w:val="x-none" w:eastAsia="x-none"/>
        </w:rPr>
        <w:t>руппа</w:t>
      </w:r>
      <w:proofErr w:type="spellEnd"/>
      <w:r w:rsidRPr="00643E40">
        <w:rPr>
          <w:rFonts w:ascii="Times New Roman" w:hAnsi="Times New Roman"/>
          <w:lang w:val="x-none" w:eastAsia="x-none"/>
        </w:rPr>
        <w:t xml:space="preserve"> управления проектом</w:t>
      </w:r>
      <w:r w:rsidRPr="00643E40">
        <w:rPr>
          <w:rFonts w:ascii="Times New Roman" w:hAnsi="Times New Roman"/>
          <w:lang w:val="ru-RU" w:eastAsia="x-none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раздел содержит подробную информацию об исполнителе, координирующем органе и их представителях в проекте. Также необходимо указать данные относительно представителя заказчика в том случае, если он введен в состав группы управления проектом.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«Название организации» таблицы указывается полное наименование организации.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«ФИО, должность, контактные данные представителя» таблицы указываются в полном объеме фамилия, имя и отчество, наименование должности представителя, телефон, почтовый и электронный адреса представителя. 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«Наименование и реквизиты документа, подтверждающего участие представителя в проекте» таблицы указывается наименование и реквизиты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организационно-распорядительного документа о присвоении представителю указанной роли в проекте.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 w:eastAsia="x-none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eastAsia="x-none"/>
        </w:rPr>
      </w:pPr>
      <w:proofErr w:type="spellStart"/>
      <w:r w:rsidRPr="00643E40">
        <w:rPr>
          <w:rFonts w:ascii="Times New Roman" w:hAnsi="Times New Roman"/>
          <w:lang w:eastAsia="x-none"/>
        </w:rPr>
        <w:t>Основания</w:t>
      </w:r>
      <w:proofErr w:type="spellEnd"/>
      <w:r w:rsidRPr="00643E40">
        <w:rPr>
          <w:rFonts w:ascii="Times New Roman" w:hAnsi="Times New Roman"/>
          <w:lang w:eastAsia="x-none"/>
        </w:rPr>
        <w:t xml:space="preserve"> </w:t>
      </w:r>
      <w:proofErr w:type="spellStart"/>
      <w:r w:rsidRPr="00643E40">
        <w:rPr>
          <w:rFonts w:ascii="Times New Roman" w:hAnsi="Times New Roman"/>
          <w:lang w:eastAsia="x-none"/>
        </w:rPr>
        <w:t>для</w:t>
      </w:r>
      <w:proofErr w:type="spellEnd"/>
      <w:r w:rsidRPr="00643E40">
        <w:rPr>
          <w:rFonts w:ascii="Times New Roman" w:hAnsi="Times New Roman"/>
          <w:lang w:eastAsia="x-none"/>
        </w:rPr>
        <w:t xml:space="preserve"> </w:t>
      </w:r>
      <w:proofErr w:type="spellStart"/>
      <w:r w:rsidRPr="00643E40">
        <w:rPr>
          <w:rFonts w:ascii="Times New Roman" w:hAnsi="Times New Roman"/>
          <w:lang w:eastAsia="x-none"/>
        </w:rPr>
        <w:t>открытия</w:t>
      </w:r>
      <w:proofErr w:type="spellEnd"/>
      <w:r w:rsidRPr="00643E40">
        <w:rPr>
          <w:rFonts w:ascii="Times New Roman" w:hAnsi="Times New Roman"/>
          <w:lang w:eastAsia="x-none"/>
        </w:rPr>
        <w:t xml:space="preserve"> </w:t>
      </w:r>
      <w:proofErr w:type="spellStart"/>
      <w:r w:rsidRPr="00643E40">
        <w:rPr>
          <w:rFonts w:ascii="Times New Roman" w:hAnsi="Times New Roman"/>
          <w:lang w:eastAsia="x-none"/>
        </w:rPr>
        <w:t>проекта</w:t>
      </w:r>
      <w:proofErr w:type="spellEnd"/>
      <w:r w:rsidRPr="00643E40">
        <w:rPr>
          <w:rFonts w:ascii="Times New Roman" w:hAnsi="Times New Roman"/>
          <w:lang w:val="ru-RU" w:eastAsia="x-none"/>
        </w:rPr>
        <w:t>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Указанный раздел «Основания для открытия проекта» содержит формальную информацию об открытии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643E40">
        <w:rPr>
          <w:rFonts w:ascii="Times New Roman" w:eastAsia="Times New Roman" w:hAnsi="Times New Roman"/>
          <w:lang w:val="ru-RU" w:eastAsia="ru-RU"/>
        </w:rPr>
        <w:t xml:space="preserve">В строке «Направление Стратегии социально-экономического развития Белгородской области» указывается направление стратегии развития региона в соответствии с постановлением Правительства Белгородской области от 25 января 2010 года № 27-пп «Об утверждении  </w:t>
      </w:r>
      <w:hyperlink r:id="rId9" w:history="1">
        <w:r w:rsidRPr="00643E40">
          <w:rPr>
            <w:rFonts w:ascii="Times New Roman" w:eastAsia="Times New Roman" w:hAnsi="Times New Roman"/>
            <w:lang w:val="ru-RU" w:eastAsia="ru-RU"/>
          </w:rPr>
          <w:t>Стратегии</w:t>
        </w:r>
      </w:hyperlink>
      <w:r w:rsidRPr="00643E40">
        <w:rPr>
          <w:rFonts w:ascii="Times New Roman" w:eastAsia="Times New Roman" w:hAnsi="Times New Roman"/>
          <w:lang w:val="ru-RU" w:eastAsia="ru-RU"/>
        </w:rPr>
        <w:t xml:space="preserve"> социально-экономического развития Белгородской области на период до 2025 года», с обозначением соответствующего пункта, например: совершенствование системы государственного и  муниципального управления в Белгородской области (п.7.1).</w:t>
      </w:r>
      <w:proofErr w:type="gramEnd"/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«Индикатор (показатель) реализации Стратегии социально-экономического развития Белгородской области» указывается индикатор реализации стратегии развития региона в соответствии с постановлением Правительства Белгородской области от 25 января 2010 года № 27-пп «Об утверждении  </w:t>
      </w:r>
      <w:hyperlink r:id="rId10" w:history="1">
        <w:r w:rsidRPr="00643E40">
          <w:rPr>
            <w:rFonts w:ascii="Times New Roman" w:eastAsia="Times New Roman" w:hAnsi="Times New Roman"/>
            <w:lang w:val="ru-RU" w:eastAsia="ru-RU"/>
          </w:rPr>
          <w:t>Стратегии</w:t>
        </w:r>
      </w:hyperlink>
      <w:r w:rsidRPr="00643E40">
        <w:rPr>
          <w:rFonts w:ascii="Times New Roman" w:eastAsia="Times New Roman" w:hAnsi="Times New Roman"/>
          <w:lang w:val="ru-RU" w:eastAsia="ru-RU"/>
        </w:rPr>
        <w:t xml:space="preserve"> социально-экономического развития Белгородской области на период до 2025 года».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строках «Наименование государственной программы Белгородской области» и «Наименование подпрограммы государственной программы Белгородской области» указываются областная государственная программа и соответствующая подпрограмма, в рамках которой планируется реализация данного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«Сведения об инициации проекта» указываются основные сведения об инициаторе проекта (ФИО, должность, контактный телефон и электронный адрес), дата регистрации инициативной заявки, а также формальное основание для открытия проекта: наименование и реквизиты документа (протокол поручений, приказ и т.п.), послужившего основанием для реализации проекта.</w:t>
      </w:r>
    </w:p>
    <w:p w:rsidR="00643E40" w:rsidRPr="00643E40" w:rsidRDefault="00643E40" w:rsidP="00643E40">
      <w:pPr>
        <w:pStyle w:val="a9"/>
        <w:tabs>
          <w:tab w:val="left" w:pos="1418"/>
        </w:tabs>
        <w:ind w:left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eastAsia="x-none"/>
        </w:rPr>
      </w:pPr>
      <w:proofErr w:type="spellStart"/>
      <w:r w:rsidRPr="00643E40">
        <w:rPr>
          <w:rFonts w:ascii="Times New Roman" w:hAnsi="Times New Roman"/>
          <w:lang w:eastAsia="x-none"/>
        </w:rPr>
        <w:t>Цель</w:t>
      </w:r>
      <w:proofErr w:type="spellEnd"/>
      <w:r w:rsidRPr="00643E40">
        <w:rPr>
          <w:rFonts w:ascii="Times New Roman" w:hAnsi="Times New Roman"/>
          <w:lang w:eastAsia="x-none"/>
        </w:rPr>
        <w:t xml:space="preserve"> и </w:t>
      </w:r>
      <w:proofErr w:type="spellStart"/>
      <w:r w:rsidRPr="00643E40">
        <w:rPr>
          <w:rFonts w:ascii="Times New Roman" w:hAnsi="Times New Roman"/>
          <w:lang w:eastAsia="x-none"/>
        </w:rPr>
        <w:t>результат</w:t>
      </w:r>
      <w:proofErr w:type="spellEnd"/>
      <w:r w:rsidRPr="00643E40">
        <w:rPr>
          <w:rFonts w:ascii="Times New Roman" w:hAnsi="Times New Roman"/>
          <w:lang w:eastAsia="x-none"/>
        </w:rPr>
        <w:t xml:space="preserve"> </w:t>
      </w:r>
      <w:proofErr w:type="spellStart"/>
      <w:r w:rsidRPr="00643E40">
        <w:rPr>
          <w:rFonts w:ascii="Times New Roman" w:hAnsi="Times New Roman"/>
          <w:lang w:eastAsia="x-none"/>
        </w:rPr>
        <w:t>проекта</w:t>
      </w:r>
      <w:proofErr w:type="spellEnd"/>
      <w:r w:rsidRPr="00643E40">
        <w:rPr>
          <w:rFonts w:ascii="Times New Roman" w:hAnsi="Times New Roman"/>
          <w:lang w:val="ru-RU" w:eastAsia="x-none"/>
        </w:rPr>
        <w:t>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Данный раздел содержит подробную информацию о цели, способе её достижения, результате и пользователях 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«Измеримая цель проекта» указывается </w:t>
      </w:r>
      <w:r w:rsidRPr="00643E40">
        <w:rPr>
          <w:rFonts w:ascii="Times New Roman" w:hAnsi="Times New Roman"/>
          <w:lang w:val="x-none"/>
        </w:rPr>
        <w:t>цель, которую необходимо достичь по факту окончания проекта.</w:t>
      </w:r>
      <w:r w:rsidRPr="00643E40">
        <w:rPr>
          <w:rFonts w:ascii="Times New Roman" w:hAnsi="Times New Roman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отражать ожидаемый социально-экономический полезный эффект от реализации проекта;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иметь измеримые количественные показатели и сроки достижения;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быть достижимой в реальных условиях, в которых осуществляется проект;</w:t>
      </w:r>
    </w:p>
    <w:p w:rsidR="00643E40" w:rsidRPr="00643E40" w:rsidRDefault="00643E40" w:rsidP="00643E40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полностью находиться в сфере ответственности и влияния исполнителя проекта.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Пример: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рганизовать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переработку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муки в объеме 29,5 тыс. тонн в год на территории 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Шебекинского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района к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концу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201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год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а.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Цель проекта, утвержденная в паспорте проекта, не подлежит изменению на протяжении всех этапов жизненного цикла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«Способ достижения цели» необходимо указать оптимальный путь достижения обозначенной цели, например: строительство и организация работы мельницы.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lang w:val="x-none"/>
        </w:rPr>
      </w:pPr>
      <w:proofErr w:type="gramStart"/>
      <w:r w:rsidRPr="00643E40">
        <w:rPr>
          <w:rFonts w:ascii="Times New Roman" w:eastAsia="Times New Roman" w:hAnsi="Times New Roman"/>
          <w:lang w:val="ru-RU" w:eastAsia="ru-RU"/>
        </w:rPr>
        <w:t>В строке «Результат проекта» в графе «Результат» указывается измеримое выражение</w:t>
      </w:r>
      <w:r w:rsidRPr="00643E40">
        <w:rPr>
          <w:rFonts w:ascii="Times New Roman" w:hAnsi="Times New Roman"/>
          <w:lang w:val="ru-RU"/>
        </w:rPr>
        <w:t xml:space="preserve"> социальных, экономических, интеллектуальных и иных эффектов, планируемых получить в результате реализации проекта (</w:t>
      </w:r>
      <w:r w:rsidRPr="00643E40">
        <w:rPr>
          <w:rFonts w:ascii="Times New Roman" w:eastAsia="Times New Roman" w:hAnsi="Times New Roman"/>
          <w:lang w:val="ru-RU" w:eastAsia="ru-RU"/>
        </w:rPr>
        <w:t>материальный объект, предоставленная услуга, нематериальный актив, знания и т.д.).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 xml:space="preserve"> Фактически результат - это подтверждение достижения цели.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lastRenderedPageBreak/>
        <w:t>Пример: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организована работа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мельницы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по переработке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муки с проектной мощностью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не менее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29,5 тыс. тонн в год на территории 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Шебекинского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района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В графе «Вид подтверждения» обозначается документ, подтверждающий достижение указанного результата проекта.</w:t>
      </w: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«Требования к результату проекта» в графе «Требование»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т.д.). В графе «Вид подтверждения» обозначается документ, подтверждающий достижение указанного требования. Данные документы должны входить в состав документов, подтверждающих выполнение работ проекта (раздел 1 плана управления проектом).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Для </w:t>
      </w:r>
      <w:proofErr w:type="gramStart"/>
      <w:r w:rsidRPr="00643E40">
        <w:rPr>
          <w:rFonts w:ascii="Times New Roman" w:eastAsia="Times New Roman" w:hAnsi="Times New Roman"/>
          <w:lang w:val="ru-RU" w:eastAsia="ru-RU"/>
        </w:rPr>
        <w:t>экономических проектов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 xml:space="preserve"> обязательными требованиями к результату являются: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количество созданных новых рабочих мест;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размер среднемесячной заработной платы (необходимо руководствоваться установленным  размером среднемесячной заработной платы в целом по области);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размер налоговых поступлений в консолидированный бюджет области (в соответствии с утвержденными нормативами налоговой нагрузки на уровне региона);</w:t>
      </w:r>
    </w:p>
    <w:p w:rsidR="00643E40" w:rsidRPr="00643E40" w:rsidRDefault="00643E40" w:rsidP="00643E40">
      <w:pPr>
        <w:pStyle w:val="a9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целевые значения выработки на одного работника (согласно значениям, указанным в таблице 1)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right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br w:type="page"/>
      </w:r>
      <w:r w:rsidRPr="00643E40">
        <w:rPr>
          <w:rFonts w:ascii="Times New Roman" w:eastAsia="Times New Roman" w:hAnsi="Times New Roman"/>
          <w:lang w:val="ru-RU" w:eastAsia="ru-RU"/>
        </w:rPr>
        <w:lastRenderedPageBreak/>
        <w:t>Таблица 1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right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tabs>
          <w:tab w:val="left" w:pos="1418"/>
        </w:tabs>
        <w:ind w:left="0"/>
        <w:jc w:val="center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b/>
          <w:bCs/>
          <w:lang w:val="ru-RU" w:eastAsia="ru-RU"/>
        </w:rPr>
        <w:t>Целевой прогноз выработки на одного работника, обеспечивающей рост производительности труда в 1,5 раза в сопоставимых ценах в 2017 году относительно уровня 2011 года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504" w:type="dxa"/>
        <w:tblInd w:w="-31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9"/>
        <w:gridCol w:w="1332"/>
        <w:gridCol w:w="1276"/>
        <w:gridCol w:w="1275"/>
        <w:gridCol w:w="1276"/>
        <w:gridCol w:w="1276"/>
      </w:tblGrid>
      <w:tr w:rsidR="00643E40" w:rsidRPr="00643E40" w:rsidTr="00BD5438">
        <w:trPr>
          <w:trHeight w:val="295"/>
          <w:tblHeader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Выработка в расчете на одного занятого, млн. руб.</w:t>
            </w:r>
          </w:p>
        </w:tc>
      </w:tr>
      <w:tr w:rsidR="00643E40" w:rsidRPr="00643E40" w:rsidTr="00BD5438">
        <w:trPr>
          <w:trHeight w:val="494"/>
          <w:tblHeader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 (оценка)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 (прогноз)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 (прогноз)</w:t>
            </w:r>
          </w:p>
        </w:tc>
      </w:tr>
      <w:tr w:rsidR="00643E40" w:rsidRPr="00643E40" w:rsidTr="00BD5438">
        <w:trPr>
          <w:trHeight w:val="3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643E40" w:rsidRPr="00643E40" w:rsidTr="00BD5438">
        <w:trPr>
          <w:trHeight w:val="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643E40" w:rsidRPr="00643E40" w:rsidTr="00BD5438">
        <w:trPr>
          <w:trHeight w:val="2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643E40" w:rsidRPr="00643E40" w:rsidTr="00BD5438">
        <w:trPr>
          <w:trHeight w:val="3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643E40" w:rsidRPr="00643E40" w:rsidTr="00BD5438">
        <w:trPr>
          <w:trHeight w:val="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40" w:rsidRPr="00643E40" w:rsidTr="00BD5438">
        <w:trPr>
          <w:trHeight w:val="59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7,28</w:t>
            </w:r>
          </w:p>
        </w:tc>
      </w:tr>
      <w:tr w:rsidR="00643E40" w:rsidRPr="00643E40" w:rsidTr="00BD5438">
        <w:trPr>
          <w:trHeight w:val="5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1,68</w:t>
            </w:r>
          </w:p>
        </w:tc>
      </w:tr>
      <w:tr w:rsidR="00643E40" w:rsidRPr="00643E40" w:rsidTr="00BD5438">
        <w:trPr>
          <w:trHeight w:val="6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643E40" w:rsidRPr="00643E40" w:rsidTr="00BD5438">
        <w:trPr>
          <w:trHeight w:val="27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643E40" w:rsidRPr="00643E40" w:rsidTr="00BD5438">
        <w:trPr>
          <w:trHeight w:val="25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643E40" w:rsidRPr="00643E40" w:rsidTr="00BD5438">
        <w:trPr>
          <w:trHeight w:val="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2,64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связь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sz w:val="24"/>
                <w:szCs w:val="24"/>
              </w:rPr>
              <w:t>2,61</w:t>
            </w:r>
          </w:p>
        </w:tc>
      </w:tr>
      <w:tr w:rsidR="00643E40" w:rsidRPr="00643E40" w:rsidTr="00BD5438">
        <w:trPr>
          <w:trHeight w:val="29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деятельность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3E40" w:rsidRPr="00643E40" w:rsidTr="00BD5438">
        <w:trPr>
          <w:trHeight w:val="4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Госуправление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43E40" w:rsidRPr="00643E40" w:rsidTr="00BD5438">
        <w:trPr>
          <w:trHeight w:val="2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643E40" w:rsidRPr="00643E40" w:rsidTr="00BD5438">
        <w:trPr>
          <w:trHeight w:val="48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Прочие коммунальные, социальные услуги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643E40" w:rsidRPr="00643E40" w:rsidTr="00BD5438">
        <w:trPr>
          <w:trHeight w:val="3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видам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2,75</w:t>
            </w:r>
          </w:p>
        </w:tc>
      </w:tr>
      <w:tr w:rsidR="00643E40" w:rsidRPr="00643E40" w:rsidTr="00BD5438">
        <w:trPr>
          <w:trHeight w:val="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малые предприятия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</w:tbl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lang w:val="ru-RU" w:eastAsia="ru-RU"/>
        </w:rPr>
      </w:pPr>
    </w:p>
    <w:p w:rsidR="00643E40" w:rsidRPr="00643E40" w:rsidRDefault="00643E40" w:rsidP="00643E40">
      <w:pPr>
        <w:pStyle w:val="a9"/>
        <w:numPr>
          <w:ilvl w:val="1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lang w:val="x-none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«Пользователи результатом проекта» указывается круг потребителей</w:t>
      </w:r>
      <w:r w:rsidRPr="00643E40">
        <w:rPr>
          <w:rFonts w:ascii="Times New Roman" w:hAnsi="Times New Roman"/>
          <w:lang w:val="x-none"/>
        </w:rPr>
        <w:t xml:space="preserve"> (область применения) результат</w:t>
      </w:r>
      <w:r w:rsidRPr="00643E40">
        <w:rPr>
          <w:rFonts w:ascii="Times New Roman" w:hAnsi="Times New Roman"/>
          <w:lang w:val="ru-RU"/>
        </w:rPr>
        <w:t>а</w:t>
      </w:r>
      <w:r w:rsidRPr="00643E40">
        <w:rPr>
          <w:rFonts w:ascii="Times New Roman" w:hAnsi="Times New Roman"/>
          <w:lang w:val="x-none"/>
        </w:rPr>
        <w:t xml:space="preserve"> проекта.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 w:eastAsia="x-none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val="ru-RU" w:eastAsia="x-none"/>
        </w:rPr>
      </w:pPr>
      <w:r w:rsidRPr="00643E40">
        <w:rPr>
          <w:rFonts w:ascii="Times New Roman" w:hAnsi="Times New Roman"/>
          <w:lang w:val="ru-RU" w:eastAsia="x-none"/>
        </w:rPr>
        <w:t>Ограничения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«Бюджет проекта» указывается общая сумма, которую предполагается затратить на проект, с учетом разбивки по источникам финансирования в соответствии с предложенными полями.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разделе «Сроки реализации проекта» обозначаются предполагаемые даты начала и окончания выполнения работ в рамках проекта.</w:t>
      </w:r>
    </w:p>
    <w:p w:rsidR="00643E40" w:rsidRPr="00643E40" w:rsidRDefault="00643E40" w:rsidP="00643E40">
      <w:pPr>
        <w:pStyle w:val="a9"/>
        <w:tabs>
          <w:tab w:val="left" w:pos="1134"/>
        </w:tabs>
        <w:ind w:left="851"/>
        <w:jc w:val="both"/>
        <w:rPr>
          <w:rFonts w:ascii="Times New Roman" w:hAnsi="Times New Roman"/>
          <w:lang w:val="ru-RU" w:eastAsia="x-none"/>
        </w:rPr>
      </w:pPr>
    </w:p>
    <w:p w:rsidR="00643E40" w:rsidRPr="00643E40" w:rsidRDefault="00643E40" w:rsidP="00643E40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lang w:val="ru-RU" w:eastAsia="x-none"/>
        </w:rPr>
      </w:pPr>
      <w:r w:rsidRPr="00643E40">
        <w:rPr>
          <w:rFonts w:ascii="Times New Roman" w:hAnsi="Times New Roman"/>
          <w:lang w:val="ru-RU" w:eastAsia="x-none"/>
        </w:rPr>
        <w:t>Критерии оценки и характеристика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«Критерии успешности проекта» содержит перечень критериев и соответствующих показателей, по которым планируется оценивать успешность реализации проекта по факту его завершения. Значения данных критериев устанавливаются на этапе подготовки паспорта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В строке «Отклонение по бюджету (п.4)» необходимо указать максимальное значение допускаемого отклонения от «базового» ограничения бюджета (пункт 4 паспорта проекта). Необходимо ориентироваться на значение, не превышающее 3-5 процентов от общего бюджета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строке «Отклонение по срокам (п.4)» необходимо указать максимальное значение допускаемого отклонения по отношению к срокам реализации проекта (пункт 4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паспорта проекта). Необходимо ориентироваться на временной период, не превышающий 3-5 процентов от общей длительности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Строки  «Достижение результата проекта (п.3.3)» и «Соблюдение требований к результату проекта (п. 3.4)» отражают весовую долю достижения указанных параметров в общей оценке успешности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Раздел «Характеристика проекта» содержит данные о территории реализации проекта, об уровне сложности (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 с распоряжением Губернатора Белгородской области от 22 июня 2012 года № 408-р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br/>
        <w:t xml:space="preserve">«Об утверждении порядка определения уровня профессионального соответствия проектных специалистов») </w:t>
      </w:r>
      <w:r w:rsidRPr="00643E40">
        <w:rPr>
          <w:rFonts w:ascii="Times New Roman" w:hAnsi="Times New Roman" w:cs="Times New Roman"/>
          <w:sz w:val="24"/>
          <w:szCs w:val="24"/>
        </w:rPr>
        <w:t xml:space="preserve">и типе проекта (в соответствии с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постановлением Губернатора Белгородской области от 12 января 2011 года № 2 «О формировании и использовании премиальных выплат участникам разработки и реализации</w:t>
      </w:r>
      <w:proofErr w:type="gramEnd"/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проекта»</w:t>
      </w:r>
      <w:r w:rsidRPr="00643E40">
        <w:rPr>
          <w:rFonts w:ascii="Times New Roman" w:hAnsi="Times New Roman" w:cs="Times New Roman"/>
          <w:sz w:val="24"/>
          <w:szCs w:val="24"/>
        </w:rPr>
        <w:t>). При этом тип проекта должен соотноситься с его целями и результатом.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Дополн</w:t>
      </w: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ительная информация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При необходимости паспорт проекта может быть дополнен следующими приложениями: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технико-экономическое обоснование проекта;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бизнес-план проекта;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концепция проекта;</w:t>
      </w:r>
    </w:p>
    <w:p w:rsidR="00643E40" w:rsidRPr="00643E40" w:rsidRDefault="00643E40" w:rsidP="00643E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прочие материалы, которые дают более детальное представление о проекте.</w:t>
      </w:r>
    </w:p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11021" w:type="dxa"/>
        <w:tblLook w:val="04A0" w:firstRow="1" w:lastRow="0" w:firstColumn="1" w:lastColumn="0" w:noHBand="0" w:noVBand="1"/>
      </w:tblPr>
      <w:tblGrid>
        <w:gridCol w:w="5211"/>
        <w:gridCol w:w="2552"/>
        <w:gridCol w:w="3258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  <w:proofErr w:type="spellEnd"/>
          </w:p>
        </w:tc>
      </w:tr>
    </w:tbl>
    <w:p w:rsidR="00643E40" w:rsidRPr="00643E40" w:rsidRDefault="00643E40" w:rsidP="00643E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 оформлению плана управления проектом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  <w:t>Основные положения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проектом - обязательный документ, наличие которого является завершением этапа планирования и началом этапа реализации проекта. Данный документ описывает плановые величины длительности, стоимости и объема работ. План управления проектом разрабатывается руководителем проекта совместно с рабочей группой, утверждается куратором проекта и председателем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Задачи и сроки  исполнения, установленные в плане управления проектом, являются обязательными для исполнения руководителем проекта и всеми участниками рабочей группы.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плане управления проектом используются термины и определения, утвержденные постановлением Правительства Белгородской области от</w:t>
      </w:r>
      <w:r w:rsidRPr="00643E40">
        <w:rPr>
          <w:rFonts w:ascii="Times New Roman" w:hAnsi="Times New Roman" w:cs="Times New Roman"/>
          <w:sz w:val="24"/>
          <w:szCs w:val="24"/>
        </w:rPr>
        <w:br/>
        <w:t>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Форма плана управления проектом не подлежит корректировке при заполнении. 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проектом подготавливается в соответствии с установленной формой в трех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После утверждения плана управления проектом оператор мониторинга проекта размещает электронную версию документа в соответствующем проекте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Сроком формирования базовой версии плана управления проектом считается  дата представления его окончательной версии в АИС «Проектное управление» с учетом корректировок на основе замечаний департамента внутренней и кадровой политики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– «Ведомостью изменений», который после утверждения будет являться неотъемлемой частью плана управления проектом. Скорректированный план управления проектом (в том числе и утвержденная «Ведомость изменений» в качестве приложения к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плану управления проектом) размещается в автоматизированной информационной системе «Проектное управление» (далее – АИС «Проектное управление»).</w:t>
      </w: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  <w:t>Содержание разделов плана управления проектом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 w:bidi="en-US"/>
        </w:rPr>
      </w:pPr>
    </w:p>
    <w:p w:rsidR="00643E40" w:rsidRPr="00643E40" w:rsidRDefault="00643E40" w:rsidP="00643E40">
      <w:pPr>
        <w:keepNext/>
        <w:spacing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>Титульный лист плана управления проектом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проекта, которое должно совпадать с названием соответствующего проекта в АИС «Проектное управление».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«Идентификационный номер» титульного листа указывается номер проекта, соответствующий номеру в АИС «Проектное управление».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(куратор)» указывается должность, фамилия, имя и отчество куратора проекта, ставится подпись куратора проекта и дата утверждения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(председатель экспертной комиссии по рассмотрению проектов при органе исполнительной власти, государственном органе области)» указывается должность, фамилия, имя и отчество председателя соответствующей экспертной комиссии по рассмотрению проектов при органе исполнительной власти, государственном органе области, ставится подпись председателя экспертной комиссии по рассмотрению проектов.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«ПОДГОТОВИЛ (руководитель проекта)» указывается должность, фамилия, имя и отчество руководителя проекта, ставится подпись руководителя проекта и дата подготовки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Общие сведения о документе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является информационным и включает в себя данные о реквизитах и содержании документа, изменению не подлежит.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>Календарный план-график работ по проекту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раздел предназначен для формализации мероприятий проекта, содержит перечень работ, которые планируется выполнить в рамках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Под кодом задач проекта (графа «Код работы») понимается цифровое обозначение работ в порядке их следования в проекте (1, 2, 3, 4 и т.д.). Задача может состоять из подзадач, имеющих подчиненный уровень иерархии</w:t>
      </w:r>
      <w:r w:rsidRPr="00643E40">
        <w:rPr>
          <w:rFonts w:ascii="Times New Roman" w:hAnsi="Times New Roman" w:cs="Times New Roman"/>
          <w:sz w:val="24"/>
          <w:szCs w:val="24"/>
        </w:rPr>
        <w:br/>
        <w:t>(1.1, 1.2, 2.1 и т.д.).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«Название работы» в хронологической последовательности перечисляются блоки работ с детализацией на работы нижнего уровня.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При определении степени детализации блоков работ проекта рекомендуется руководствоваться следующим принципом: в случае, если ответом на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нижепредставленные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 xml:space="preserve"> вопросы является «нет», то данный блок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возможно декомпозировать далее: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 xml:space="preserve">за работой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единственный ответственный?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блок работ означает получение единственного результата?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требования к ресурсам в ходе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выполнения работ блока работ значительных изменений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не претерпят?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отсутствуют риски, которые могут потребовать дальнейшей детализации блока работ?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можно ли рассчитать продолжительность и стоимость блока работ с достаточной точностью?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достаточна ли детализация для того, чтобы установить взаимозависимости между блоками работ?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ясно ли определен блок работ, соблюдено ли единообразие наименований?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можно ли точно определить, когда блок работ реализован?</w:t>
      </w:r>
    </w:p>
    <w:p w:rsidR="00643E40" w:rsidRPr="00643E40" w:rsidRDefault="00643E40" w:rsidP="00643E4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понятна ли суть блока работ соответствующим заинтересованным лицам?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Примечание: данный принцип предоставляется в помощь и не является обязательным для применения, могут применяться и другие методики по декомпозиции блоков работ.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Пример перечня блоков работ по проекту:</w:t>
      </w:r>
    </w:p>
    <w:p w:rsidR="00643E40" w:rsidRPr="00643E40" w:rsidRDefault="00643E40" w:rsidP="00643E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8348"/>
      </w:tblGrid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Архитектурное проектирование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генерального плана застройки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проекта планировки территории 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ТЗ на проектирование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проектной организации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эскизного проекта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Согласование эскизного проекта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государственной экспертизы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строительства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Оформление документов на земельный участок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 разрешения на строительство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пакета документов для проведения конкурса по выбору генподрядчика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конкурса по отбору генподрядчика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договора генподряда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и утверждение графика строительства и финансирования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подрядчика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и утверждение графика строительства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Обеспечение финансирования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реестра потенциальных арендаторов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и утверждение бизнес-плана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Открытие кредитной линии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земляных работ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Подключение к инженерным сетям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свайных фундаментов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перекрытия на отметке -2,150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Устройство стен </w:t>
            </w:r>
            <w:proofErr w:type="spell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техподполья</w:t>
            </w:r>
            <w:proofErr w:type="spellEnd"/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Устройство перекрытий на </w:t>
            </w:r>
            <w:proofErr w:type="spell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отм</w:t>
            </w:r>
            <w:proofErr w:type="spellEnd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0,000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стен и перегородок 1,2,3,4,5 этажей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1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2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3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4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стен и перегородок 5 этажа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1,2,3,4,5 этажах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1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2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3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4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2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1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перекрытий на 5 этаже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покрытия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Монтаж лестничных маршей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кровли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Наружная отделка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Установка оконных и дверных блоков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Монтаж витражей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Закрыт тепловой контур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Поставки и монтаж инвентаря и оборудования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Внутренняя отделка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Благоустройство территории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Разводка системы водоснабжения и водоотведения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Разводка системы отопления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системы вентиляции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Устройство системы газоснабжения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Разводка силового электрооборудования и освещения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Подключение инженерных сетей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Сдача объекта госкомиссии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Регистрация права собственности на объект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объекта в аренду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Распределение квартир по организациям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Распределение нежилых помещений по целевому назначению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Заключение договоров аренды квартир с организациями, </w:t>
            </w:r>
            <w:proofErr w:type="spell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proofErr w:type="gram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Заключение договоров аренды квартир с жильцами, </w:t>
            </w:r>
            <w:proofErr w:type="spell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proofErr w:type="gram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Заключение договоров аренды нежилых помещений площадей, </w:t>
            </w:r>
            <w:proofErr w:type="spell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proofErr w:type="gram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вспомогательных сервисов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проекта сервисного обслуживания квартир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Разработка проекта сервисного обслуживания нежилых помещений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сервисного обслуживания квартир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сервисного обслуживания нежилых помещений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эксплуатации объекта и заселение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управляющей компании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договора с управляющей компанией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Приемка объекта управляющей компанией</w:t>
            </w:r>
          </w:p>
        </w:tc>
      </w:tr>
      <w:tr w:rsidR="00643E40" w:rsidRPr="00643E40" w:rsidTr="00BD5438">
        <w:tc>
          <w:tcPr>
            <w:tcW w:w="100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tabs>
                <w:tab w:val="left" w:pos="127"/>
              </w:tabs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348" w:type="dxa"/>
            <w:shd w:val="clear" w:color="auto" w:fill="FFFFFF"/>
            <w:vAlign w:val="center"/>
          </w:tcPr>
          <w:p w:rsidR="00643E40" w:rsidRPr="00643E40" w:rsidRDefault="00643E40" w:rsidP="00643E40">
            <w:pPr>
              <w:spacing w:line="240" w:lineRule="auto"/>
              <w:ind w:left="7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Размещение резидентов, </w:t>
            </w:r>
            <w:proofErr w:type="spell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кв</w:t>
            </w:r>
            <w:proofErr w:type="gramStart"/>
            <w:r w:rsidRPr="00643E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«Длительность» указывается планируемая продолжительность работ в рабочих днях.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работ, блока работ, проекта соответственно.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графах «Дата начала» и  «Дата окончания (контрольная точка)» указываются соответственно плановые даты начала и окончания работ в формате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строке «Итого» указывается дата начала и окончания работ по проекту в формате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>, а также количество рабочих дней между указанными датами.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«Документ, подтверждающий выполнение работ» указывается документ, который служит подтверждением выполнения работ, например:</w:t>
      </w:r>
    </w:p>
    <w:p w:rsidR="00643E40" w:rsidRPr="00643E40" w:rsidRDefault="00643E40" w:rsidP="00643E4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акт выполненных работ;</w:t>
      </w:r>
    </w:p>
    <w:p w:rsidR="00643E40" w:rsidRPr="00643E40" w:rsidRDefault="00643E40" w:rsidP="00643E40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протокол конкурсной комиссии.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случае если работа была выполнена до момента утверждения базового плана управления проектом, данный факт отражается в скобках после наименования работы (с помощью пометки «выполнено»).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Документы, указываемые в данной графе, на стадии реализации проекта размещаются в АИС «Проектное управление» и являются основанием для подтверждения выполнения соответствующей работы.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«ФИО ответственного исполнителя» указываются члены рабочей группы (ФИО), ответственные за выполнение работ, предусмотренных календарным планом-графиком проекта. При распределении ответственности за работы проекта необходимо руководствоваться принципом «за каждой работой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единственный ответственный».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>Бюджет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включает план затрат, необходимых для реализации проекта, в стоимостном выражении. Бюджет проекта формируется в разрезе работ проекта. Денежные суммы в таблице указываются в тысячах рублей.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Данные графы «Код работы» должны соответствовать данным графы «Код задачи», обозначенному в разделе 1 «Календарный план-график работ по проекту».</w:t>
      </w:r>
      <w:proofErr w:type="gramEnd"/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Графа «Название работы» должна соответствовать названию задачи в разделе 1 «Календарный план-график работ по проекту».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«Сумма, тыс. руб.» указывается общая сумма затрат по всем источникам финансирования в разрезе работ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lastRenderedPageBreak/>
        <w:t>В графе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 с указанием основания выделения денежных средств.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Графа «Внебюджетные источники финансирования» содержит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 из средств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Формы участия области в реализации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отображает формы участия в проекте.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«Прямое бюджетное финансирование»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«Дороги» указывается ее плановая протяженность и необходимая для строительства (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>)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«Субсидии»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«Электроэнергия», «Газоснабжение» и «Водоснабжение» указываются требуемые мощности электрических сетей и необходимые объемы в водоснабжении и газоснабжении, а также сумма капитальных вложений для строительства и реконструкции объектов энергоснабжения.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«Гарантии», «Залоги» и «Прочие формы участия» указываются необходимые государственные и муниципальные гарантии, государственное и муниципальное имущество и т.д.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отношении всех обозначенных сумм необходимо указать основание выделения денежных средств.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>Риски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служит для планирования возможных рисков проекта. Понятием риска характеризуется неопределенность (событие, причина, условие), связанная с возможностью возникновения в ходе реализации проекта неблагоприятных ситуаций и последствий.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«№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/п» указывается номер риска в таблице в арифметической последовательности (1, 2, 3 и. т.д.).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</w:t>
      </w:r>
      <w:r w:rsidRPr="00643E40">
        <w:rPr>
          <w:rFonts w:ascii="Times New Roman" w:hAnsi="Times New Roman" w:cs="Times New Roman"/>
          <w:bCs/>
          <w:sz w:val="24"/>
          <w:szCs w:val="24"/>
        </w:rPr>
        <w:t xml:space="preserve">Наименование риска проекта» указывается </w:t>
      </w:r>
      <w:r w:rsidRPr="00643E40">
        <w:rPr>
          <w:rFonts w:ascii="Times New Roman" w:hAnsi="Times New Roman" w:cs="Times New Roman"/>
          <w:sz w:val="24"/>
          <w:szCs w:val="24"/>
        </w:rPr>
        <w:t xml:space="preserve">событие с отрицательными последствиями, возникновение которого имеет высокую вероятность и способно оказать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влияние на ход выполнения работ по проекту (сроки, результаты, бюджет, качество и т.д.), например: невыполнение условий договора подрядной организацией. Количество рисков не должно быть менее трех.</w:t>
      </w:r>
    </w:p>
    <w:p w:rsidR="00643E40" w:rsidRPr="00643E40" w:rsidRDefault="00643E40" w:rsidP="00643E40">
      <w:pPr>
        <w:pStyle w:val="a9"/>
        <w:tabs>
          <w:tab w:val="left" w:pos="1418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графе «Ожидаемые последствия наступления риска» описываются последствия риска по отношению к проекту, например не достижение цели проекта, срыв сроков реализации проекта и т.д. 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«Предупреждение наступления риска» описываются мероприятия, направленные на предотвращение наступления указанного риска, например: заключение договоров-намерений, страхование урожая, формирование страхового фонда семян, формирование резерва кадров и т.д., а также ответственный исполнитель, закрепленный за указанным мероприятием. Данные мероприятия должны быть предусмотрены в календарном плане-графике работ.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 xml:space="preserve">В графе «Действия в случае наступления риска» описываются мероприятия, которые необходимо предпринять в случае наступления риска, например: взимание штрафных санкций, заключение договоров подряда из раннее заключенных договоров намерений,  </w:t>
      </w:r>
      <w:r w:rsidRPr="00643E40">
        <w:rPr>
          <w:rFonts w:ascii="Times New Roman" w:hAnsi="Times New Roman" w:cs="Times New Roman"/>
          <w:bCs/>
          <w:sz w:val="24"/>
          <w:szCs w:val="24"/>
        </w:rPr>
        <w:t>пересев озимой культурой из страхового фонда семян и т.д.</w:t>
      </w:r>
      <w:proofErr w:type="gramEnd"/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Риски проекта необходимо определять в течение всего жизненного цикла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Команда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 xml:space="preserve">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Раздел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графе «№ </w:t>
      </w:r>
      <w:proofErr w:type="gramStart"/>
      <w:r w:rsidRPr="00643E40">
        <w:rPr>
          <w:rFonts w:ascii="Times New Roman" w:hAnsi="Times New Roman"/>
          <w:lang w:val="ru-RU"/>
        </w:rPr>
        <w:t>п</w:t>
      </w:r>
      <w:proofErr w:type="gramEnd"/>
      <w:r w:rsidRPr="00643E40">
        <w:rPr>
          <w:rFonts w:ascii="Times New Roman" w:hAnsi="Times New Roman"/>
          <w:lang w:val="ru-RU"/>
        </w:rPr>
        <w:t>/п» указывается порядковый  номер в арифметической последовательности.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«ФИО, основное место работы, должность» указывается фамилия, имя и отчество, место работы и должность лица, входящего в команду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графе «Ранг в области проектного управления» для каждого  члена команды проекта указывается присвоенный ранг в области проектного управления в соответствии с распоряжением Губернатора Белгородской области от 22 июня 2012 года № 408-р «Об утверждении </w:t>
      </w:r>
      <w:proofErr w:type="gramStart"/>
      <w:r w:rsidRPr="00643E40">
        <w:rPr>
          <w:rFonts w:ascii="Times New Roman" w:hAnsi="Times New Roman"/>
          <w:lang w:val="ru-RU"/>
        </w:rPr>
        <w:t>порядка определения уровня профессионального соответствия проектных специалистов</w:t>
      </w:r>
      <w:proofErr w:type="gramEnd"/>
      <w:r w:rsidRPr="00643E40">
        <w:rPr>
          <w:rFonts w:ascii="Times New Roman" w:hAnsi="Times New Roman"/>
          <w:lang w:val="ru-RU"/>
        </w:rPr>
        <w:t>».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</w:t>
      </w:r>
      <w:r w:rsidRPr="00643E40">
        <w:rPr>
          <w:rFonts w:ascii="Times New Roman" w:hAnsi="Times New Roman"/>
          <w:bCs/>
          <w:lang w:val="ru-RU"/>
        </w:rPr>
        <w:t>Роль в проекте/выполняемые в проекте работы</w:t>
      </w:r>
      <w:r w:rsidRPr="00643E40">
        <w:rPr>
          <w:rFonts w:ascii="Times New Roman" w:hAnsi="Times New Roman"/>
          <w:lang w:val="ru-RU"/>
        </w:rPr>
        <w:t>» указываются работы, которые выполняет данное лицо в проекте (данные работы должны соответствовать работам, указанным в календарном плане-графике проекта).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отношении куратора проекта, руководителя проекта, администратора проекта и оператора мониторинга проекта выполняемые работы не указываются в случае, если у данных лиц кроме обязанностей по указанным ролям отсутствует дополнительные работы в рамках проекта.</w:t>
      </w:r>
    </w:p>
    <w:p w:rsidR="00643E40" w:rsidRPr="00643E40" w:rsidRDefault="00643E40" w:rsidP="00643E40">
      <w:pPr>
        <w:pStyle w:val="a9"/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«Основания и условия участия в проекте» указывается наименование и реквизиты документа, являющегося основанием для включения данного лица в команду проекта (рабочую группу), например, приказ о формировании рабочей группы, договор оказания услуг.</w:t>
      </w:r>
    </w:p>
    <w:p w:rsidR="00643E40" w:rsidRPr="00643E40" w:rsidRDefault="00643E40" w:rsidP="00643E40">
      <w:pPr>
        <w:keepNext/>
        <w:tabs>
          <w:tab w:val="left" w:pos="1134"/>
        </w:tabs>
        <w:spacing w:line="240" w:lineRule="auto"/>
        <w:ind w:left="85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>Планирование коммуникаци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й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 xml:space="preserve"> 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Для налаживания коммуникаций в проекте рекомендуется пользоваться правилом  «5</w:t>
      </w:r>
      <w:proofErr w:type="gramStart"/>
      <w:r w:rsidRPr="00643E40">
        <w:rPr>
          <w:rFonts w:ascii="Times New Roman" w:hAnsi="Times New Roman"/>
          <w:lang w:val="ru-RU"/>
        </w:rPr>
        <w:t xml:space="preserve"> К</w:t>
      </w:r>
      <w:proofErr w:type="gramEnd"/>
      <w:r w:rsidRPr="00643E40">
        <w:rPr>
          <w:rFonts w:ascii="Times New Roman" w:hAnsi="Times New Roman"/>
          <w:lang w:val="ru-RU"/>
        </w:rPr>
        <w:t xml:space="preserve">»: планировать коммуникации в проекте можно с помощью таблицы, ответив на 5 вопросов относительно пути движения информации: «Какая?», «Кто?», «Кому?», </w:t>
      </w:r>
      <w:r w:rsidRPr="00643E40">
        <w:rPr>
          <w:rFonts w:ascii="Times New Roman" w:hAnsi="Times New Roman"/>
          <w:lang w:val="ru-RU"/>
        </w:rPr>
        <w:lastRenderedPageBreak/>
        <w:t>«Когда?» и «Как?». Во избежание лишних  коммуникаций между участниками проекта рекомендуем задавать контрольный проверочный вопрос «Зачем?».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данном разделе представлен оптимальный шаблон таблицы, отражающей планирование коммуникаций. При необходимости таблица подлежит корректировке.</w:t>
      </w:r>
    </w:p>
    <w:p w:rsidR="00643E40" w:rsidRPr="00643E40" w:rsidRDefault="00643E40" w:rsidP="00643E40">
      <w:pPr>
        <w:pStyle w:val="a9"/>
        <w:tabs>
          <w:tab w:val="left" w:pos="1276"/>
        </w:tabs>
        <w:ind w:left="0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keepNext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 w:bidi="en-US"/>
        </w:rPr>
        <w:t>Заинтересованные лица, инвесторы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iCs/>
          <w:lang w:val="ru-RU"/>
        </w:rPr>
      </w:pPr>
      <w:r w:rsidRPr="00643E40">
        <w:rPr>
          <w:rFonts w:ascii="Times New Roman" w:hAnsi="Times New Roman"/>
          <w:iCs/>
          <w:lang w:val="ru-RU"/>
        </w:rPr>
        <w:t>Раздел содержит подробную информацию о лицах, непосредственно заинтересованных в результате проекта, но не вошедших в команду проекта. Здесь необходимо отразить данные об инвесторе проекта (в случае его наличия) и иную информацию о крупных потенциальных покупателях и поставщиках проекта с указанием сферы их интересов.</w:t>
      </w: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43E40" w:rsidRPr="00643E40" w:rsidRDefault="00643E40" w:rsidP="00643E40">
      <w:pPr>
        <w:keepNext/>
        <w:spacing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Дополн</w:t>
      </w: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ительная информация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При необходимости план управления проектом может быть дополнен следующими приложениями: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качеством проекта;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глоссарий терминов и определений;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усовершенствования процессов проекта;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закупками;</w:t>
      </w:r>
    </w:p>
    <w:p w:rsidR="00643E40" w:rsidRPr="00643E40" w:rsidRDefault="00643E40" w:rsidP="00643E40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план управления персоналом и др.</w:t>
      </w:r>
    </w:p>
    <w:p w:rsidR="00643E40" w:rsidRPr="00643E40" w:rsidRDefault="00643E40" w:rsidP="00643E40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2552"/>
        <w:gridCol w:w="1701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tabs>
                <w:tab w:val="left" w:pos="34"/>
              </w:tabs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  <w:proofErr w:type="spellEnd"/>
          </w:p>
        </w:tc>
      </w:tr>
    </w:tbl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 оформлению ведомости изменений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Ведомость изменений предназначена для внесения корректировок в паспорт проекта или в план управления проектом.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«Ведомость изменений» указывается документ, в который вносятся изменения: в паспорт проекта или план управления проектом; дата утверждения документа. Внесение изменений в паспорт проекта и план управления проектом одной ведомостью изменений не допускается.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«Наименование проекта» указывается наименование проекта,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«Проектное управление (далее – АИС «Проектное управление»).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«Идентификационный №» указывается номер, соответствующий номеру проекта в АИС «Проектное управление».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«Авто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ы) изменений, ФИО, должность» указывается фамилия, имя, отчество, а также должность автора(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>), вносящего(их) изменения в паспорт проекта или план управления проектом.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«Раздел, пункт, графа» таблицы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номер раздела с названием, а также номер пункта и название графы (при их наличии) в которую вносятся изменения, нап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ример: раздел 1 «Календарный план-график работ по проекту», код задачи 1 «Подготовка проектно-сметной документации»,  графа «Дата окончания работ».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«Старая редакция текста» указывается старая редакция текста, в которую вносятся изменения, например: «12.08.2014»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«Новая редакция текста» указывается предлагаемая новая редакция текста, например: «25.11.2015».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«Причины изменений» указываются причины, по которым вносятся данные изменения.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Ведомость изменений утверждается руководителем проекта и куратором проекта. 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случае если корректировка документа не влечет за собой изменения способа достижения цели проекта, результата и требований к нему, участия области в реализации проекта, критериев успешности проекта и их целевых значений, бюджета или конечного срока реализации проекта, допускается утверждение ведомости изменений к плану управления проектом только со стороны руководителя проекта.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Ведомость изменений после утверждения является неотъемлемой частью документа, в который вносятся корректировки.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1" w:type="dxa"/>
        <w:tblLook w:val="04A0" w:firstRow="1" w:lastRow="0" w:firstColumn="1" w:lastColumn="0" w:noHBand="0" w:noVBand="1"/>
      </w:tblPr>
      <w:tblGrid>
        <w:gridCol w:w="5211"/>
        <w:gridCol w:w="2552"/>
        <w:gridCol w:w="3258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14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  <w:proofErr w:type="spellEnd"/>
          </w:p>
        </w:tc>
      </w:tr>
    </w:tbl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43E40"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 оформлению итогового отчета по проекту</w:t>
      </w:r>
    </w:p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pStyle w:val="2"/>
        <w:rPr>
          <w:rFonts w:eastAsia="Calibri"/>
          <w:szCs w:val="24"/>
          <w:lang w:val="ru-RU"/>
        </w:rPr>
      </w:pPr>
      <w:r w:rsidRPr="00643E40">
        <w:rPr>
          <w:rFonts w:eastAsia="Calibri"/>
          <w:szCs w:val="24"/>
        </w:rPr>
        <w:t>О</w:t>
      </w:r>
      <w:r w:rsidRPr="00643E40">
        <w:rPr>
          <w:rFonts w:eastAsia="Calibri"/>
          <w:szCs w:val="24"/>
          <w:lang w:val="ru-RU"/>
        </w:rPr>
        <w:t>сновные положения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Итоговый отчет по проекту предназначен для обобщения итоговых результатов проекта, оценки </w:t>
      </w:r>
      <w:r w:rsidRPr="00643E40">
        <w:rPr>
          <w:rFonts w:ascii="Times New Roman" w:hAnsi="Times New Roman" w:cs="Times New Roman"/>
          <w:sz w:val="24"/>
          <w:szCs w:val="24"/>
        </w:rPr>
        <w:t>степени достижения цели проекта, использования выделенных ресурсов, факторов, повлиявших на реализацию проекта.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итоговом отчете используются термины и определения, утвержденные постановлением Правительства Белгородской области от 31 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Итоговый отчет по проекту готовится руководителем проекта, утверждается куратором проекта и </w:t>
      </w:r>
      <w:r w:rsidRPr="00643E40">
        <w:rPr>
          <w:rFonts w:ascii="Times New Roman" w:hAnsi="Times New Roman" w:cs="Times New Roman"/>
          <w:sz w:val="24"/>
          <w:szCs w:val="24"/>
        </w:rPr>
        <w:t>председателем экспертной комиссии по рассмотрению проектов при органе исполнительной власти, государственном органе области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Форма итогового отчета по проекту не подлежит корректировке при заполнении.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Итоговый отчет по проекту выпускается в 3-х экземплярах, которые хранятся у руководителя проекта, куратора проекта и председателя экспертной комиссии по рассмотрению проектов при органе исполнительной власти, государственном органе области.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После утверждения итогового отчета по проекту оператор мониторинга проекта размещает электронную версию документа в автоматизированной информационной системе «Проектное управление» (далее – АИС «Проектное управление»).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43E40">
        <w:rPr>
          <w:rFonts w:ascii="Times New Roman" w:hAnsi="Times New Roman" w:cs="Times New Roman"/>
          <w:sz w:val="24"/>
          <w:szCs w:val="24"/>
        </w:rPr>
        <w:tab/>
      </w: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Содержание разделов итогового отчета по проекту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43E40" w:rsidRPr="00643E40" w:rsidRDefault="00643E40" w:rsidP="00643E40">
      <w:pPr>
        <w:keepNext/>
        <w:spacing w:line="240" w:lineRule="auto"/>
        <w:ind w:left="720" w:firstLine="131"/>
        <w:outlineLvl w:val="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Титульный лист 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итогового отчета по проекту.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проекта, которое должно совпадать с его наименованием в паспорте проекта и плане управления проектом.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«Идентификационный номер» титульного листа указывается номер, соответствующий номеру проекта в АИС «Проектное управление».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В поле «УТВЕРЖДАЮ (куратор)» указывается должность, фамилия, имя и отчество куратора проекта, ставится подпись куратора проекта и дата утверждения документа.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«УТВЕРЖДАЮ (председатель экспертной комиссии по рассмотрению проектов при органе исполнительной власти, государственном органе области)» указывается должность, фамилия, имя и отчество, ставится подпись председателя соответствующей экспертной комиссии по рассмотрению проектов при органе исполнительной власти, государственном органе области и дата согласования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поле «ПОДГОТОВИЛ (руководитель проекта)» указывается должность, фамилия, имя и отчество руководителя проекта, ставится подпись руководителя проекта и дата подготовки документа.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Если в роли исполнителя проекта выступает хозяйствующий субъект, то на подписи руководителя проекта, назначенного со стороны исполнителя, ставится печать соответствующей организации.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Общие сведения о документе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является информационным и включает в себя данные о реквизитах и содержании документа, изменению не подлежит.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 xml:space="preserve">Отчет </w:t>
      </w:r>
      <w:r w:rsidRPr="00643E40">
        <w:rPr>
          <w:rFonts w:eastAsia="Calibri"/>
          <w:b w:val="0"/>
          <w:szCs w:val="24"/>
          <w:lang w:val="ru-RU"/>
        </w:rPr>
        <w:t>о достижении цели и результата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содержит информацию о достигнутых результатах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«Измеримая цель проекта» указывается цель проекта, которая достигнута по факту окончания проекта (на основании данных из</w:t>
      </w:r>
      <w:r w:rsidRPr="00643E40">
        <w:rPr>
          <w:rFonts w:ascii="Times New Roman" w:hAnsi="Times New Roman" w:cs="Times New Roman"/>
          <w:sz w:val="24"/>
          <w:szCs w:val="24"/>
        </w:rPr>
        <w:br/>
        <w:t>п. 3.1 базового паспорта проекта).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«Результат проекта, план» указывается плановый результат в соответствии с п. 3.3 базового паспорта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«Результат проекта, факт» указывается фактически полученный в ходе реализации проекта результат с подтверждением его достижения (данные документы необходимо представить в приложении к отчету).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«Требования к результату проекта, план» указываются качественные и количественные характеристики результата проекта в соответствии с п. 3.4  базового паспорта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«Требования к результату проекта, факт» указываются фактически выполненные качественные и количественные характеристики результат, а также документы, подтверждающие достижения указываемых требований (в приложении к отчету необходимо представить данные сведения).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случае если результат проекта напрямую не подтверждает достижение цели проекта, в приложении к отчету необходимо представить соответствующий подтверждающий документ.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lastRenderedPageBreak/>
        <w:t>Отчет по содержанию 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предназначен для анализа исполнения плановых работ проекта в рамках календарного плана-графика, утвержденных в базовом плане управления проектом, и определение соответствующих трудозатрат отклонений.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графах «Код работы» и «Название работы» указываются код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и наименование задачи в соответствии с одноименными графами раздела «Календарный план-график работ по проекту» базового плана управления проектом. Также в случае наличия работ, не предусмотренных базовым  планом управления проектом, но внесенных в содержание проекта в ходе его реализации,  в указанной графе следует отразить данные работы в редакции, в которой они были изложены в ведомости изменений по включению данных работ в проект.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В графе «Документ, подтверждающий выполнение работы» указывается наименование документа, который фактически явился подтверждением выполнения работы, а также для работ, предполагающих финансирование за счёт государственных органов Российской Федерации, органов исполнительной власти, государственных органов области, органов местного самоуправления области, а также фондов и иных организаций, учредителями которых являются указанные структуры, обозначается документ, являющийся отчетным подтверждением расходования данных денежных средств (данные документы необходимо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представить в качестве приложения к итоговому отчету).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«ФИО ответственного исполнителя» указываются члены рабочей группы (ФИО), ответственные за выполненные работы в соответствии с календарным планом-графиком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«Дата начала, план» указывается плановая дата начала выполнения задачи проекта в соответствии с графой «Дата начала работ» раздела «Календарный план-график работ по проекту» базового плана управления проектом.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«Дата начала, факт» указывается фактическая дата начала выполнения соответствующей задачи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«Дата окончания, план» указывается плановая дата окончания выполнения задачи проекта в соответствии с графой «Дата окончания работ» раздела «Календарный план-график работ по проекту» базового плана управления проектом. 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«Дата окончания, факт» указывается фактическая дата окончания выполнения соответствующей задачи проекта. Данный срок должен соответствовать дате размещения в АИС «Проектное управление» документа, подтверждающего выполнение соответствующей работы.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«Длительность, дней, план» указывается плановая длительность выполнения задачи проекта в соответствии с графой «Длительность, дней» раздела «Календарный план-график работ по проекту» базового плана управления проектом.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«Длительность, дней, факт» указывается фактическая длительность выполнения соответствующих задач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работ, блока работ, проекта соответственно (включая день начала и завершения работы).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 xml:space="preserve">В графе «Длительность, дней, отклонение» указывается отклонение по отношению к длительности работ в рамках проекта и всего проекта в целом, </w:t>
      </w:r>
      <w:r w:rsidRPr="00643E40">
        <w:rPr>
          <w:rFonts w:ascii="Times New Roman" w:hAnsi="Times New Roman" w:cs="Times New Roman"/>
          <w:sz w:val="24"/>
          <w:szCs w:val="24"/>
        </w:rPr>
        <w:lastRenderedPageBreak/>
        <w:t>рассчитываемое как разница граф «Длительность, дней, план» и «Длительность, дней, факт».</w:t>
      </w:r>
      <w:proofErr w:type="gramEnd"/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«Фактические трудозатраты, дней» указывается количество дней, фактически затраченных на выполнение закрепленных за указанным участником команды проекта работ, в соответствии с нормативными трудозатратами типовых работ, указанными в таблице 2.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Для определения трудозатрат, понесенных при выполнении работ проекта его исполнителем, необходимо выбрать типовую работу (графа «Типовая работа» таблицы 2), которая  соответствует работе из календарного плана графика проекта и объем трудозатрат (графа «Трудозатраты, час</w:t>
      </w:r>
      <w:proofErr w:type="gramStart"/>
      <w:r w:rsidRPr="00643E40">
        <w:rPr>
          <w:rFonts w:ascii="Times New Roman" w:hAnsi="Times New Roman"/>
          <w:lang w:val="ru-RU"/>
        </w:rPr>
        <w:t xml:space="preserve">.» </w:t>
      </w:r>
      <w:proofErr w:type="gramEnd"/>
      <w:r w:rsidRPr="00643E40">
        <w:rPr>
          <w:rFonts w:ascii="Times New Roman" w:hAnsi="Times New Roman"/>
          <w:lang w:val="ru-RU"/>
        </w:rPr>
        <w:t>таблицы 2) на ее выполнение из приведенного интервала в соответствии с количеством часов, потребовавшихся на ее выполнение. Максимальные и минимальные трудозатраты, указанные в таблице 2, применяются по каждой единице измерения.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Работы, по которым трудозатраты определены исходя из нормативов трудозатрат для типовых работ, выделяются (окрашивается соответствующая строка таблицы) серым цветом в отчете по содержанию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случае если выполненная работа является одной из </w:t>
      </w:r>
      <w:proofErr w:type="gramStart"/>
      <w:r w:rsidRPr="00643E40">
        <w:rPr>
          <w:rFonts w:ascii="Times New Roman" w:hAnsi="Times New Roman"/>
          <w:lang w:val="ru-RU"/>
        </w:rPr>
        <w:t>составляющих</w:t>
      </w:r>
      <w:proofErr w:type="gramEnd"/>
      <w:r w:rsidRPr="00643E40">
        <w:rPr>
          <w:rFonts w:ascii="Times New Roman" w:hAnsi="Times New Roman"/>
          <w:lang w:val="ru-RU"/>
        </w:rPr>
        <w:t xml:space="preserve"> представленных в таблице 2 типовых работ, то объем суммарных трудозатрат по данным работам не должен превышать максимальное значение трудозатрат для типовой работы, в которую она входит. 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случае если работа не относится </w:t>
      </w:r>
      <w:proofErr w:type="gramStart"/>
      <w:r w:rsidRPr="00643E40">
        <w:rPr>
          <w:rFonts w:ascii="Times New Roman" w:hAnsi="Times New Roman"/>
          <w:lang w:val="ru-RU"/>
        </w:rPr>
        <w:t>к</w:t>
      </w:r>
      <w:proofErr w:type="gramEnd"/>
      <w:r w:rsidRPr="00643E40">
        <w:rPr>
          <w:rFonts w:ascii="Times New Roman" w:hAnsi="Times New Roman"/>
          <w:lang w:val="ru-RU"/>
        </w:rPr>
        <w:t xml:space="preserve"> типовой, объем трудозатрат исполнителя определяется руководителем проекта самостоятельно, при этом значение не должно превышать длительность выполненной работы без учета выходных и официальных праздничных нерабочих дней.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При представлении трудозатрат допускается указание дробных величин с учетом округления числового значения до десятых долей.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right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Таблица 2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a9"/>
        <w:tabs>
          <w:tab w:val="left" w:pos="156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43E40">
        <w:rPr>
          <w:rFonts w:ascii="Times New Roman" w:hAnsi="Times New Roman"/>
          <w:b/>
          <w:lang w:val="ru-RU"/>
        </w:rPr>
        <w:t>Нормативы трудозатрат для типовых работ проекта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</w:p>
    <w:tbl>
      <w:tblPr>
        <w:tblW w:w="9316" w:type="dxa"/>
        <w:tblInd w:w="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4494"/>
        <w:gridCol w:w="1498"/>
        <w:gridCol w:w="708"/>
        <w:gridCol w:w="1016"/>
      </w:tblGrid>
      <w:tr w:rsidR="00643E40" w:rsidRPr="00643E40" w:rsidTr="00BD5438">
        <w:trPr>
          <w:trHeight w:val="360"/>
          <w:tblHeader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Типовая работа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Трудозатраты, час.</w:t>
            </w:r>
          </w:p>
        </w:tc>
      </w:tr>
      <w:tr w:rsidR="00643E40" w:rsidRPr="00643E40" w:rsidTr="00BD5438">
        <w:trPr>
          <w:trHeight w:val="255"/>
          <w:tblHeader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макс.</w:t>
            </w:r>
          </w:p>
        </w:tc>
      </w:tr>
      <w:tr w:rsidR="00643E40" w:rsidRPr="00643E40" w:rsidTr="00BD5438">
        <w:trPr>
          <w:trHeight w:val="576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нормативными правовыми актами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концепции, программы, положения, механизма, модели, порядка, системы, регламента, инструкции, методического пособия, методических рекомендаций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659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концепции, программы, положения, механизмы, модели, порядки, системы, регламенты, инструкции, методические пособия, методические рекомендации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заключения, пояснительной записки, финансово-экономического обоснования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76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согласование, корректировка в процессе согласования и утверждение законов, постановлений, распоряжений и других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643E40" w:rsidRPr="00643E40" w:rsidTr="00BD5438">
        <w:trPr>
          <w:trHeight w:val="51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разработкой и утверждением правовых актов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Договорная работа, закупочная деятельность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и подготовка коммерческих предложений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конкурсной документации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27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договора, контракта, соглашения (в </w:t>
            </w:r>
            <w:proofErr w:type="spell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гос. контрактов) и т.д.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3E40" w:rsidRPr="00643E40" w:rsidTr="00BD5438">
        <w:trPr>
          <w:trHeight w:val="27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государственного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3E40" w:rsidRPr="00643E40" w:rsidTr="00BD5438">
        <w:trPr>
          <w:trHeight w:val="193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и проведение торгов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51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Согласование, корректировка в процессе согласования и заключение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E40" w:rsidRPr="00643E40" w:rsidTr="00BD5438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разработкой и заключением договора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36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плана, графика, дорожной карты, задания, </w:t>
            </w:r>
            <w:proofErr w:type="spell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Согласование, корректировка в процессе согласования и утверждение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36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планированием деятельности, отраженные в официальных документах (за исключением плана управления проектом)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назначение ответственных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E40" w:rsidRPr="00643E40" w:rsidTr="00BD5438">
        <w:trPr>
          <w:trHeight w:val="299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рабочих групп, экспертных советов, комиссий (в </w:t>
            </w:r>
            <w:proofErr w:type="spell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положений об их работе)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8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Согласование, корректировка в процессе </w:t>
            </w: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согласования и утверждение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обучения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материала и проведение внутрикорпоративного обучения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3E40" w:rsidRPr="00643E40" w:rsidTr="00BD5438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тестовых заданий, кейсов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E40" w:rsidRPr="00643E40" w:rsidTr="00BD5438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 проведение и обработка результатов тестирования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E40" w:rsidRPr="00643E40" w:rsidTr="00BD5438">
        <w:trPr>
          <w:trHeight w:val="51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управлением человеческими ресурсами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формы отчетной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письма, статьи, отчета и т.д.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 сбор 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мониторинга, опроса, анкетирования, социологического исследования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критериев выборки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обобщение, обработка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3E40" w:rsidRPr="00643E40" w:rsidTr="00BD5438">
        <w:trPr>
          <w:trHeight w:val="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контента, предложений, свода, реестра, списка, базы данных, ведомости и пр.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проверки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31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повестки, протокола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3E40" w:rsidRPr="00643E40" w:rsidTr="00BD5438">
        <w:trPr>
          <w:trHeight w:val="412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конкурса, фестиваля, шествия, встречи, семинара, совещания, пресс-конференции, круглого стола, брифинга и т.д.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407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конкурса, фестиваля, шествия, встречи, семинара, совещания, пресс-конференции, круглого стола, брифинга и т.д.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3E40" w:rsidRPr="00643E40" w:rsidTr="00BD5438">
        <w:trPr>
          <w:trHeight w:val="255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работы, связанные с организацией и проведением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40" w:rsidRPr="00643E40" w:rsidRDefault="00643E40" w:rsidP="00643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43E40" w:rsidRPr="00643E40" w:rsidRDefault="00643E40" w:rsidP="00643E40">
      <w:pPr>
        <w:pStyle w:val="2"/>
        <w:tabs>
          <w:tab w:val="left" w:pos="1134"/>
        </w:tabs>
        <w:ind w:left="851"/>
        <w:jc w:val="left"/>
        <w:rPr>
          <w:rFonts w:eastAsia="Calibri"/>
          <w:b w:val="0"/>
          <w:szCs w:val="24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>Отчет по рискам 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графе «№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/п» указывается порядковый номер наступившего риска в арифметической последовательности.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«Наименование риска проекта» указывается наименование риска в соответствии с данными, содержащимися в аналогичной графе раздела «Риски проекта» базового плана управления проектом. Также в случае наступления риска, не предусмотренного базовым  планом управления проектом, в отношении него следует обозначить необходимую информацию.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«Дата наступления» указывается фактическая дата наступления риска или отметка «Не наступал».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«Последствия наступления риска» указываются последствия, оказавшие негативные влияние на проект, при наступлении риска.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«Предпринятые действия» указываются предпринятые для устранения негативных последствий наступившего риска действия и фамилия, имя и отчество участника  команды проекта, ответственного за выполнение данных действий.</w:t>
      </w: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>Отчет по бюджету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Содержание граф «Код работы» и «Название работы» должны соответствовать данным, указанным в одноименных графах раздела «Отчет по содержанию проекта» итогового отчета по проекту. При бюджете проекта равном нулю, допускается возможность указывать только блоки работ без детализации на работы нижнего уровня.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В графе «Сумма, тыс. руб., план» указывается общая сумма в разрезе задач проекта, которую планировалось затратить на его реализацию.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Данные, отраженные в указанной графе, должны соответствовать информации, представленной в графе «Сумма, тыс. руб.» раздела «Бюджет проекта» базового плана управления проектом.</w:t>
      </w:r>
      <w:proofErr w:type="gramEnd"/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«Сумма, тыс. руб., факт» указывается общая фактическая сумма в разрезе задач проекта, затраченная на его реализацию.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В графах «Бюджетные источники финансирования, план» указывается общая сумма из бюджетных источников финансирования всех уровней в разрезе задач проекта, которую планировалось затратить на его реализацию.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Данные, отраженные в указанных графах, должны соответствовать информации, представленной в графах «Бюджетные источники финансирования» раздела «Бюджет проекта» базового плана управления проектом.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В графах «Бюджетные источники финансирования, факт» указывается общая сумма из бюджетных источников финансирования всех уровней в разрезе задач проекта, которая фактически была затрачена на его реализацию в соответствии с подтверждающими документами.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В графах «Внебюджетные источники финансирования, план» указывается общая сумма из внебюджетных источников финансирования в разрезе задач проекта, которую планировалось затратить на его реализацию.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Данные, отраженные в указанных графах, должны соответствовать информации, представленной в графах «Внебюджетные источники финансирования» раздела «Бюджет проекта» базового плана управления проектом.</w:t>
      </w:r>
    </w:p>
    <w:p w:rsidR="00643E40" w:rsidRPr="00643E40" w:rsidRDefault="00643E40" w:rsidP="00643E40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графах «Внебюджетные источники финансирования, факт» указывается общая сумма из внебюджетных источников финансирования в разрезе задач проекта, которая фактически была затрачена на его реализацию.</w:t>
      </w:r>
    </w:p>
    <w:p w:rsidR="00643E40" w:rsidRPr="00643E40" w:rsidRDefault="00643E40" w:rsidP="00643E40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«Итого» указываются итоговые суммы по всем графам таблицы.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5. Определение управленческих трудозатрат.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содержит информацию, отражающую фактические трудозатраты куратора, руководителя, администратора и оператора мониторинга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«Трудозатраты (Т), час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факт» указываются фактические трудозатраты для каждой из ролей в разрезе выполняемых работ. Значения в обозначенной графе должны находиться в интервале между минимальным и максимальным значениями трудозатрат, характерных для соответствующей функции (графы «Трудозатраты (Т), час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мин.» и «Трудозатраты (Т), час., макс.»).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«Количество (К), раз, факт» необходимо представить общее число повторений выполнения данной работы на всех стадиях проекта.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Для оценки фактических трудозатрат относительно каждой представленной работы в графе «Всего (Т×К), час.» необходимо указать произведение значений, обозначенных в графах «Трудозатраты (Т), час., факт» и «Количество (К), раз, факт».</w:t>
      </w:r>
      <w:proofErr w:type="gramEnd"/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tabs>
          <w:tab w:val="left" w:pos="1276"/>
        </w:tabs>
        <w:ind w:firstLine="851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  <w:lang w:val="ru-RU"/>
        </w:rPr>
        <w:t xml:space="preserve">6. </w:t>
      </w:r>
      <w:r w:rsidRPr="00643E40">
        <w:rPr>
          <w:rFonts w:eastAsia="Calibri"/>
          <w:b w:val="0"/>
          <w:szCs w:val="24"/>
        </w:rPr>
        <w:t xml:space="preserve">Отчет по трудозатратам </w:t>
      </w:r>
      <w:r w:rsidRPr="00643E40">
        <w:rPr>
          <w:rFonts w:eastAsia="Calibri"/>
          <w:b w:val="0"/>
          <w:szCs w:val="24"/>
          <w:lang w:val="ru-RU"/>
        </w:rPr>
        <w:t xml:space="preserve">команды </w:t>
      </w:r>
      <w:r w:rsidRPr="00643E40">
        <w:rPr>
          <w:rFonts w:eastAsia="Calibri"/>
          <w:b w:val="0"/>
          <w:szCs w:val="24"/>
        </w:rPr>
        <w:t>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Раздел предназначен для указания суммарных трудозатрат команды проекта в отношении выполненных работ и оценки качества их выполнения по факту реализации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В графе «№ </w:t>
      </w:r>
      <w:proofErr w:type="gramStart"/>
      <w:r w:rsidRPr="00643E40">
        <w:rPr>
          <w:rFonts w:ascii="Times New Roman" w:hAnsi="Times New Roman"/>
          <w:lang w:val="ru-RU"/>
        </w:rPr>
        <w:t>п</w:t>
      </w:r>
      <w:proofErr w:type="gramEnd"/>
      <w:r w:rsidRPr="00643E40">
        <w:rPr>
          <w:rFonts w:ascii="Times New Roman" w:hAnsi="Times New Roman"/>
          <w:lang w:val="ru-RU"/>
        </w:rPr>
        <w:t>/п» указывается порядковый номер в арифметической последовательности.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«ФИО, должность и основное место работы» указываются фактические на момент подготовки итогового отчета фамилия, имя и отчество, должность и место работы входящего в команду проекта участника.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«Суммарные трудозатраты, дней» в отношении каждого участника команды указываются суммарные трудозатраты выполнения работ, израсходованные на выполнение работ в рамках проекта.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Для ролей «куратор проекта», «руководитель проекта», «администратор проекта» и «оператор мониторинга проекта» необходимо указать значения в соответствии с данными раздела 5 «Определение управленческих трудозатрат» (строка «Итого» в </w:t>
      </w:r>
      <w:r w:rsidRPr="00643E40">
        <w:rPr>
          <w:rFonts w:ascii="Times New Roman" w:hAnsi="Times New Roman"/>
          <w:lang w:val="ru-RU"/>
        </w:rPr>
        <w:lastRenderedPageBreak/>
        <w:t>отношении каждого представленного участника команды, графа «Всего (Т×К), час</w:t>
      </w:r>
      <w:proofErr w:type="gramStart"/>
      <w:r w:rsidRPr="00643E40">
        <w:rPr>
          <w:rFonts w:ascii="Times New Roman" w:hAnsi="Times New Roman"/>
          <w:lang w:val="ru-RU"/>
        </w:rPr>
        <w:t xml:space="preserve">.») </w:t>
      </w:r>
      <w:proofErr w:type="gramEnd"/>
      <w:r w:rsidRPr="00643E40">
        <w:rPr>
          <w:rFonts w:ascii="Times New Roman" w:hAnsi="Times New Roman"/>
          <w:lang w:val="ru-RU"/>
        </w:rPr>
        <w:t>итогового отчета по проекту.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Для остальных участников команды проекта указываются суммарные трудозатраты по всем работам, выполненным отдельно каждым участником в рамках проекта в соответствии с данными, приведенными в разделе 2 «Отчет по содержанию проекта» итогового отчета по проекту.</w:t>
      </w:r>
    </w:p>
    <w:p w:rsidR="00643E40" w:rsidRPr="00643E40" w:rsidRDefault="00643E40" w:rsidP="00643E40">
      <w:pPr>
        <w:pStyle w:val="a9"/>
        <w:tabs>
          <w:tab w:val="left" w:pos="1560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 xml:space="preserve">С целью </w:t>
      </w:r>
      <w:proofErr w:type="gramStart"/>
      <w:r w:rsidRPr="00643E40">
        <w:rPr>
          <w:rFonts w:ascii="Times New Roman" w:hAnsi="Times New Roman"/>
          <w:lang w:val="ru-RU"/>
        </w:rPr>
        <w:t>оценки качества выполнения работ проекта</w:t>
      </w:r>
      <w:proofErr w:type="gramEnd"/>
      <w:r w:rsidRPr="00643E40">
        <w:rPr>
          <w:rFonts w:ascii="Times New Roman" w:hAnsi="Times New Roman"/>
          <w:lang w:val="ru-RU"/>
        </w:rPr>
        <w:t xml:space="preserve"> в отношении каждого участника команды проекта (исключая куратора проекта) в графе «Качество работ» руководителем проекта указывается один из уровней:</w:t>
      </w:r>
    </w:p>
    <w:p w:rsidR="00643E40" w:rsidRPr="00643E40" w:rsidRDefault="00643E40" w:rsidP="00643E40">
      <w:pPr>
        <w:pStyle w:val="a9"/>
        <w:numPr>
          <w:ilvl w:val="0"/>
          <w:numId w:val="4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«работа выполнена качественно»;</w:t>
      </w:r>
    </w:p>
    <w:p w:rsidR="00643E40" w:rsidRPr="00643E40" w:rsidRDefault="00643E40" w:rsidP="00643E40">
      <w:pPr>
        <w:pStyle w:val="a9"/>
        <w:numPr>
          <w:ilvl w:val="0"/>
          <w:numId w:val="4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«имеются замечания к качеству работы»;</w:t>
      </w:r>
    </w:p>
    <w:p w:rsidR="00643E40" w:rsidRPr="00643E40" w:rsidRDefault="00643E40" w:rsidP="00643E40">
      <w:pPr>
        <w:pStyle w:val="a9"/>
        <w:numPr>
          <w:ilvl w:val="0"/>
          <w:numId w:val="4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«работа выполнена с низким качеством».</w:t>
      </w:r>
    </w:p>
    <w:p w:rsidR="00643E40" w:rsidRPr="00643E40" w:rsidRDefault="00643E40" w:rsidP="00643E40">
      <w:pPr>
        <w:pStyle w:val="a9"/>
        <w:tabs>
          <w:tab w:val="left" w:pos="1276"/>
        </w:tabs>
        <w:ind w:left="0" w:firstLine="851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Качество выполнения работ не устанавливается для куратора проекта.</w:t>
      </w:r>
    </w:p>
    <w:p w:rsidR="00643E40" w:rsidRPr="00643E40" w:rsidRDefault="00643E40" w:rsidP="00643E40">
      <w:pPr>
        <w:pStyle w:val="a9"/>
        <w:tabs>
          <w:tab w:val="left" w:pos="1276"/>
        </w:tabs>
        <w:ind w:left="0"/>
        <w:jc w:val="both"/>
        <w:rPr>
          <w:rFonts w:ascii="Times New Roman" w:hAnsi="Times New Roman"/>
          <w:lang w:val="ru-RU"/>
        </w:rPr>
      </w:pPr>
    </w:p>
    <w:p w:rsidR="00643E40" w:rsidRPr="00643E40" w:rsidRDefault="00643E40" w:rsidP="00643E40">
      <w:pPr>
        <w:pStyle w:val="2"/>
        <w:tabs>
          <w:tab w:val="left" w:pos="1134"/>
        </w:tabs>
        <w:ind w:firstLine="851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  <w:lang w:val="ru-RU"/>
        </w:rPr>
        <w:t xml:space="preserve">7. </w:t>
      </w:r>
      <w:r w:rsidRPr="00643E40">
        <w:rPr>
          <w:rFonts w:eastAsia="Calibri"/>
          <w:b w:val="0"/>
          <w:szCs w:val="24"/>
        </w:rPr>
        <w:t xml:space="preserve"> Оценка реализации проекта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Раздел предназначен для оценки качества управления проектом и успешности его реализации.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При осуществлении оценки успешности реализации проекта в графе «</w:t>
      </w:r>
      <w:proofErr w:type="gramStart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Критерий</w:t>
      </w:r>
      <w:proofErr w:type="gramEnd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достигнут?» необходимо в отношении каждого представленного критерия указать соответствующий статус его достижения: «Да»/«Нет».</w:t>
      </w:r>
    </w:p>
    <w:p w:rsidR="00643E40" w:rsidRPr="00643E40" w:rsidRDefault="00643E40" w:rsidP="00643E40">
      <w:pPr>
        <w:spacing w:line="240" w:lineRule="auto"/>
        <w:ind w:firstLine="99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  <w:proofErr w:type="gramStart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В графе «Значение критерия, %» присваивается значение соответствующего критерия в процентах согласно следующему принципу: в случае соблюдения критерия (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значения критериев установлены в разделе 5 базового паспорта проекта) в данной графе отражается величина, указанная в графе «Если «Да», присваивается количественное значение в процентах для каждого критерия; в случае невыполнения критерия присваивается 0 процентов.</w:t>
      </w:r>
      <w:proofErr w:type="gramEnd"/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В строке «Итого сумма всех критериев</w:t>
      </w:r>
      <w:proofErr w:type="gramStart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:»</w:t>
      </w:r>
      <w:proofErr w:type="gramEnd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указывается суммарное значение критериев в процентах.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В зависимости от полученного итогового значения (строка «Итого сумма всех критериев</w:t>
      </w:r>
      <w:proofErr w:type="gramStart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:»</w:t>
      </w:r>
      <w:proofErr w:type="gramEnd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данного раздела) проекту присваивается один из представленных статусов путем указания символа «</w:t>
      </w:r>
      <w:r w:rsidRPr="00643E40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V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» в соответствующей ячейке напротив графы «Диапазон значений критериев».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цели и (или) результата проекта, он считается не реализованным с присвоением следующих статусов:</w:t>
      </w:r>
    </w:p>
    <w:p w:rsidR="00643E40" w:rsidRPr="00643E40" w:rsidRDefault="00643E40" w:rsidP="00643E40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«Проект не реализован, ресурсы использованы» - 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 государственные органы Российской Федерации, органы исполнительной власти, государственные органы области, органы местного самоуправления;</w:t>
      </w:r>
      <w:proofErr w:type="gramEnd"/>
    </w:p>
    <w:p w:rsidR="00643E40" w:rsidRPr="00643E40" w:rsidRDefault="00643E40" w:rsidP="00643E40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«Проект не реализован, ресурсы не использованы» - при не использовании вышеуказанных ресурсов.</w:t>
      </w:r>
    </w:p>
    <w:p w:rsidR="00643E40" w:rsidRPr="00643E40" w:rsidRDefault="00643E40" w:rsidP="00643E40">
      <w:pPr>
        <w:tabs>
          <w:tab w:val="left" w:pos="1701"/>
        </w:tabs>
        <w:spacing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Показатель эффективности проекта определяется в соответствии с требованиями, установленными в постановлении Губернатора Белгородской области от 12 января 2011 года № 2 «О формировании и использовании премиальных выплат участникам разработки и реализации проекта»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pStyle w:val="a9"/>
        <w:tabs>
          <w:tab w:val="left" w:pos="1276"/>
        </w:tabs>
        <w:ind w:left="0" w:firstLine="851"/>
        <w:jc w:val="both"/>
        <w:rPr>
          <w:rFonts w:ascii="Times New Roman" w:hAnsi="Times New Roman"/>
          <w:bCs/>
          <w:lang w:val="ru-RU"/>
        </w:rPr>
      </w:pPr>
    </w:p>
    <w:p w:rsidR="00643E40" w:rsidRPr="00643E40" w:rsidRDefault="00643E40" w:rsidP="00643E40">
      <w:pPr>
        <w:pStyle w:val="2"/>
        <w:numPr>
          <w:ilvl w:val="0"/>
          <w:numId w:val="17"/>
        </w:numPr>
        <w:tabs>
          <w:tab w:val="left" w:pos="1134"/>
        </w:tabs>
        <w:ind w:left="0" w:firstLine="851"/>
        <w:jc w:val="left"/>
        <w:rPr>
          <w:rFonts w:eastAsia="Calibri"/>
          <w:b w:val="0"/>
          <w:szCs w:val="24"/>
        </w:rPr>
      </w:pPr>
      <w:r w:rsidRPr="00643E40">
        <w:rPr>
          <w:rFonts w:eastAsia="Calibri"/>
          <w:b w:val="0"/>
          <w:szCs w:val="24"/>
        </w:rPr>
        <w:t xml:space="preserve"> Извлеченные уроки проекта и рекомендации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142"/>
        </w:tabs>
        <w:ind w:left="0" w:firstLine="993"/>
        <w:jc w:val="both"/>
        <w:rPr>
          <w:rFonts w:ascii="Times New Roman" w:hAnsi="Times New Roman"/>
          <w:iCs/>
          <w:lang w:val="ru-RU"/>
        </w:rPr>
      </w:pPr>
      <w:r w:rsidRPr="00643E40">
        <w:rPr>
          <w:rFonts w:ascii="Times New Roman" w:hAnsi="Times New Roman"/>
          <w:iCs/>
          <w:lang w:val="ru-RU"/>
        </w:rPr>
        <w:t>Раздел предназначен для накопления практики применения проектного подхода к управлению, формированию выводов и предложений при реализации аналогичных проектов в будущем.</w:t>
      </w:r>
    </w:p>
    <w:p w:rsidR="00643E40" w:rsidRPr="00643E40" w:rsidRDefault="00643E40" w:rsidP="00643E40">
      <w:pPr>
        <w:pStyle w:val="a9"/>
        <w:tabs>
          <w:tab w:val="left" w:pos="142"/>
        </w:tabs>
        <w:ind w:left="0" w:firstLine="993"/>
        <w:jc w:val="both"/>
        <w:rPr>
          <w:rFonts w:ascii="Times New Roman" w:hAnsi="Times New Roman"/>
          <w:iCs/>
          <w:lang w:val="ru-RU"/>
        </w:rPr>
      </w:pPr>
    </w:p>
    <w:p w:rsidR="00643E40" w:rsidRPr="00643E40" w:rsidRDefault="00643E40" w:rsidP="00643E40">
      <w:pPr>
        <w:pStyle w:val="a9"/>
        <w:tabs>
          <w:tab w:val="left" w:pos="142"/>
        </w:tabs>
        <w:ind w:left="851"/>
        <w:jc w:val="both"/>
        <w:rPr>
          <w:rFonts w:ascii="Times New Roman" w:hAnsi="Times New Roman"/>
          <w:iCs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2552"/>
        <w:gridCol w:w="1701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  <w:proofErr w:type="spellEnd"/>
          </w:p>
        </w:tc>
      </w:tr>
    </w:tbl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Утверждены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распоряжением первого заместителя Губернатора области</w:t>
      </w:r>
    </w:p>
    <w:p w:rsidR="00643E40" w:rsidRPr="00643E40" w:rsidRDefault="00643E40" w:rsidP="00643E40">
      <w:pPr>
        <w:spacing w:line="24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color w:val="000000"/>
          <w:sz w:val="24"/>
          <w:szCs w:val="24"/>
        </w:rPr>
        <w:t>от «___» ___________  201__ г. № ___</w:t>
      </w:r>
    </w:p>
    <w:p w:rsidR="00643E40" w:rsidRPr="00643E40" w:rsidRDefault="00643E40" w:rsidP="00643E4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left="496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по оформлению презентации проекта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4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Подготовка презентационного материала в обязательном порядке осуществляется при необходимости рассмотрения проекта на экспертной комиссии при органе исполнительной власти, государственном органе области по рассмотрению проектов и (или) на оперативном совещании с участием членов Правительства Белгородской области по рассмотрению текущих вопросов, а также при возникновении иной необходимости.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презентации проекта используются термины и определения, утвержденные постановлением Правительства Белгородской области от 31 мая 2010 года № 202-пп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Презентацию проекта разрабатывает куратор проекта совместно с инициатором, руководителем и при необходимости представителем заказчика проекта.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Для подготовки презентации проекта предлагается использовать программу для создания и проведения презентаций, например: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>. Презентация проекта оформляется по установленной форме в электронном формате в соответствии со следующими требованиями:</w:t>
      </w:r>
    </w:p>
    <w:p w:rsidR="00643E40" w:rsidRPr="00643E40" w:rsidRDefault="00643E40" w:rsidP="00643E4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используемый шрифт –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Franklin</w:t>
      </w:r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Gothic</w:t>
      </w:r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43E40">
        <w:rPr>
          <w:rFonts w:ascii="Times New Roman" w:hAnsi="Times New Roman" w:cs="Times New Roman"/>
          <w:sz w:val="24"/>
          <w:szCs w:val="24"/>
        </w:rPr>
        <w:t xml:space="preserve">, для заголовков используется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Franklin</w:t>
      </w:r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Gothic</w:t>
      </w:r>
      <w:r w:rsidRPr="00643E40">
        <w:rPr>
          <w:rFonts w:ascii="Times New Roman" w:hAnsi="Times New Roman" w:cs="Times New Roman"/>
          <w:sz w:val="24"/>
          <w:szCs w:val="24"/>
        </w:rPr>
        <w:t xml:space="preserve"> </w:t>
      </w:r>
      <w:r w:rsidRPr="00643E40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643E40">
        <w:rPr>
          <w:rFonts w:ascii="Times New Roman" w:hAnsi="Times New Roman" w:cs="Times New Roman"/>
          <w:sz w:val="24"/>
          <w:szCs w:val="24"/>
        </w:rPr>
        <w:t xml:space="preserve"> (по умолчанию предлагаемые шрифты обозначены в шаблоне слайдов);</w:t>
      </w:r>
    </w:p>
    <w:p w:rsidR="00643E40" w:rsidRPr="00643E40" w:rsidRDefault="00643E40" w:rsidP="00643E4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минимальный размер шрифта – 12;</w:t>
      </w:r>
    </w:p>
    <w:p w:rsidR="00643E40" w:rsidRPr="00643E40" w:rsidRDefault="00643E40" w:rsidP="00643E40">
      <w:pPr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выравнивание текста относительно верхних и нижних границ ячеек таблиц –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.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Содержание разделов презентации проекта</w:t>
      </w:r>
    </w:p>
    <w:p w:rsidR="00643E40" w:rsidRPr="00643E40" w:rsidRDefault="00643E40" w:rsidP="00643E4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643E40" w:rsidRPr="00643E40" w:rsidRDefault="00643E40" w:rsidP="00643E40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Т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итульный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лист паспорта проекта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(слайд 1).</w:t>
      </w:r>
    </w:p>
    <w:p w:rsidR="00643E40" w:rsidRPr="00643E40" w:rsidRDefault="00643E40" w:rsidP="00643E40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На титульном листе презентации проекта указывается: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герб Белгородской области (в случае, если проект рассматривается на уровне муниципального образования, обозначается герб соответствующего муниципального образования);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«Благоустройство склона по ул. Д. Бедного г. Валуйки», «Внедрение программно-технического комплекса «Регистратура» в поликлинических учреждениях Белгородской области».</w:t>
      </w:r>
    </w:p>
    <w:p w:rsidR="00643E40" w:rsidRPr="00643E40" w:rsidRDefault="00643E40" w:rsidP="00643E40">
      <w:p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ФИО и должность докладчика;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хозяйствующий субъект, орган исполнительной власти, орган местного самоуправления, государственный орган и т.д., к которому относится докладчик в рамках своей должности.</w:t>
      </w:r>
    </w:p>
    <w:p w:rsidR="00643E40" w:rsidRPr="00643E40" w:rsidRDefault="00643E40" w:rsidP="00643E4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>есто (географическое расположение: поселок, город и т.д.) и год рассмотрения презентации проекта.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643E40" w:rsidRPr="00643E40" w:rsidRDefault="00643E40" w:rsidP="00643E40">
      <w:pPr>
        <w:keepNext/>
        <w:spacing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Введение в предметную область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(описание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ситуац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ии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«как есть»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)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(слайд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 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2)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 xml:space="preserve"> описывается ситуация и параметры соответствующей области (относительно объекта управления) до начала реализации проекта с использованием изображений, графиков и таблиц. Также обозначается проблема, на решение которой направлена реализация данного проекта. При необходимости количество слайдов по данному направлению может увеличиваться.</w:t>
      </w: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643E40" w:rsidRPr="00643E40" w:rsidRDefault="00643E40" w:rsidP="00643E40">
      <w:pPr>
        <w:keepNext/>
        <w:spacing w:line="240" w:lineRule="auto"/>
        <w:ind w:left="720"/>
        <w:outlineLvl w:val="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Цель и результат проекта (слайд 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)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Слайд содержит следующие сведения: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строке «Цель проекта» указывается </w:t>
      </w:r>
      <w:r w:rsidRPr="00643E40">
        <w:rPr>
          <w:rFonts w:ascii="Times New Roman" w:hAnsi="Times New Roman"/>
          <w:lang w:val="x-none"/>
        </w:rPr>
        <w:t>цель, которую необходимо достичь по факту окончания проекта.</w:t>
      </w:r>
      <w:r w:rsidRPr="00643E40">
        <w:rPr>
          <w:rFonts w:ascii="Times New Roman" w:hAnsi="Times New Roman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643E40" w:rsidRPr="00643E40" w:rsidRDefault="00643E40" w:rsidP="00643E40">
      <w:pPr>
        <w:pStyle w:val="a9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отражать ожидаемый социально-экономический полезный эффект от реализации проекта;</w:t>
      </w:r>
    </w:p>
    <w:p w:rsidR="00643E40" w:rsidRPr="00643E40" w:rsidRDefault="00643E40" w:rsidP="00643E40">
      <w:pPr>
        <w:pStyle w:val="a9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иметь измеримые количественные показатели и сроки достижения;</w:t>
      </w:r>
    </w:p>
    <w:p w:rsidR="00643E40" w:rsidRPr="00643E40" w:rsidRDefault="00643E40" w:rsidP="00643E40">
      <w:pPr>
        <w:pStyle w:val="a9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быть достижимой в реальных условиях, в которых осуществляется проект;</w:t>
      </w:r>
    </w:p>
    <w:p w:rsidR="00643E40" w:rsidRPr="00643E40" w:rsidRDefault="00643E40" w:rsidP="00643E40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полностью находиться в сфере ответственности и влияния исполнителя проекта.</w:t>
      </w:r>
    </w:p>
    <w:p w:rsidR="00643E40" w:rsidRPr="00643E40" w:rsidRDefault="00643E40" w:rsidP="00643E40">
      <w:pPr>
        <w:tabs>
          <w:tab w:val="left" w:pos="284"/>
        </w:tabs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Пример: организовать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переработку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муки в объеме 29,5 тыс. тонн в год на территории </w:t>
      </w:r>
      <w:proofErr w:type="spellStart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Шебекинского</w:t>
      </w:r>
      <w:proofErr w:type="spellEnd"/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района к 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концу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>201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bidi="en-US"/>
        </w:rPr>
        <w:t xml:space="preserve"> год</w:t>
      </w:r>
      <w:r w:rsidRPr="00643E40">
        <w:rPr>
          <w:rFonts w:ascii="Times New Roman" w:eastAsia="Calibri" w:hAnsi="Times New Roman" w:cs="Times New Roman"/>
          <w:sz w:val="24"/>
          <w:szCs w:val="24"/>
          <w:lang w:bidi="en-US"/>
        </w:rPr>
        <w:t>а;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lastRenderedPageBreak/>
        <w:t>в строке «Способ достижения цели» необходимо указать оптимальный путь достижения обозначенной цели, например: строительство мельницы;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643E40">
        <w:rPr>
          <w:rFonts w:ascii="Times New Roman" w:eastAsia="Times New Roman" w:hAnsi="Times New Roman"/>
          <w:lang w:val="ru-RU" w:eastAsia="ru-RU"/>
        </w:rPr>
        <w:t>в строке «Результат проекта», графа «Результат» указывается измеримое выражение</w:t>
      </w:r>
      <w:r w:rsidRPr="00643E40">
        <w:rPr>
          <w:rFonts w:ascii="Times New Roman" w:hAnsi="Times New Roman"/>
          <w:lang w:val="ru-RU"/>
        </w:rPr>
        <w:t xml:space="preserve"> социальных, экономических, интеллектуальных и иных эффектов, полученных в результате реализации проекта (</w:t>
      </w:r>
      <w:r w:rsidRPr="00643E40">
        <w:rPr>
          <w:rFonts w:ascii="Times New Roman" w:eastAsia="Times New Roman" w:hAnsi="Times New Roman"/>
          <w:lang w:val="ru-RU" w:eastAsia="ru-RU"/>
        </w:rPr>
        <w:t>материальный объект, предоставленная услуга, нематериальный актив, знания и т.д.).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 xml:space="preserve"> Фактический результат - это подтверждение достижения цели, например</w:t>
      </w:r>
      <w:r w:rsidRPr="00643E40">
        <w:rPr>
          <w:rFonts w:ascii="Times New Roman" w:hAnsi="Times New Roman"/>
          <w:lang w:val="x-none"/>
        </w:rPr>
        <w:t xml:space="preserve">: </w:t>
      </w:r>
      <w:r w:rsidRPr="00643E40">
        <w:rPr>
          <w:rFonts w:ascii="Times New Roman" w:hAnsi="Times New Roman"/>
          <w:lang w:val="ru-RU"/>
        </w:rPr>
        <w:t>организована работа мельницы</w:t>
      </w:r>
      <w:r w:rsidRPr="00643E40">
        <w:rPr>
          <w:rFonts w:ascii="Times New Roman" w:hAnsi="Times New Roman"/>
          <w:lang w:val="x-none"/>
        </w:rPr>
        <w:t xml:space="preserve"> </w:t>
      </w:r>
      <w:r w:rsidRPr="00643E40">
        <w:rPr>
          <w:rFonts w:ascii="Times New Roman" w:hAnsi="Times New Roman"/>
          <w:lang w:val="ru-RU"/>
        </w:rPr>
        <w:t>по переработке</w:t>
      </w:r>
      <w:r w:rsidRPr="00643E40">
        <w:rPr>
          <w:rFonts w:ascii="Times New Roman" w:hAnsi="Times New Roman"/>
          <w:lang w:val="x-none"/>
        </w:rPr>
        <w:t xml:space="preserve"> муки с проектной мощностью </w:t>
      </w:r>
      <w:r w:rsidRPr="00643E40">
        <w:rPr>
          <w:rFonts w:ascii="Times New Roman" w:hAnsi="Times New Roman"/>
          <w:lang w:val="ru-RU"/>
        </w:rPr>
        <w:t xml:space="preserve">не менее </w:t>
      </w:r>
      <w:r w:rsidRPr="00643E40">
        <w:rPr>
          <w:rFonts w:ascii="Times New Roman" w:hAnsi="Times New Roman"/>
          <w:lang w:val="x-none"/>
        </w:rPr>
        <w:t xml:space="preserve">29,5 тыс. тонн в год </w:t>
      </w:r>
      <w:proofErr w:type="spellStart"/>
      <w:r w:rsidRPr="00643E40">
        <w:rPr>
          <w:rFonts w:ascii="Times New Roman" w:hAnsi="Times New Roman"/>
          <w:lang w:val="x-none"/>
        </w:rPr>
        <w:t>Шебекинского</w:t>
      </w:r>
      <w:proofErr w:type="spellEnd"/>
      <w:r w:rsidRPr="00643E40">
        <w:rPr>
          <w:rFonts w:ascii="Times New Roman" w:hAnsi="Times New Roman"/>
          <w:lang w:val="x-none"/>
        </w:rPr>
        <w:t xml:space="preserve"> района</w:t>
      </w:r>
      <w:r w:rsidRPr="00643E40">
        <w:rPr>
          <w:rFonts w:ascii="Times New Roman" w:hAnsi="Times New Roman"/>
          <w:lang w:val="ru-RU"/>
        </w:rPr>
        <w:t>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«Требования к результату проекта»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т.д.).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строке «Пользователи результатом проекта» указывается круг потребителей</w:t>
      </w:r>
      <w:r w:rsidRPr="00643E40">
        <w:rPr>
          <w:rFonts w:ascii="Times New Roman" w:hAnsi="Times New Roman"/>
          <w:lang w:val="x-none"/>
        </w:rPr>
        <w:t xml:space="preserve"> (область применения) результат</w:t>
      </w:r>
      <w:r w:rsidRPr="00643E40">
        <w:rPr>
          <w:rFonts w:ascii="Times New Roman" w:hAnsi="Times New Roman"/>
          <w:lang w:val="ru-RU"/>
        </w:rPr>
        <w:t>а</w:t>
      </w:r>
      <w:r w:rsidRPr="00643E40">
        <w:rPr>
          <w:rFonts w:ascii="Times New Roman" w:hAnsi="Times New Roman"/>
          <w:lang w:val="x-none"/>
        </w:rPr>
        <w:t xml:space="preserve"> проекта</w:t>
      </w:r>
      <w:r w:rsidRPr="00643E40">
        <w:rPr>
          <w:rFonts w:ascii="Times New Roman" w:hAnsi="Times New Roman"/>
          <w:lang w:val="ru-RU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keepNext/>
        <w:spacing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Введение в предметную область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(описание ситуации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«как 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будет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) 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(слайд 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4</w:t>
      </w:r>
      <w:r w:rsidRPr="00643E4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)</w:t>
      </w:r>
      <w:r w:rsidRPr="00643E4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 xml:space="preserve"> описывается ситуация и параметры соответствующей области (относительно объекта управления) после окончания реализации проекта с использованием изображений, графиков и таблиц. Для </w:t>
      </w:r>
      <w:proofErr w:type="gramStart"/>
      <w:r w:rsidRPr="00643E40">
        <w:rPr>
          <w:rFonts w:ascii="Times New Roman" w:hAnsi="Times New Roman" w:cs="Times New Roman"/>
          <w:sz w:val="24"/>
          <w:szCs w:val="24"/>
        </w:rPr>
        <w:t>экономических проектов</w:t>
      </w:r>
      <w:proofErr w:type="gramEnd"/>
      <w:r w:rsidRPr="00643E40">
        <w:rPr>
          <w:rFonts w:ascii="Times New Roman" w:hAnsi="Times New Roman" w:cs="Times New Roman"/>
          <w:sz w:val="24"/>
          <w:szCs w:val="24"/>
        </w:rPr>
        <w:t xml:space="preserve"> необходимо обозначить рынок сбыта продукции/услуг. При необходимости количество слайдов по данному направлению может увеличиваться.</w:t>
      </w: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Основные блоки работ</w:t>
      </w:r>
      <w:r w:rsidRPr="00643E40">
        <w:rPr>
          <w:rFonts w:eastAsia="Calibri"/>
          <w:b w:val="0"/>
          <w:szCs w:val="24"/>
          <w:lang w:val="ru-RU"/>
        </w:rPr>
        <w:t xml:space="preserve"> проекта</w:t>
      </w:r>
      <w:r w:rsidRPr="00643E40">
        <w:rPr>
          <w:rFonts w:eastAsia="Calibri"/>
          <w:b w:val="0"/>
          <w:szCs w:val="24"/>
        </w:rPr>
        <w:t xml:space="preserve"> (слайд </w:t>
      </w:r>
      <w:r w:rsidRPr="00643E40">
        <w:rPr>
          <w:rFonts w:eastAsia="Calibri"/>
          <w:b w:val="0"/>
          <w:szCs w:val="24"/>
          <w:lang w:val="ru-RU"/>
        </w:rPr>
        <w:t>5</w:t>
      </w:r>
      <w:r w:rsidRPr="00643E40">
        <w:rPr>
          <w:rFonts w:eastAsia="Calibri"/>
          <w:b w:val="0"/>
          <w:szCs w:val="24"/>
        </w:rPr>
        <w:t>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pStyle w:val="a9"/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данном разделе необходимо указать перечень основных блоков работ, которые планируется выполнить в рамках реализации проекта, без декомпозиции до отдельных работ.</w:t>
      </w:r>
    </w:p>
    <w:p w:rsidR="00643E40" w:rsidRPr="00643E40" w:rsidRDefault="00643E40" w:rsidP="00643E40">
      <w:pPr>
        <w:pStyle w:val="a9"/>
        <w:tabs>
          <w:tab w:val="left" w:pos="993"/>
          <w:tab w:val="left" w:pos="1418"/>
        </w:tabs>
        <w:ind w:left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Слайд содержит следующие данные: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графе «Название задачи» перечисляются блоки работ;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 xml:space="preserve">в графах «Дата начала» и  «Дата окончания» указываются соответственно плановые даты начала и окончания блоков работ в формате </w:t>
      </w:r>
      <w:proofErr w:type="spellStart"/>
      <w:r w:rsidRPr="00643E40">
        <w:rPr>
          <w:rFonts w:ascii="Times New Roman" w:eastAsia="Times New Roman" w:hAnsi="Times New Roman"/>
          <w:lang w:val="ru-RU" w:eastAsia="ru-RU"/>
        </w:rPr>
        <w:t>дд.мм</w:t>
      </w:r>
      <w:proofErr w:type="gramStart"/>
      <w:r w:rsidRPr="00643E40">
        <w:rPr>
          <w:rFonts w:ascii="Times New Roman" w:eastAsia="Times New Roman" w:hAnsi="Times New Roman"/>
          <w:lang w:val="ru-RU" w:eastAsia="ru-RU"/>
        </w:rPr>
        <w:t>.г</w:t>
      </w:r>
      <w:proofErr w:type="gramEnd"/>
      <w:r w:rsidRPr="00643E40">
        <w:rPr>
          <w:rFonts w:ascii="Times New Roman" w:eastAsia="Times New Roman" w:hAnsi="Times New Roman"/>
          <w:lang w:val="ru-RU" w:eastAsia="ru-RU"/>
        </w:rPr>
        <w:t>г</w:t>
      </w:r>
      <w:proofErr w:type="spellEnd"/>
      <w:r w:rsidRPr="00643E40">
        <w:rPr>
          <w:rFonts w:ascii="Times New Roman" w:eastAsia="Times New Roman" w:hAnsi="Times New Roman"/>
          <w:lang w:val="ru-RU" w:eastAsia="ru-RU"/>
        </w:rPr>
        <w:t>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643E40">
        <w:rPr>
          <w:rFonts w:ascii="Times New Roman" w:eastAsia="Times New Roman" w:hAnsi="Times New Roman"/>
          <w:lang w:val="ru-RU" w:eastAsia="ru-RU"/>
        </w:rPr>
        <w:t>в графе «Длительность» указывается планируемая продолжительность блоков работ в рабочих днях;</w:t>
      </w:r>
    </w:p>
    <w:p w:rsidR="00643E40" w:rsidRPr="00643E40" w:rsidRDefault="00643E40" w:rsidP="00643E40">
      <w:pPr>
        <w:pStyle w:val="a9"/>
        <w:numPr>
          <w:ilvl w:val="0"/>
          <w:numId w:val="3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eastAsia="Times New Roman" w:hAnsi="Times New Roman"/>
          <w:lang w:val="ru-RU" w:eastAsia="ru-RU"/>
        </w:rPr>
        <w:t>графическое представление основных блоков работ путем разбивки правой части представленной таблицы на отчетные периоды (месяц, квартал) и окрашивания необходимого периода в соответствии с представленными датами. Завершенные блоки работ на момент демонстрации проекта закрашиваются</w:t>
      </w:r>
      <w:r w:rsidRPr="00643E40">
        <w:rPr>
          <w:rFonts w:ascii="Times New Roman" w:hAnsi="Times New Roman"/>
          <w:lang w:val="ru-RU"/>
        </w:rPr>
        <w:t xml:space="preserve"> зеленым цветом, планируемые – синим.</w:t>
      </w:r>
    </w:p>
    <w:p w:rsidR="00643E40" w:rsidRPr="00643E40" w:rsidRDefault="00643E40" w:rsidP="00643E4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Бюджет проекта (слайд 6)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Раздел включает план затрат, необходимых для реализации проекта, в стоимостном выражении. Бюджет проекта формируется в разрезе блоков работ проекта, представленных на слайде 5. Денежные суммы в таблице указываются в тысячах рублей.</w:t>
      </w:r>
    </w:p>
    <w:p w:rsidR="00643E40" w:rsidRPr="00643E40" w:rsidRDefault="00643E40" w:rsidP="00643E4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Данный слайд содержит следующие сведения: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графа «Наименование» должна соответствовать названию блока работ в разделе «Основные блоки работ проекта»;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t>в графе «Бюджет проекта, тыс. руб.» указывается общая сумма затрат по всем источникам финансирования в разрезе блоков работ проекта;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43E40">
        <w:rPr>
          <w:rFonts w:ascii="Times New Roman" w:hAnsi="Times New Roman"/>
          <w:lang w:val="ru-RU"/>
        </w:rPr>
        <w:lastRenderedPageBreak/>
        <w:t>в графах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проекта;</w:t>
      </w:r>
    </w:p>
    <w:p w:rsidR="00643E40" w:rsidRPr="00643E40" w:rsidRDefault="00643E40" w:rsidP="00643E40">
      <w:pPr>
        <w:pStyle w:val="a9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 w:bidi="ar-SA"/>
        </w:rPr>
      </w:pPr>
      <w:r w:rsidRPr="00643E40">
        <w:rPr>
          <w:rFonts w:ascii="Times New Roman" w:hAnsi="Times New Roman"/>
          <w:lang w:val="ru-RU"/>
        </w:rPr>
        <w:t>в графах «Внебюджетные источники финансирования» содержатся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Правительство Белгородской области)</w:t>
      </w:r>
      <w:r w:rsidRPr="00643E40">
        <w:rPr>
          <w:rFonts w:ascii="Times New Roman" w:hAnsi="Times New Roman"/>
          <w:lang w:val="ru-RU" w:bidi="ar-SA"/>
        </w:rPr>
        <w:t>.</w:t>
      </w:r>
    </w:p>
    <w:p w:rsidR="00643E40" w:rsidRPr="00643E40" w:rsidRDefault="00643E40" w:rsidP="00643E40">
      <w:pPr>
        <w:pStyle w:val="2"/>
        <w:jc w:val="left"/>
        <w:rPr>
          <w:rFonts w:eastAsia="Calibri"/>
          <w:b w:val="0"/>
          <w:szCs w:val="24"/>
          <w:lang w:val="ru-RU"/>
        </w:rPr>
      </w:pPr>
    </w:p>
    <w:p w:rsidR="00643E40" w:rsidRPr="00643E40" w:rsidRDefault="00643E40" w:rsidP="00643E40">
      <w:pPr>
        <w:pStyle w:val="2"/>
        <w:ind w:firstLine="851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  <w:lang w:val="ru-RU"/>
        </w:rPr>
        <w:t>Формы участия области в реализации проекта</w:t>
      </w:r>
      <w:r w:rsidRPr="00643E40">
        <w:rPr>
          <w:rFonts w:eastAsia="Calibri"/>
          <w:b w:val="0"/>
          <w:szCs w:val="24"/>
        </w:rPr>
        <w:t xml:space="preserve"> (слайд 7)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keepNext/>
        <w:tabs>
          <w:tab w:val="left" w:pos="1134"/>
        </w:tabs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eastAsia="Calibri" w:hAnsi="Times New Roman" w:cs="Times New Roman"/>
          <w:sz w:val="24"/>
          <w:szCs w:val="24"/>
          <w:lang w:eastAsia="x-none" w:bidi="en-US"/>
        </w:rPr>
        <w:t xml:space="preserve">Слайд отображает </w:t>
      </w:r>
      <w:r w:rsidRPr="00643E40">
        <w:rPr>
          <w:rFonts w:ascii="Times New Roman" w:hAnsi="Times New Roman" w:cs="Times New Roman"/>
          <w:sz w:val="24"/>
          <w:szCs w:val="24"/>
        </w:rPr>
        <w:t>формы участия области в проекте.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«Прямое бюджетное финансирование»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«Дороги» указывается ее плановая протяженность и необходимая для строительства (</w:t>
      </w:r>
      <w:proofErr w:type="spellStart"/>
      <w:r w:rsidRPr="00643E4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43E40">
        <w:rPr>
          <w:rFonts w:ascii="Times New Roman" w:hAnsi="Times New Roman" w:cs="Times New Roman"/>
          <w:sz w:val="24"/>
          <w:szCs w:val="24"/>
        </w:rPr>
        <w:t>)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«Субсидии» указывается государственная или муниципальная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«Электроэнергия», «Газоснабжение» и «Водоснабжение» указываются требуемые мощности электрических сетей и необходимые объемы в водоснабжении и газоснабжении, а также сумма капитальных вложений для строительства и реконструкции объектов энергоснабжения.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строках «Гарантии», «Залоги» и «Прочие формы участия» указываются необходимые государственные и муниципальные гарантии, государственное и муниципальное имущество, гранты.</w:t>
      </w:r>
    </w:p>
    <w:p w:rsidR="00643E40" w:rsidRPr="00643E40" w:rsidRDefault="00643E40" w:rsidP="00643E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643E40" w:rsidRPr="00643E40" w:rsidRDefault="00643E40" w:rsidP="00643E4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отношении всех обозначенных сумм необходимо указать основание выделения денежных средств.</w:t>
      </w:r>
    </w:p>
    <w:p w:rsidR="00643E40" w:rsidRPr="00643E40" w:rsidRDefault="00643E40" w:rsidP="00643E40">
      <w:pPr>
        <w:pStyle w:val="2"/>
        <w:ind w:firstLine="709"/>
        <w:jc w:val="both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Показатели социальной</w:t>
      </w:r>
      <w:r w:rsidRPr="00643E40">
        <w:rPr>
          <w:rFonts w:eastAsia="Calibri"/>
          <w:b w:val="0"/>
          <w:szCs w:val="24"/>
          <w:lang w:val="ru-RU"/>
        </w:rPr>
        <w:t>,</w:t>
      </w:r>
      <w:r w:rsidRPr="00643E40">
        <w:rPr>
          <w:rFonts w:eastAsia="Calibri"/>
          <w:b w:val="0"/>
          <w:szCs w:val="24"/>
        </w:rPr>
        <w:t xml:space="preserve"> бюджетной</w:t>
      </w:r>
      <w:r w:rsidRPr="00643E40">
        <w:rPr>
          <w:rFonts w:eastAsia="Calibri"/>
          <w:b w:val="0"/>
          <w:szCs w:val="24"/>
          <w:lang w:val="ru-RU"/>
        </w:rPr>
        <w:t xml:space="preserve"> и экономической </w:t>
      </w:r>
      <w:r w:rsidRPr="00643E40">
        <w:rPr>
          <w:rFonts w:eastAsia="Calibri"/>
          <w:b w:val="0"/>
          <w:szCs w:val="24"/>
        </w:rPr>
        <w:t>эффективности проекта (слайд 8)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E40">
        <w:rPr>
          <w:rFonts w:ascii="Times New Roman" w:hAnsi="Times New Roman" w:cs="Times New Roman"/>
          <w:iCs/>
          <w:sz w:val="24"/>
          <w:szCs w:val="24"/>
        </w:rPr>
        <w:t>На слайде необходимо указать значения представленных показателей.</w:t>
      </w:r>
    </w:p>
    <w:p w:rsidR="00643E40" w:rsidRPr="00643E40" w:rsidRDefault="00643E40" w:rsidP="00643E40">
      <w:pPr>
        <w:pStyle w:val="2"/>
        <w:ind w:left="720"/>
        <w:jc w:val="both"/>
        <w:rPr>
          <w:rFonts w:eastAsia="Calibri"/>
          <w:b w:val="0"/>
          <w:szCs w:val="24"/>
          <w:lang w:val="ru-RU"/>
        </w:rPr>
      </w:pPr>
    </w:p>
    <w:p w:rsidR="00643E40" w:rsidRPr="00643E40" w:rsidRDefault="00643E40" w:rsidP="00643E40">
      <w:pPr>
        <w:pStyle w:val="2"/>
        <w:ind w:firstLine="709"/>
        <w:jc w:val="both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 xml:space="preserve">Команда проекта (слайд </w:t>
      </w:r>
      <w:r w:rsidRPr="00643E40">
        <w:rPr>
          <w:rFonts w:eastAsia="Calibri"/>
          <w:b w:val="0"/>
          <w:szCs w:val="24"/>
          <w:lang w:val="ru-RU"/>
        </w:rPr>
        <w:t>9</w:t>
      </w:r>
      <w:r w:rsidRPr="00643E40">
        <w:rPr>
          <w:rFonts w:eastAsia="Calibri"/>
          <w:b w:val="0"/>
          <w:szCs w:val="24"/>
        </w:rPr>
        <w:t>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Слайд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«ФИО» указывается фамилия, имя и отчество участника команды проекта.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lastRenderedPageBreak/>
        <w:t>В графе «Должность и основное место работы» указываются соответствующие данные в отношении всех участников команды проекта.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графе «Выполняемые в проекте работы» указываются работы, которые выполняет данное лицо в проекте.</w:t>
      </w:r>
    </w:p>
    <w:p w:rsidR="00643E40" w:rsidRPr="00643E40" w:rsidRDefault="00643E40" w:rsidP="00643E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В отношении обязательных ролей: куратора проекта, руководителя проекта, администратора проекта и оператора мониторинга проекта выполняемые работы не указываются в случае, если у данных лиц кроме обязанностей по указанным ролям отсутствует дополнительная ответственность в рамках проекта.</w:t>
      </w:r>
    </w:p>
    <w:p w:rsidR="00643E40" w:rsidRPr="00643E40" w:rsidRDefault="00643E40" w:rsidP="00643E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pStyle w:val="2"/>
        <w:ind w:firstLine="709"/>
        <w:jc w:val="left"/>
        <w:rPr>
          <w:rFonts w:eastAsia="Calibri"/>
          <w:b w:val="0"/>
          <w:szCs w:val="24"/>
          <w:lang w:val="ru-RU"/>
        </w:rPr>
      </w:pPr>
      <w:r w:rsidRPr="00643E40">
        <w:rPr>
          <w:rFonts w:eastAsia="Calibri"/>
          <w:b w:val="0"/>
          <w:szCs w:val="24"/>
        </w:rPr>
        <w:t>Контактные данные (слайд 1</w:t>
      </w:r>
      <w:r w:rsidRPr="00643E40">
        <w:rPr>
          <w:rFonts w:eastAsia="Calibri"/>
          <w:b w:val="0"/>
          <w:szCs w:val="24"/>
          <w:lang w:val="ru-RU"/>
        </w:rPr>
        <w:t>0</w:t>
      </w:r>
      <w:r w:rsidRPr="00643E40">
        <w:rPr>
          <w:rFonts w:eastAsia="Calibri"/>
          <w:b w:val="0"/>
          <w:szCs w:val="24"/>
        </w:rPr>
        <w:t>)</w:t>
      </w:r>
      <w:r w:rsidRPr="00643E40">
        <w:rPr>
          <w:rFonts w:eastAsia="Calibri"/>
          <w:b w:val="0"/>
          <w:szCs w:val="24"/>
          <w:lang w:val="ru-RU"/>
        </w:rPr>
        <w:t>.</w:t>
      </w: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3E40">
        <w:rPr>
          <w:rFonts w:ascii="Times New Roman" w:hAnsi="Times New Roman" w:cs="Times New Roman"/>
          <w:sz w:val="24"/>
          <w:szCs w:val="24"/>
        </w:rPr>
        <w:t>На слайде представляются контактные данные руководителя проекта и администратора проекта: телефон и адрес электронной почты.</w:t>
      </w: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E40" w:rsidRPr="00643E40" w:rsidRDefault="00643E40" w:rsidP="00643E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2552"/>
        <w:gridCol w:w="1701"/>
      </w:tblGrid>
      <w:tr w:rsidR="00643E40" w:rsidRPr="00643E40" w:rsidTr="00BD5438">
        <w:tc>
          <w:tcPr>
            <w:tcW w:w="5211" w:type="dxa"/>
            <w:hideMark/>
          </w:tcPr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left="5" w:firstLine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40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 департамента внутренней и кадровой политики области</w:t>
            </w:r>
          </w:p>
        </w:tc>
        <w:tc>
          <w:tcPr>
            <w:tcW w:w="2552" w:type="dxa"/>
          </w:tcPr>
          <w:p w:rsidR="00643E40" w:rsidRPr="00643E40" w:rsidRDefault="00643E40" w:rsidP="00643E40">
            <w:pPr>
              <w:tabs>
                <w:tab w:val="left" w:pos="0"/>
              </w:tabs>
              <w:spacing w:line="240" w:lineRule="auto"/>
              <w:ind w:left="885" w:hanging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E40" w:rsidRPr="00643E40" w:rsidRDefault="00643E40" w:rsidP="00643E40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О.Павлова</w:t>
            </w:r>
            <w:proofErr w:type="spellEnd"/>
          </w:p>
        </w:tc>
      </w:tr>
    </w:tbl>
    <w:p w:rsidR="00643E40" w:rsidRPr="00643E40" w:rsidRDefault="00643E40" w:rsidP="00643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94C" w:rsidRPr="00643E40" w:rsidRDefault="0065594C" w:rsidP="00643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594C" w:rsidRPr="00643E40" w:rsidSect="00316A34">
      <w:headerReference w:type="first" r:id="rId11"/>
      <w:pgSz w:w="11906" w:h="16838"/>
      <w:pgMar w:top="1134" w:right="851" w:bottom="993" w:left="1701" w:header="284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01" w:rsidRDefault="00BB1D01" w:rsidP="00643E40">
      <w:pPr>
        <w:spacing w:after="0" w:line="240" w:lineRule="auto"/>
      </w:pPr>
      <w:r>
        <w:separator/>
      </w:r>
    </w:p>
  </w:endnote>
  <w:endnote w:type="continuationSeparator" w:id="0">
    <w:p w:rsidR="00BB1D01" w:rsidRDefault="00BB1D01" w:rsidP="0064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01" w:rsidRDefault="00BB1D01" w:rsidP="00643E40">
      <w:pPr>
        <w:spacing w:after="0" w:line="240" w:lineRule="auto"/>
      </w:pPr>
      <w:r>
        <w:separator/>
      </w:r>
    </w:p>
  </w:footnote>
  <w:footnote w:type="continuationSeparator" w:id="0">
    <w:p w:rsidR="00BB1D01" w:rsidRDefault="00BB1D01" w:rsidP="0064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74" w:rsidRDefault="00BB1D0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43E40" w:rsidRPr="00643E40">
      <w:rPr>
        <w:noProof/>
        <w:lang w:val="ru-RU"/>
      </w:rPr>
      <w:t>43</w:t>
    </w:r>
    <w:r>
      <w:fldChar w:fldCharType="end"/>
    </w:r>
  </w:p>
  <w:p w:rsidR="00D10693" w:rsidRDefault="00BB1D01">
    <w:pPr>
      <w:pStyle w:val="aa"/>
    </w:pPr>
  </w:p>
  <w:p w:rsidR="005E4D00" w:rsidRDefault="00BB1D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43DBA"/>
    <w:multiLevelType w:val="multilevel"/>
    <w:tmpl w:val="A77E3B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F5142C"/>
    <w:multiLevelType w:val="multilevel"/>
    <w:tmpl w:val="0624D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6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5F67D3"/>
    <w:multiLevelType w:val="multilevel"/>
    <w:tmpl w:val="B9DE34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45DF2FDB"/>
    <w:multiLevelType w:val="multilevel"/>
    <w:tmpl w:val="1A9C3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" w:firstLine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07648"/>
    <w:multiLevelType w:val="multilevel"/>
    <w:tmpl w:val="24262E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6">
    <w:nsid w:val="52A706D8"/>
    <w:multiLevelType w:val="multilevel"/>
    <w:tmpl w:val="7C80D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0">
    <w:nsid w:val="59FE2794"/>
    <w:multiLevelType w:val="multilevel"/>
    <w:tmpl w:val="36B87E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61173F"/>
    <w:multiLevelType w:val="hybridMultilevel"/>
    <w:tmpl w:val="0B9A6924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DA934E5"/>
    <w:multiLevelType w:val="hybridMultilevel"/>
    <w:tmpl w:val="64DA92D2"/>
    <w:lvl w:ilvl="0" w:tplc="E73EBB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D7B17"/>
    <w:multiLevelType w:val="multilevel"/>
    <w:tmpl w:val="849007C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40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2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4"/>
  </w:num>
  <w:num w:numId="4">
    <w:abstractNumId w:val="0"/>
  </w:num>
  <w:num w:numId="5">
    <w:abstractNumId w:val="17"/>
  </w:num>
  <w:num w:numId="6">
    <w:abstractNumId w:val="35"/>
  </w:num>
  <w:num w:numId="7">
    <w:abstractNumId w:val="15"/>
  </w:num>
  <w:num w:numId="8">
    <w:abstractNumId w:val="27"/>
  </w:num>
  <w:num w:numId="9">
    <w:abstractNumId w:val="36"/>
  </w:num>
  <w:num w:numId="10">
    <w:abstractNumId w:val="43"/>
  </w:num>
  <w:num w:numId="11">
    <w:abstractNumId w:val="19"/>
  </w:num>
  <w:num w:numId="12">
    <w:abstractNumId w:val="16"/>
  </w:num>
  <w:num w:numId="13">
    <w:abstractNumId w:val="9"/>
  </w:num>
  <w:num w:numId="14">
    <w:abstractNumId w:val="29"/>
  </w:num>
  <w:num w:numId="15">
    <w:abstractNumId w:val="37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4"/>
  </w:num>
  <w:num w:numId="20">
    <w:abstractNumId w:val="28"/>
  </w:num>
  <w:num w:numId="21">
    <w:abstractNumId w:val="1"/>
  </w:num>
  <w:num w:numId="22">
    <w:abstractNumId w:val="21"/>
  </w:num>
  <w:num w:numId="23">
    <w:abstractNumId w:val="39"/>
  </w:num>
  <w:num w:numId="24">
    <w:abstractNumId w:val="7"/>
  </w:num>
  <w:num w:numId="25">
    <w:abstractNumId w:val="12"/>
  </w:num>
  <w:num w:numId="26">
    <w:abstractNumId w:val="2"/>
  </w:num>
  <w:num w:numId="27">
    <w:abstractNumId w:val="6"/>
  </w:num>
  <w:num w:numId="28">
    <w:abstractNumId w:val="26"/>
  </w:num>
  <w:num w:numId="29">
    <w:abstractNumId w:val="4"/>
  </w:num>
  <w:num w:numId="30">
    <w:abstractNumId w:val="30"/>
  </w:num>
  <w:num w:numId="31">
    <w:abstractNumId w:val="18"/>
  </w:num>
  <w:num w:numId="32">
    <w:abstractNumId w:val="13"/>
  </w:num>
  <w:num w:numId="33">
    <w:abstractNumId w:val="8"/>
  </w:num>
  <w:num w:numId="34">
    <w:abstractNumId w:val="10"/>
  </w:num>
  <w:num w:numId="35">
    <w:abstractNumId w:val="40"/>
  </w:num>
  <w:num w:numId="36">
    <w:abstractNumId w:val="42"/>
  </w:num>
  <w:num w:numId="37">
    <w:abstractNumId w:val="11"/>
  </w:num>
  <w:num w:numId="38">
    <w:abstractNumId w:val="20"/>
  </w:num>
  <w:num w:numId="39">
    <w:abstractNumId w:val="14"/>
  </w:num>
  <w:num w:numId="40">
    <w:abstractNumId w:val="25"/>
  </w:num>
  <w:num w:numId="41">
    <w:abstractNumId w:val="34"/>
  </w:num>
  <w:num w:numId="42">
    <w:abstractNumId w:val="38"/>
  </w:num>
  <w:num w:numId="43">
    <w:abstractNumId w:val="5"/>
  </w:num>
  <w:num w:numId="44">
    <w:abstractNumId w:val="31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3"/>
    <w:rsid w:val="00011AF7"/>
    <w:rsid w:val="00021DC4"/>
    <w:rsid w:val="000225FB"/>
    <w:rsid w:val="00027150"/>
    <w:rsid w:val="00031F0E"/>
    <w:rsid w:val="000332E2"/>
    <w:rsid w:val="00034931"/>
    <w:rsid w:val="0004186B"/>
    <w:rsid w:val="000467A2"/>
    <w:rsid w:val="000529D6"/>
    <w:rsid w:val="00053255"/>
    <w:rsid w:val="00054C1C"/>
    <w:rsid w:val="00060ACB"/>
    <w:rsid w:val="000648B6"/>
    <w:rsid w:val="00067A56"/>
    <w:rsid w:val="00075DB0"/>
    <w:rsid w:val="000760AF"/>
    <w:rsid w:val="00077120"/>
    <w:rsid w:val="00086A56"/>
    <w:rsid w:val="00086E67"/>
    <w:rsid w:val="0009261F"/>
    <w:rsid w:val="00095DBB"/>
    <w:rsid w:val="0009603B"/>
    <w:rsid w:val="000A2552"/>
    <w:rsid w:val="000A4EBE"/>
    <w:rsid w:val="000B1230"/>
    <w:rsid w:val="000B18EF"/>
    <w:rsid w:val="000B541E"/>
    <w:rsid w:val="000B6544"/>
    <w:rsid w:val="000C4874"/>
    <w:rsid w:val="000D3259"/>
    <w:rsid w:val="000D3B28"/>
    <w:rsid w:val="000D5771"/>
    <w:rsid w:val="000E03F8"/>
    <w:rsid w:val="000E33DD"/>
    <w:rsid w:val="000F1E0B"/>
    <w:rsid w:val="000F5E45"/>
    <w:rsid w:val="00105F68"/>
    <w:rsid w:val="00111BF6"/>
    <w:rsid w:val="0012154D"/>
    <w:rsid w:val="00134C57"/>
    <w:rsid w:val="00136A8D"/>
    <w:rsid w:val="00145B0D"/>
    <w:rsid w:val="001470E6"/>
    <w:rsid w:val="001474A0"/>
    <w:rsid w:val="00153B7C"/>
    <w:rsid w:val="00164BCD"/>
    <w:rsid w:val="001668F5"/>
    <w:rsid w:val="001728D2"/>
    <w:rsid w:val="00181C74"/>
    <w:rsid w:val="00186582"/>
    <w:rsid w:val="00191952"/>
    <w:rsid w:val="001975F2"/>
    <w:rsid w:val="00197952"/>
    <w:rsid w:val="001A2C75"/>
    <w:rsid w:val="001A4B95"/>
    <w:rsid w:val="001A6BFE"/>
    <w:rsid w:val="001A715D"/>
    <w:rsid w:val="001C05AC"/>
    <w:rsid w:val="001C06A6"/>
    <w:rsid w:val="001D0385"/>
    <w:rsid w:val="001E48D2"/>
    <w:rsid w:val="001E497E"/>
    <w:rsid w:val="001E4D3C"/>
    <w:rsid w:val="00200845"/>
    <w:rsid w:val="00201A1E"/>
    <w:rsid w:val="002102FC"/>
    <w:rsid w:val="002108A5"/>
    <w:rsid w:val="00216483"/>
    <w:rsid w:val="00220DAF"/>
    <w:rsid w:val="00221E19"/>
    <w:rsid w:val="00227A7D"/>
    <w:rsid w:val="0023119D"/>
    <w:rsid w:val="00231AFF"/>
    <w:rsid w:val="002338BB"/>
    <w:rsid w:val="00235979"/>
    <w:rsid w:val="00240A99"/>
    <w:rsid w:val="00244A4A"/>
    <w:rsid w:val="002458DE"/>
    <w:rsid w:val="00252C41"/>
    <w:rsid w:val="0026294B"/>
    <w:rsid w:val="00265145"/>
    <w:rsid w:val="00270ABA"/>
    <w:rsid w:val="00296AE2"/>
    <w:rsid w:val="002B1805"/>
    <w:rsid w:val="002B1E0D"/>
    <w:rsid w:val="002B778E"/>
    <w:rsid w:val="002C30AD"/>
    <w:rsid w:val="002C4472"/>
    <w:rsid w:val="002C6554"/>
    <w:rsid w:val="002C6EE6"/>
    <w:rsid w:val="002D48F0"/>
    <w:rsid w:val="002E0416"/>
    <w:rsid w:val="002E588A"/>
    <w:rsid w:val="00300187"/>
    <w:rsid w:val="00305F95"/>
    <w:rsid w:val="00310A7D"/>
    <w:rsid w:val="00311368"/>
    <w:rsid w:val="00316BDF"/>
    <w:rsid w:val="0032111E"/>
    <w:rsid w:val="00323FD0"/>
    <w:rsid w:val="003270D9"/>
    <w:rsid w:val="00347A88"/>
    <w:rsid w:val="00355760"/>
    <w:rsid w:val="00356071"/>
    <w:rsid w:val="00361B11"/>
    <w:rsid w:val="003706D5"/>
    <w:rsid w:val="003748BD"/>
    <w:rsid w:val="00376B34"/>
    <w:rsid w:val="00377173"/>
    <w:rsid w:val="00393368"/>
    <w:rsid w:val="003A3659"/>
    <w:rsid w:val="003A77D3"/>
    <w:rsid w:val="003A7A07"/>
    <w:rsid w:val="003B22F8"/>
    <w:rsid w:val="003B3745"/>
    <w:rsid w:val="003C45BB"/>
    <w:rsid w:val="003C624B"/>
    <w:rsid w:val="003E4AFD"/>
    <w:rsid w:val="003F3F4A"/>
    <w:rsid w:val="003F56C4"/>
    <w:rsid w:val="00400B4A"/>
    <w:rsid w:val="00403202"/>
    <w:rsid w:val="00420308"/>
    <w:rsid w:val="00420AF4"/>
    <w:rsid w:val="00421288"/>
    <w:rsid w:val="00425BDD"/>
    <w:rsid w:val="004263C4"/>
    <w:rsid w:val="004343B5"/>
    <w:rsid w:val="00440D9B"/>
    <w:rsid w:val="00442DDF"/>
    <w:rsid w:val="004434A8"/>
    <w:rsid w:val="00443B8C"/>
    <w:rsid w:val="00446A93"/>
    <w:rsid w:val="00464B69"/>
    <w:rsid w:val="00471EE3"/>
    <w:rsid w:val="0048020D"/>
    <w:rsid w:val="0048030C"/>
    <w:rsid w:val="00480D2F"/>
    <w:rsid w:val="00482231"/>
    <w:rsid w:val="00490927"/>
    <w:rsid w:val="004915E9"/>
    <w:rsid w:val="004929DD"/>
    <w:rsid w:val="00495EB6"/>
    <w:rsid w:val="004A0B8E"/>
    <w:rsid w:val="004B182B"/>
    <w:rsid w:val="004B4C98"/>
    <w:rsid w:val="004B5CDA"/>
    <w:rsid w:val="004B64F5"/>
    <w:rsid w:val="004C17BA"/>
    <w:rsid w:val="004C23AC"/>
    <w:rsid w:val="004C5989"/>
    <w:rsid w:val="004D2713"/>
    <w:rsid w:val="004E5417"/>
    <w:rsid w:val="004E7F45"/>
    <w:rsid w:val="004F5291"/>
    <w:rsid w:val="00504BDA"/>
    <w:rsid w:val="00511C54"/>
    <w:rsid w:val="005177F4"/>
    <w:rsid w:val="00526FBF"/>
    <w:rsid w:val="00536B94"/>
    <w:rsid w:val="00546CF3"/>
    <w:rsid w:val="00553668"/>
    <w:rsid w:val="005559F7"/>
    <w:rsid w:val="00564045"/>
    <w:rsid w:val="005671EC"/>
    <w:rsid w:val="0056768F"/>
    <w:rsid w:val="005712A3"/>
    <w:rsid w:val="005820EC"/>
    <w:rsid w:val="00582167"/>
    <w:rsid w:val="00585B0D"/>
    <w:rsid w:val="00590C38"/>
    <w:rsid w:val="0059539F"/>
    <w:rsid w:val="005B0DEA"/>
    <w:rsid w:val="005B3131"/>
    <w:rsid w:val="005B5C67"/>
    <w:rsid w:val="005B777E"/>
    <w:rsid w:val="005C34E0"/>
    <w:rsid w:val="005C6836"/>
    <w:rsid w:val="005C7B58"/>
    <w:rsid w:val="005D013B"/>
    <w:rsid w:val="005E2311"/>
    <w:rsid w:val="005E4446"/>
    <w:rsid w:val="005E6E1F"/>
    <w:rsid w:val="005F13A9"/>
    <w:rsid w:val="00601C25"/>
    <w:rsid w:val="006159E9"/>
    <w:rsid w:val="00624738"/>
    <w:rsid w:val="00626ECA"/>
    <w:rsid w:val="00630F29"/>
    <w:rsid w:val="00631A4D"/>
    <w:rsid w:val="00640DDA"/>
    <w:rsid w:val="0064252F"/>
    <w:rsid w:val="0064367C"/>
    <w:rsid w:val="00643E40"/>
    <w:rsid w:val="0064745A"/>
    <w:rsid w:val="006479F5"/>
    <w:rsid w:val="0065594C"/>
    <w:rsid w:val="00677274"/>
    <w:rsid w:val="00682D41"/>
    <w:rsid w:val="00693573"/>
    <w:rsid w:val="00694297"/>
    <w:rsid w:val="006A0847"/>
    <w:rsid w:val="006A2D20"/>
    <w:rsid w:val="006A42AD"/>
    <w:rsid w:val="006B41AC"/>
    <w:rsid w:val="006B4BD8"/>
    <w:rsid w:val="006B54C8"/>
    <w:rsid w:val="006B612A"/>
    <w:rsid w:val="006C36E2"/>
    <w:rsid w:val="006E407E"/>
    <w:rsid w:val="006E532E"/>
    <w:rsid w:val="006F0426"/>
    <w:rsid w:val="006F5541"/>
    <w:rsid w:val="006F5ED2"/>
    <w:rsid w:val="006F5F6B"/>
    <w:rsid w:val="00712139"/>
    <w:rsid w:val="00713B3A"/>
    <w:rsid w:val="00715BAF"/>
    <w:rsid w:val="00723E0E"/>
    <w:rsid w:val="00736CF8"/>
    <w:rsid w:val="00742243"/>
    <w:rsid w:val="00744624"/>
    <w:rsid w:val="00744AA0"/>
    <w:rsid w:val="00760E3A"/>
    <w:rsid w:val="00766C68"/>
    <w:rsid w:val="00777B6F"/>
    <w:rsid w:val="00777B91"/>
    <w:rsid w:val="0078701F"/>
    <w:rsid w:val="00792658"/>
    <w:rsid w:val="007B04E3"/>
    <w:rsid w:val="007B61DD"/>
    <w:rsid w:val="007C101F"/>
    <w:rsid w:val="007C3A2A"/>
    <w:rsid w:val="007C6DC2"/>
    <w:rsid w:val="007D18E0"/>
    <w:rsid w:val="007E0D55"/>
    <w:rsid w:val="007E4F72"/>
    <w:rsid w:val="007E74BA"/>
    <w:rsid w:val="00814ABA"/>
    <w:rsid w:val="008178F0"/>
    <w:rsid w:val="00820153"/>
    <w:rsid w:val="00821F1A"/>
    <w:rsid w:val="0082736B"/>
    <w:rsid w:val="0084064C"/>
    <w:rsid w:val="0084137E"/>
    <w:rsid w:val="00842A87"/>
    <w:rsid w:val="00843613"/>
    <w:rsid w:val="00847CF0"/>
    <w:rsid w:val="00850CF8"/>
    <w:rsid w:val="00856A01"/>
    <w:rsid w:val="00857EDF"/>
    <w:rsid w:val="0086499E"/>
    <w:rsid w:val="008658DA"/>
    <w:rsid w:val="00873315"/>
    <w:rsid w:val="00875A50"/>
    <w:rsid w:val="00876A19"/>
    <w:rsid w:val="00880427"/>
    <w:rsid w:val="00882426"/>
    <w:rsid w:val="00884614"/>
    <w:rsid w:val="00890A83"/>
    <w:rsid w:val="00890D98"/>
    <w:rsid w:val="00895789"/>
    <w:rsid w:val="008A38B3"/>
    <w:rsid w:val="008A43A7"/>
    <w:rsid w:val="008B61D1"/>
    <w:rsid w:val="008B6B9C"/>
    <w:rsid w:val="008C0ADD"/>
    <w:rsid w:val="008C1089"/>
    <w:rsid w:val="008C281D"/>
    <w:rsid w:val="008C29A4"/>
    <w:rsid w:val="008C29EF"/>
    <w:rsid w:val="008C324C"/>
    <w:rsid w:val="008C47EF"/>
    <w:rsid w:val="008C5F86"/>
    <w:rsid w:val="008C64E1"/>
    <w:rsid w:val="008E333D"/>
    <w:rsid w:val="008E3683"/>
    <w:rsid w:val="008F0CCB"/>
    <w:rsid w:val="008F75AB"/>
    <w:rsid w:val="0090023C"/>
    <w:rsid w:val="00905104"/>
    <w:rsid w:val="00911328"/>
    <w:rsid w:val="009143D3"/>
    <w:rsid w:val="00914FD4"/>
    <w:rsid w:val="00921DC8"/>
    <w:rsid w:val="0092250D"/>
    <w:rsid w:val="009229BB"/>
    <w:rsid w:val="00923471"/>
    <w:rsid w:val="00925C9A"/>
    <w:rsid w:val="00933ADA"/>
    <w:rsid w:val="00936507"/>
    <w:rsid w:val="00943A1B"/>
    <w:rsid w:val="0094733E"/>
    <w:rsid w:val="00962DD9"/>
    <w:rsid w:val="00964EAC"/>
    <w:rsid w:val="00970192"/>
    <w:rsid w:val="00970935"/>
    <w:rsid w:val="009742AA"/>
    <w:rsid w:val="009911CD"/>
    <w:rsid w:val="009945CB"/>
    <w:rsid w:val="009B3E58"/>
    <w:rsid w:val="009C15E3"/>
    <w:rsid w:val="009C4137"/>
    <w:rsid w:val="009D6DDC"/>
    <w:rsid w:val="009E27E0"/>
    <w:rsid w:val="009E7564"/>
    <w:rsid w:val="009F0662"/>
    <w:rsid w:val="00A115BA"/>
    <w:rsid w:val="00A20E32"/>
    <w:rsid w:val="00A244E5"/>
    <w:rsid w:val="00A25717"/>
    <w:rsid w:val="00A259EC"/>
    <w:rsid w:val="00A3010B"/>
    <w:rsid w:val="00A44723"/>
    <w:rsid w:val="00A45291"/>
    <w:rsid w:val="00A55A51"/>
    <w:rsid w:val="00A64F48"/>
    <w:rsid w:val="00A87665"/>
    <w:rsid w:val="00A90017"/>
    <w:rsid w:val="00A92A0D"/>
    <w:rsid w:val="00A92EC0"/>
    <w:rsid w:val="00A96409"/>
    <w:rsid w:val="00A9669E"/>
    <w:rsid w:val="00AB637F"/>
    <w:rsid w:val="00AB7EF7"/>
    <w:rsid w:val="00AC1A4F"/>
    <w:rsid w:val="00AC4D43"/>
    <w:rsid w:val="00AD352B"/>
    <w:rsid w:val="00AE4A04"/>
    <w:rsid w:val="00AE6A02"/>
    <w:rsid w:val="00AF48A3"/>
    <w:rsid w:val="00B1076F"/>
    <w:rsid w:val="00B125DC"/>
    <w:rsid w:val="00B2468F"/>
    <w:rsid w:val="00B24759"/>
    <w:rsid w:val="00B3260F"/>
    <w:rsid w:val="00B32B04"/>
    <w:rsid w:val="00B3726F"/>
    <w:rsid w:val="00B45F15"/>
    <w:rsid w:val="00B51330"/>
    <w:rsid w:val="00B559ED"/>
    <w:rsid w:val="00B573E8"/>
    <w:rsid w:val="00B64D51"/>
    <w:rsid w:val="00B66CD4"/>
    <w:rsid w:val="00B73C7D"/>
    <w:rsid w:val="00B74D92"/>
    <w:rsid w:val="00B80CD0"/>
    <w:rsid w:val="00B81FBE"/>
    <w:rsid w:val="00B87D45"/>
    <w:rsid w:val="00B94718"/>
    <w:rsid w:val="00BA0677"/>
    <w:rsid w:val="00BA1B9D"/>
    <w:rsid w:val="00BA6733"/>
    <w:rsid w:val="00BA7AF1"/>
    <w:rsid w:val="00BB1D01"/>
    <w:rsid w:val="00BC5F4E"/>
    <w:rsid w:val="00BC670C"/>
    <w:rsid w:val="00BE1444"/>
    <w:rsid w:val="00C00FFE"/>
    <w:rsid w:val="00C10110"/>
    <w:rsid w:val="00C1537E"/>
    <w:rsid w:val="00C35EDB"/>
    <w:rsid w:val="00C36431"/>
    <w:rsid w:val="00C4367B"/>
    <w:rsid w:val="00C44F43"/>
    <w:rsid w:val="00C50EAD"/>
    <w:rsid w:val="00C57225"/>
    <w:rsid w:val="00C6151B"/>
    <w:rsid w:val="00C6160E"/>
    <w:rsid w:val="00C76434"/>
    <w:rsid w:val="00C84956"/>
    <w:rsid w:val="00CA2072"/>
    <w:rsid w:val="00CA34B5"/>
    <w:rsid w:val="00CA3E7A"/>
    <w:rsid w:val="00CA4942"/>
    <w:rsid w:val="00CA7802"/>
    <w:rsid w:val="00CB5401"/>
    <w:rsid w:val="00CB5A28"/>
    <w:rsid w:val="00CD711B"/>
    <w:rsid w:val="00CE5255"/>
    <w:rsid w:val="00CE7E21"/>
    <w:rsid w:val="00CF1A57"/>
    <w:rsid w:val="00CF3C9E"/>
    <w:rsid w:val="00CF6CAE"/>
    <w:rsid w:val="00D01EF7"/>
    <w:rsid w:val="00D120AB"/>
    <w:rsid w:val="00D13B0A"/>
    <w:rsid w:val="00D15822"/>
    <w:rsid w:val="00D17BDF"/>
    <w:rsid w:val="00D22672"/>
    <w:rsid w:val="00D22D9A"/>
    <w:rsid w:val="00D24CC8"/>
    <w:rsid w:val="00D27C3C"/>
    <w:rsid w:val="00D327E0"/>
    <w:rsid w:val="00D364DF"/>
    <w:rsid w:val="00D46EB4"/>
    <w:rsid w:val="00D470AE"/>
    <w:rsid w:val="00D51C58"/>
    <w:rsid w:val="00D51E08"/>
    <w:rsid w:val="00D5274C"/>
    <w:rsid w:val="00D54612"/>
    <w:rsid w:val="00D56AEE"/>
    <w:rsid w:val="00D6685C"/>
    <w:rsid w:val="00D759E4"/>
    <w:rsid w:val="00D826F6"/>
    <w:rsid w:val="00D83E7E"/>
    <w:rsid w:val="00D852E3"/>
    <w:rsid w:val="00D878FF"/>
    <w:rsid w:val="00D90BAE"/>
    <w:rsid w:val="00D965DE"/>
    <w:rsid w:val="00DA29CD"/>
    <w:rsid w:val="00DB1B0E"/>
    <w:rsid w:val="00DB3B29"/>
    <w:rsid w:val="00DC13F3"/>
    <w:rsid w:val="00DC3A88"/>
    <w:rsid w:val="00DC7EE9"/>
    <w:rsid w:val="00DD5595"/>
    <w:rsid w:val="00DE435B"/>
    <w:rsid w:val="00DE7822"/>
    <w:rsid w:val="00DF30FE"/>
    <w:rsid w:val="00DF5834"/>
    <w:rsid w:val="00E02137"/>
    <w:rsid w:val="00E044D0"/>
    <w:rsid w:val="00E3761E"/>
    <w:rsid w:val="00E40C7C"/>
    <w:rsid w:val="00E46A09"/>
    <w:rsid w:val="00E61DFE"/>
    <w:rsid w:val="00E62093"/>
    <w:rsid w:val="00E64AC7"/>
    <w:rsid w:val="00E845F7"/>
    <w:rsid w:val="00E849DB"/>
    <w:rsid w:val="00E974C9"/>
    <w:rsid w:val="00EA5BC3"/>
    <w:rsid w:val="00EB0BAF"/>
    <w:rsid w:val="00EB2B73"/>
    <w:rsid w:val="00EB6973"/>
    <w:rsid w:val="00ED12D3"/>
    <w:rsid w:val="00ED3C57"/>
    <w:rsid w:val="00ED6975"/>
    <w:rsid w:val="00EE6E1F"/>
    <w:rsid w:val="00EF39DC"/>
    <w:rsid w:val="00EF667E"/>
    <w:rsid w:val="00F01B4A"/>
    <w:rsid w:val="00F0578E"/>
    <w:rsid w:val="00F07060"/>
    <w:rsid w:val="00F07147"/>
    <w:rsid w:val="00F16808"/>
    <w:rsid w:val="00F32A4A"/>
    <w:rsid w:val="00F34B1C"/>
    <w:rsid w:val="00F3561D"/>
    <w:rsid w:val="00F41FB8"/>
    <w:rsid w:val="00F45E08"/>
    <w:rsid w:val="00F550E4"/>
    <w:rsid w:val="00F5764D"/>
    <w:rsid w:val="00F64459"/>
    <w:rsid w:val="00F65281"/>
    <w:rsid w:val="00F652C1"/>
    <w:rsid w:val="00F67D2A"/>
    <w:rsid w:val="00F7410F"/>
    <w:rsid w:val="00F91105"/>
    <w:rsid w:val="00F930C5"/>
    <w:rsid w:val="00F95D01"/>
    <w:rsid w:val="00FA0A8E"/>
    <w:rsid w:val="00FA45C2"/>
    <w:rsid w:val="00FC7A8A"/>
    <w:rsid w:val="00FD0D90"/>
    <w:rsid w:val="00FD47B3"/>
    <w:rsid w:val="00FE2B42"/>
    <w:rsid w:val="00FE6361"/>
    <w:rsid w:val="00FE7F8D"/>
    <w:rsid w:val="00FF26FE"/>
    <w:rsid w:val="00FF4077"/>
    <w:rsid w:val="00FF4C8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E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3E40"/>
    <w:pPr>
      <w:keepNext/>
      <w:numPr>
        <w:numId w:val="16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43E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43E4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43E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643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43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3E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643E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643E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643E4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643E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643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3E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43E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yperlink">
    <w:name w:val="Hyperlink"/>
    <w:rsid w:val="00643E4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43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43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643E4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e">
    <w:name w:val="Hyperlink"/>
    <w:rsid w:val="00643E40"/>
    <w:rPr>
      <w:color w:val="0000FF"/>
      <w:u w:val="single"/>
    </w:rPr>
  </w:style>
  <w:style w:type="paragraph" w:customStyle="1" w:styleId="prj0">
    <w:name w:val="prj0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6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rsid w:val="00643E40"/>
    <w:rPr>
      <w:sz w:val="16"/>
      <w:szCs w:val="16"/>
    </w:rPr>
  </w:style>
  <w:style w:type="paragraph" w:styleId="af1">
    <w:name w:val="annotation text"/>
    <w:basedOn w:val="a"/>
    <w:link w:val="af2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64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43E4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643E4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2"/>
    <w:rsid w:val="00643E4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643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643E4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643E40"/>
    <w:rPr>
      <w:i/>
      <w:iCs/>
    </w:rPr>
  </w:style>
  <w:style w:type="character" w:styleId="af7">
    <w:name w:val="page number"/>
    <w:basedOn w:val="a0"/>
    <w:rsid w:val="00643E40"/>
  </w:style>
  <w:style w:type="paragraph" w:styleId="af8">
    <w:name w:val="Revision"/>
    <w:hidden/>
    <w:uiPriority w:val="99"/>
    <w:semiHidden/>
    <w:rsid w:val="0064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E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3E40"/>
    <w:pPr>
      <w:keepNext/>
      <w:numPr>
        <w:numId w:val="16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43E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43E4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43E4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643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43E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43E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643E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643E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643E4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643E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643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3E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43E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yperlink">
    <w:name w:val="Hyperlink"/>
    <w:rsid w:val="00643E4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43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4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43E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643E40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e">
    <w:name w:val="Hyperlink"/>
    <w:rsid w:val="00643E40"/>
    <w:rPr>
      <w:color w:val="0000FF"/>
      <w:u w:val="single"/>
    </w:rPr>
  </w:style>
  <w:style w:type="paragraph" w:customStyle="1" w:styleId="prj0">
    <w:name w:val="prj0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643E40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6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rsid w:val="00643E40"/>
    <w:rPr>
      <w:sz w:val="16"/>
      <w:szCs w:val="16"/>
    </w:rPr>
  </w:style>
  <w:style w:type="paragraph" w:styleId="af1">
    <w:name w:val="annotation text"/>
    <w:basedOn w:val="a"/>
    <w:link w:val="af2"/>
    <w:rsid w:val="0064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64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43E4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643E4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2"/>
    <w:rsid w:val="00643E4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643E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643E4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643E40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643E40"/>
    <w:rPr>
      <w:i/>
      <w:iCs/>
    </w:rPr>
  </w:style>
  <w:style w:type="character" w:styleId="af7">
    <w:name w:val="page number"/>
    <w:basedOn w:val="a0"/>
    <w:rsid w:val="00643E40"/>
  </w:style>
  <w:style w:type="paragraph" w:styleId="af8">
    <w:name w:val="Revision"/>
    <w:hidden/>
    <w:uiPriority w:val="99"/>
    <w:semiHidden/>
    <w:rsid w:val="0064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@bel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F26BEFB5194B1DA6612007E620A275F16B05797747644391F2BF3290A147F7CCBA1C0DB0A0DD8A611EBDz96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26BEFB5194B1DA6612007E620A275F16B05797747644391F2BF3290A147F7CCBA1C0DB0A0DD8A611EBDz9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10154</Words>
  <Characters>57878</Characters>
  <Application>Microsoft Office Word</Application>
  <DocSecurity>0</DocSecurity>
  <Lines>482</Lines>
  <Paragraphs>135</Paragraphs>
  <ScaleCrop>false</ScaleCrop>
  <Company>Krokoz™</Company>
  <LinksUpToDate>false</LinksUpToDate>
  <CharactersWithSpaces>67897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Pehova</dc:creator>
  <cp:keywords/>
  <dc:description/>
  <cp:lastModifiedBy>Pehova</cp:lastModifiedBy>
  <cp:revision>2</cp:revision>
  <dcterms:created xsi:type="dcterms:W3CDTF">2015-08-11T07:00:00Z</dcterms:created>
  <dcterms:modified xsi:type="dcterms:W3CDTF">2015-08-11T07:01:00Z</dcterms:modified>
</cp:coreProperties>
</file>