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34" w:rsidRPr="00D25B74" w:rsidRDefault="00D25B74">
      <w:pPr>
        <w:rPr>
          <w:rFonts w:ascii="Arial" w:hAnsi="Arial" w:cs="Arial"/>
          <w:color w:val="595959" w:themeColor="text1" w:themeTint="A6"/>
          <w:sz w:val="32"/>
          <w:szCs w:val="32"/>
        </w:rPr>
      </w:pPr>
      <w:r>
        <w:rPr>
          <w:rFonts w:ascii="Arial" w:hAnsi="Arial" w:cs="Arial"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4467225</wp:posOffset>
            </wp:positionH>
            <wp:positionV relativeFrom="margin">
              <wp:posOffset>76200</wp:posOffset>
            </wp:positionV>
            <wp:extent cx="1533525" cy="1257300"/>
            <wp:effectExtent l="19050" t="0" r="9525" b="0"/>
            <wp:wrapSquare wrapText="bothSides"/>
            <wp:docPr id="1" name="Picture 0" descr="DSCF1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00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B74">
        <w:rPr>
          <w:rFonts w:ascii="Arial" w:hAnsi="Arial" w:cs="Arial"/>
          <w:color w:val="595959" w:themeColor="text1" w:themeTint="A6"/>
          <w:sz w:val="32"/>
          <w:szCs w:val="32"/>
        </w:rPr>
        <w:t>Pastor Johnny Jones (Sr. Associate pastor)</w:t>
      </w:r>
    </w:p>
    <w:p w:rsidR="00D25B74" w:rsidRDefault="00D25B74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  <w:r w:rsidRPr="00D25B74">
        <w:rPr>
          <w:rFonts w:ascii="Arial" w:hAnsi="Arial" w:cs="Arial"/>
          <w:color w:val="595959" w:themeColor="text1" w:themeTint="A6"/>
          <w:sz w:val="20"/>
          <w:szCs w:val="20"/>
        </w:rPr>
        <w:t xml:space="preserve">Pastor Johnny Jones is the Senior Associate Pastor of the City of Refuge Church. </w:t>
      </w:r>
      <w:r w:rsidRPr="00D25B74">
        <w:rPr>
          <w:rStyle w:val="apple-converted-space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 </w:t>
      </w:r>
      <w:r w:rsidRPr="00D25B74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In this capacity, he is responsible for overseeing the pastoral staff and assists in developing and maintaining the organization’s outreach ministries.</w:t>
      </w:r>
      <w:r w:rsidR="009939C3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Since 2000</w:t>
      </w:r>
      <w:r w:rsidR="001C51EA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Pastor Jones</w:t>
      </w:r>
      <w:r w:rsidR="00591775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has been</w:t>
      </w:r>
      <w:r w:rsidR="009939C3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faithful</w:t>
      </w:r>
      <w:r w:rsidR="00591775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with</w:t>
      </w:r>
      <w:r w:rsidR="009939C3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the ministry</w:t>
      </w:r>
      <w:r w:rsidR="00591775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and serves as a Sunday school teacher and also serves on the board of trustees.  </w:t>
      </w:r>
    </w:p>
    <w:p w:rsidR="009939C3" w:rsidRDefault="009939C3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Pastor Johnny and his Wife, Penny, reside in Talladega, Al. </w:t>
      </w:r>
    </w:p>
    <w:p w:rsidR="009939C3" w:rsidRDefault="009939C3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9939C3" w:rsidRDefault="002F2E82">
      <w:pP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4524375</wp:posOffset>
            </wp:positionH>
            <wp:positionV relativeFrom="paragraph">
              <wp:posOffset>85725</wp:posOffset>
            </wp:positionV>
            <wp:extent cx="1524000" cy="1304925"/>
            <wp:effectExtent l="19050" t="0" r="0" b="0"/>
            <wp:wrapSquare wrapText="bothSides"/>
            <wp:docPr id="2" name="Picture 1" descr="DSCF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05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9C3" w:rsidRPr="009939C3"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>Minister Otis Brister (Church Administrator)</w:t>
      </w:r>
      <w: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 xml:space="preserve"> </w:t>
      </w:r>
    </w:p>
    <w:p w:rsidR="002F2E82" w:rsidRDefault="001C51E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Minister</w:t>
      </w:r>
      <w:r w:rsidR="00E903A3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Otis</w:t>
      </w: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Brister</w:t>
      </w:r>
      <w:r w:rsidR="00DB107F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supports</w:t>
      </w:r>
      <w:r w:rsidR="002F2E82" w:rsidRPr="002F2E82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the vision, mission, ministry, and core values of the church</w:t>
      </w:r>
      <w:r w:rsidR="00DB107F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="002F2E82" w:rsidRPr="002F2E82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Ensuring timely, efficient, and cost effective delivery of a</w:t>
      </w:r>
      <w:r w:rsidR="00DB107F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ll administrative services and </w:t>
      </w:r>
      <w:r w:rsidR="002F2E82" w:rsidRPr="002F2E82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developing and maintaining a productive and supportiv</w:t>
      </w:r>
      <w:r w:rsidR="00DB107F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e working relationship between church staff,</w:t>
      </w:r>
      <w:r w:rsidR="002F2E82" w:rsidRPr="002F2E82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ministers and </w:t>
      </w:r>
      <w:r w:rsidR="00DB107F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the </w:t>
      </w:r>
      <w:r w:rsidR="002F2E82" w:rsidRPr="002F2E82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congregation.</w:t>
      </w: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Min. Brister</w:t>
      </w:r>
      <w:r w:rsidR="00DB107F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is the son of Pastor Debra George.</w:t>
      </w:r>
      <w:r w:rsidR="00815084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Brister is currently in the Alabama Army National Guard. He received </w:t>
      </w:r>
      <w:proofErr w:type="gramStart"/>
      <w:r w:rsidR="00E903A3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a</w:t>
      </w:r>
      <w:r w:rsidR="00815084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Bachelors</w:t>
      </w:r>
      <w:proofErr w:type="gramEnd"/>
      <w:r w:rsidR="00815084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in Business Administration from Miles College of Fairfield, AL in 2008. </w:t>
      </w:r>
      <w:r w:rsidR="00DB107F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He was raised</w:t>
      </w:r>
      <w:r w:rsidR="00843E63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in Birmingham, AL and </w:t>
      </w: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resides in Talladega, AL.</w:t>
      </w:r>
    </w:p>
    <w:p w:rsidR="001C51EA" w:rsidRDefault="001C51E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1C51EA" w:rsidRDefault="001C51E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3C0D2E" w:rsidRDefault="003C0D2E" w:rsidP="001C51EA">
      <w:pP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4524375</wp:posOffset>
            </wp:positionH>
            <wp:positionV relativeFrom="margin">
              <wp:posOffset>4124325</wp:posOffset>
            </wp:positionV>
            <wp:extent cx="1524000" cy="1390650"/>
            <wp:effectExtent l="19050" t="0" r="0" b="0"/>
            <wp:wrapSquare wrapText="bothSides"/>
            <wp:docPr id="3" name="Picture 2" descr="DSCF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0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>Lachina Carmichael (Administrative Secretary)</w:t>
      </w:r>
    </w:p>
    <w:p w:rsidR="00FE23E9" w:rsidRDefault="003C0D2E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Lachina Carmichael had her Spiritual rebirth in 1999 and has been a </w:t>
      </w:r>
      <w:r w:rsidR="00FE23E9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faithful member of the City of Refuge since then. She served in the usher ministry, after being faithful she became head usher and a member of the trustee board. She serves with the armor bearer team for Pastor Debra George. </w:t>
      </w:r>
    </w:p>
    <w:p w:rsidR="001C51EA" w:rsidRDefault="003C0D2E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Mrs. Carmichael was born and raised in Pell City, AL and</w:t>
      </w:r>
      <w:r w:rsidR="00FE23E9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now</w:t>
      </w: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 with her Husband resides in Talladega, AL. </w:t>
      </w:r>
      <w:r w:rsidR="00843E63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They are the parents of two children.</w:t>
      </w:r>
    </w:p>
    <w:p w:rsidR="00843E63" w:rsidRDefault="00843E63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843E63" w:rsidRDefault="0090421E" w:rsidP="001C51EA">
      <w:pP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4505325</wp:posOffset>
            </wp:positionH>
            <wp:positionV relativeFrom="margin">
              <wp:posOffset>6057900</wp:posOffset>
            </wp:positionV>
            <wp:extent cx="1543050" cy="1609725"/>
            <wp:effectExtent l="19050" t="0" r="0" b="0"/>
            <wp:wrapSquare wrapText="bothSides"/>
            <wp:docPr id="4" name="Picture 3" descr="DSCF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04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E63" w:rsidRPr="00843E63"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 xml:space="preserve">Josephine </w:t>
      </w:r>
      <w:r w:rsidRPr="00843E63"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>Knowles (</w:t>
      </w:r>
      <w:r w:rsidR="00843E63"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 xml:space="preserve">Young Adults </w:t>
      </w:r>
      <w:r w:rsidR="00A670C7"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>director</w:t>
      </w:r>
      <w: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>)</w:t>
      </w:r>
    </w:p>
    <w:p w:rsidR="0090421E" w:rsidRDefault="00A670C7" w:rsidP="001C51EA">
      <w:pPr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Josephine Knowles serves with the armor bearer team to Pastor Debra George, and is a member of the women fellowship “Sisters in the Spirit”</w:t>
      </w:r>
      <w:r w:rsidR="001F2F40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. Knowles </w:t>
      </w:r>
      <w:r w:rsidR="001F2F40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 xml:space="preserve">equips the City of Refuge youth </w:t>
      </w:r>
      <w:r w:rsidR="001F2F40" w:rsidRPr="001F2F40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>with the knowledge needed to declare, communicate, and demonstrate Biblical principles.</w:t>
      </w:r>
      <w:r w:rsidR="001F2F40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 xml:space="preserve"> Knowles </w:t>
      </w:r>
      <w:r w:rsidR="00BB7A89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>believes</w:t>
      </w:r>
      <w:r w:rsidR="001F2F40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 xml:space="preserve"> </w:t>
      </w:r>
      <w:r w:rsidR="00BB7A89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>“</w:t>
      </w:r>
      <w:r w:rsidR="001F2F40" w:rsidRPr="001F2F40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>Train up your children in the way they should go”…so that they may be equip to go into the world and bring the world to the church!</w:t>
      </w:r>
      <w:r w:rsidR="00BB7A89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 xml:space="preserve"> </w:t>
      </w:r>
      <w:r w:rsidR="00BB7A89">
        <w:rPr>
          <w:rStyle w:val="apple-converted-space"/>
          <w:rFonts w:ascii="Arial" w:hAnsi="Arial" w:cs="Arial"/>
          <w:color w:val="6D6C6C"/>
          <w:sz w:val="17"/>
          <w:szCs w:val="17"/>
          <w:shd w:val="clear" w:color="auto" w:fill="FFFFFF"/>
        </w:rPr>
        <w:t> </w:t>
      </w:r>
      <w:r w:rsidR="00BB7A89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>The youth department</w:t>
      </w:r>
      <w:r w:rsidR="00BB7A89" w:rsidRPr="00BB7A89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 xml:space="preserve"> strives to broaden their understanding of the vast differences and similarities of people groups; as a result we prepare them to be more effective witnesses of Christ to all races and cultures.</w:t>
      </w:r>
    </w:p>
    <w:p w:rsidR="00815084" w:rsidRDefault="00815084" w:rsidP="001C51EA">
      <w:pPr>
        <w:rPr>
          <w:rStyle w:val="apple-style-span"/>
          <w:rFonts w:ascii="Arial" w:hAnsi="Arial" w:cs="Arial"/>
          <w:color w:val="6D6C6C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6D6C6C"/>
          <w:sz w:val="20"/>
          <w:szCs w:val="20"/>
          <w:shd w:val="clear" w:color="auto" w:fill="FFFFFF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4524375</wp:posOffset>
            </wp:positionH>
            <wp:positionV relativeFrom="margin">
              <wp:posOffset>-76200</wp:posOffset>
            </wp:positionV>
            <wp:extent cx="1609725" cy="1600200"/>
            <wp:effectExtent l="19050" t="0" r="9525" b="0"/>
            <wp:wrapSquare wrapText="bothSides"/>
            <wp:docPr id="5" name="Picture 4" descr="DSCF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02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B06">
        <w:rPr>
          <w:rStyle w:val="apple-style-span"/>
          <w:rFonts w:ascii="Arial" w:hAnsi="Arial" w:cs="Arial"/>
          <w:color w:val="6D6C6C"/>
          <w:sz w:val="32"/>
          <w:szCs w:val="32"/>
          <w:shd w:val="clear" w:color="auto" w:fill="FFFFFF"/>
        </w:rPr>
        <w:t>Sheeba Streeter (</w:t>
      </w:r>
      <w:r w:rsidR="00F76B06" w:rsidRPr="00F76B06">
        <w:rPr>
          <w:rStyle w:val="apple-style-span"/>
          <w:rFonts w:ascii="Arial" w:hAnsi="Arial" w:cs="Arial"/>
          <w:color w:val="6D6C6C"/>
          <w:sz w:val="32"/>
          <w:szCs w:val="32"/>
          <w:shd w:val="clear" w:color="auto" w:fill="FFFFFF"/>
        </w:rPr>
        <w:t>Children’s Ministry Director</w:t>
      </w:r>
      <w:r w:rsidR="00F76B06">
        <w:rPr>
          <w:rStyle w:val="apple-style-span"/>
          <w:rFonts w:ascii="Arial" w:hAnsi="Arial" w:cs="Arial"/>
          <w:color w:val="6D6C6C"/>
          <w:sz w:val="32"/>
          <w:szCs w:val="32"/>
          <w:shd w:val="clear" w:color="auto" w:fill="FFFFFF"/>
        </w:rPr>
        <w:t>)</w:t>
      </w:r>
    </w:p>
    <w:p w:rsidR="006C04DB" w:rsidRDefault="00F76B06" w:rsidP="006C04DB">
      <w:pPr>
        <w:spacing w:after="0" w:line="270" w:lineRule="atLeast"/>
        <w:rPr>
          <w:rStyle w:val="apple-style-span"/>
          <w:rFonts w:ascii="Helvetica" w:hAnsi="Helvetica" w:cs="Helvetica"/>
          <w:color w:val="595959" w:themeColor="text1" w:themeTint="A6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>Sheeba Streeter is a current nursing student</w:t>
      </w:r>
      <w:r w:rsidR="006C04DB"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  <w:t xml:space="preserve">. </w:t>
      </w:r>
      <w:r w:rsidR="006C04DB" w:rsidRPr="006C04DB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Streeter </w:t>
      </w:r>
      <w:r w:rsidR="006C04DB" w:rsidRPr="006C04DB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>prays for the volunteers and the children</w:t>
      </w:r>
      <w:r w:rsidR="00AC3E3A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 xml:space="preserve"> of City of Refuge</w:t>
      </w:r>
      <w:r w:rsidR="006C04DB" w:rsidRPr="006C04DB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 xml:space="preserve">. </w:t>
      </w:r>
      <w:r w:rsidR="006C04DB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 xml:space="preserve">She </w:t>
      </w:r>
      <w:r w:rsidR="006C04DB" w:rsidRPr="006C04DB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>Attends ongoing Children’s Ministry train</w:t>
      </w:r>
      <w:r w:rsidR="006C04DB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>ing and meetings when necessary and o</w:t>
      </w:r>
      <w:r w:rsidR="006C04DB" w:rsidRPr="006C04DB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>versee</w:t>
      </w:r>
      <w:r w:rsidR="006C04DB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>s</w:t>
      </w:r>
      <w:r w:rsidR="006C04DB" w:rsidRPr="006C04DB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 xml:space="preserve"> the nursery department including toddler classes.</w:t>
      </w:r>
      <w:r w:rsidR="006C04DB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 xml:space="preserve"> Streeter</w:t>
      </w:r>
      <w:r w:rsidR="006C04DB" w:rsidRPr="006C04DB"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="006C04DB">
        <w:rPr>
          <w:rStyle w:val="apple-style-span"/>
          <w:rFonts w:ascii="Helvetica" w:hAnsi="Helvetica" w:cs="Helvetica"/>
          <w:color w:val="595959" w:themeColor="text1" w:themeTint="A6"/>
          <w:sz w:val="20"/>
          <w:szCs w:val="20"/>
          <w:shd w:val="clear" w:color="auto" w:fill="FFFFFF"/>
        </w:rPr>
        <w:t>d</w:t>
      </w:r>
      <w:r w:rsidR="006C04DB" w:rsidRPr="006C04DB">
        <w:rPr>
          <w:rStyle w:val="apple-style-span"/>
          <w:rFonts w:ascii="Helvetica" w:hAnsi="Helvetica" w:cs="Helvetica"/>
          <w:color w:val="595959" w:themeColor="text1" w:themeTint="A6"/>
          <w:sz w:val="20"/>
          <w:szCs w:val="20"/>
          <w:shd w:val="clear" w:color="auto" w:fill="FFFFFF"/>
        </w:rPr>
        <w:t>emonstrate</w:t>
      </w:r>
      <w:r w:rsidR="006C04DB">
        <w:rPr>
          <w:rStyle w:val="apple-style-span"/>
          <w:rFonts w:ascii="Helvetica" w:hAnsi="Helvetica" w:cs="Helvetica"/>
          <w:color w:val="595959" w:themeColor="text1" w:themeTint="A6"/>
          <w:sz w:val="20"/>
          <w:szCs w:val="20"/>
          <w:shd w:val="clear" w:color="auto" w:fill="FFFFFF"/>
        </w:rPr>
        <w:t>s</w:t>
      </w:r>
      <w:r w:rsidR="006C04DB" w:rsidRPr="006C04DB">
        <w:rPr>
          <w:rStyle w:val="apple-style-span"/>
          <w:rFonts w:ascii="Helvetica" w:hAnsi="Helvetica" w:cs="Helvetica"/>
          <w:color w:val="595959" w:themeColor="text1" w:themeTint="A6"/>
          <w:sz w:val="20"/>
          <w:szCs w:val="20"/>
          <w:shd w:val="clear" w:color="auto" w:fill="FFFFFF"/>
        </w:rPr>
        <w:t xml:space="preserve"> a positive and friendly attitude with the parents a</w:t>
      </w:r>
      <w:r w:rsidR="00001E7D">
        <w:rPr>
          <w:rStyle w:val="apple-style-span"/>
          <w:rFonts w:ascii="Helvetica" w:hAnsi="Helvetica" w:cs="Helvetica"/>
          <w:color w:val="595959" w:themeColor="text1" w:themeTint="A6"/>
          <w:sz w:val="20"/>
          <w:szCs w:val="20"/>
          <w:shd w:val="clear" w:color="auto" w:fill="FFFFFF"/>
        </w:rPr>
        <w:t xml:space="preserve">nd the children who are in her </w:t>
      </w:r>
      <w:r w:rsidR="006C04DB" w:rsidRPr="006C04DB">
        <w:rPr>
          <w:rStyle w:val="apple-style-span"/>
          <w:rFonts w:ascii="Helvetica" w:hAnsi="Helvetica" w:cs="Helvetica"/>
          <w:color w:val="595959" w:themeColor="text1" w:themeTint="A6"/>
          <w:sz w:val="20"/>
          <w:szCs w:val="20"/>
          <w:shd w:val="clear" w:color="auto" w:fill="FFFFFF"/>
        </w:rPr>
        <w:t>care.</w:t>
      </w:r>
      <w:r w:rsidR="00001E7D">
        <w:rPr>
          <w:rStyle w:val="apple-style-span"/>
          <w:rFonts w:ascii="Helvetica" w:hAnsi="Helvetica" w:cs="Helvetica"/>
          <w:color w:val="595959" w:themeColor="text1" w:themeTint="A6"/>
          <w:sz w:val="20"/>
          <w:szCs w:val="20"/>
          <w:shd w:val="clear" w:color="auto" w:fill="FFFFFF"/>
        </w:rPr>
        <w:t xml:space="preserve"> She is the Daughter of Pastor Debra George born and raised in Birmingham, AL. She resides in Talladega, AL.</w:t>
      </w:r>
    </w:p>
    <w:p w:rsidR="00001E7D" w:rsidRDefault="00001E7D" w:rsidP="006C04DB">
      <w:pPr>
        <w:spacing w:after="0" w:line="270" w:lineRule="atLeast"/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</w:pPr>
    </w:p>
    <w:p w:rsidR="00001E7D" w:rsidRDefault="00001E7D" w:rsidP="006C04DB">
      <w:pPr>
        <w:spacing w:after="0" w:line="270" w:lineRule="atLeast"/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</w:pPr>
    </w:p>
    <w:p w:rsidR="00001E7D" w:rsidRDefault="00001E7D" w:rsidP="006C04DB">
      <w:pPr>
        <w:spacing w:after="0" w:line="270" w:lineRule="atLeast"/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</w:pPr>
    </w:p>
    <w:p w:rsidR="00001E7D" w:rsidRPr="006C04DB" w:rsidRDefault="00001E7D" w:rsidP="006C04DB">
      <w:pPr>
        <w:spacing w:after="0" w:line="270" w:lineRule="atLeast"/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</w:pPr>
    </w:p>
    <w:p w:rsidR="006C04DB" w:rsidRPr="006C04DB" w:rsidRDefault="006C04DB" w:rsidP="006C04DB">
      <w:pPr>
        <w:spacing w:after="0" w:line="270" w:lineRule="atLeast"/>
        <w:rPr>
          <w:rFonts w:ascii="Helvetica" w:eastAsia="Times New Roman" w:hAnsi="Helvetica" w:cs="Helvetica"/>
          <w:color w:val="595959" w:themeColor="text1" w:themeTint="A6"/>
          <w:sz w:val="20"/>
          <w:szCs w:val="20"/>
          <w:shd w:val="clear" w:color="auto" w:fill="FFFFFF"/>
        </w:rPr>
      </w:pPr>
    </w:p>
    <w:p w:rsidR="00F76B06" w:rsidRDefault="00154B9A" w:rsidP="001C51EA">
      <w:pP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4533900</wp:posOffset>
            </wp:positionH>
            <wp:positionV relativeFrom="margin">
              <wp:posOffset>2466340</wp:posOffset>
            </wp:positionV>
            <wp:extent cx="1600200" cy="1419225"/>
            <wp:effectExtent l="19050" t="0" r="0" b="0"/>
            <wp:wrapSquare wrapText="bothSides"/>
            <wp:docPr id="6" name="Picture 5" descr="DSCF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02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E3A"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 xml:space="preserve">Minister </w:t>
      </w:r>
      <w:r w:rsidR="00001E7D" w:rsidRPr="00001E7D"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 xml:space="preserve">Stanley Weed </w:t>
      </w:r>
      <w:r w:rsidR="00AC3E3A"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>(Hospitality</w:t>
      </w:r>
      <w:r w:rsidR="00001E7D"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 xml:space="preserve"> Director) </w:t>
      </w:r>
    </w:p>
    <w:p w:rsidR="00AC3E3A" w:rsidRDefault="00AC3E3A" w:rsidP="001C51EA">
      <w:pPr>
        <w:rPr>
          <w:rStyle w:val="apple-style-span"/>
          <w:rFonts w:ascii="Arial" w:hAnsi="Arial" w:cs="Arial"/>
          <w:color w:val="202020"/>
          <w:sz w:val="18"/>
          <w:szCs w:val="18"/>
          <w:shd w:val="clear" w:color="auto" w:fill="FFFFFF"/>
        </w:rPr>
      </w:pPr>
      <w:r>
        <w:rPr>
          <w:rStyle w:val="apple-style-span"/>
          <w:rFonts w:ascii="Arial" w:hAnsi="Arial" w:cs="Arial"/>
          <w:color w:val="202020"/>
          <w:sz w:val="18"/>
          <w:szCs w:val="18"/>
          <w:shd w:val="clear" w:color="auto" w:fill="FFFFFF"/>
        </w:rPr>
        <w:t>Stanley Weed treats food like an art and he not only prepares a dish, but is also passionately involved with it that it should both taste good and look beautiful. Weed believes</w:t>
      </w:r>
      <w:r>
        <w:rPr>
          <w:rStyle w:val="apple-converted-space"/>
          <w:rFonts w:ascii="Arial" w:hAnsi="Arial" w:cs="Arial"/>
          <w:color w:val="202020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202020"/>
          <w:sz w:val="18"/>
          <w:szCs w:val="18"/>
          <w:shd w:val="clear" w:color="auto" w:fill="FFFFFF"/>
        </w:rPr>
        <w:t xml:space="preserve">hospitality is one of the most important aspects of any such organization. </w:t>
      </w:r>
      <w:r w:rsidR="00AD7BE2">
        <w:rPr>
          <w:rStyle w:val="apple-style-span"/>
          <w:rFonts w:ascii="Arial" w:hAnsi="Arial" w:cs="Arial"/>
          <w:color w:val="202020"/>
          <w:sz w:val="18"/>
          <w:szCs w:val="18"/>
          <w:shd w:val="clear" w:color="auto" w:fill="FFFFFF"/>
        </w:rPr>
        <w:t xml:space="preserve">Weed’s pure dedication to serving others puts him in position to always be </w:t>
      </w:r>
      <w:proofErr w:type="gramStart"/>
      <w:r w:rsidR="00AD7BE2">
        <w:rPr>
          <w:rStyle w:val="apple-style-span"/>
          <w:rFonts w:ascii="Arial" w:hAnsi="Arial" w:cs="Arial"/>
          <w:color w:val="202020"/>
          <w:sz w:val="18"/>
          <w:szCs w:val="18"/>
          <w:shd w:val="clear" w:color="auto" w:fill="FFFFFF"/>
        </w:rPr>
        <w:t>bless</w:t>
      </w:r>
      <w:proofErr w:type="gramEnd"/>
      <w:r w:rsidR="00AD7BE2">
        <w:rPr>
          <w:rStyle w:val="apple-style-span"/>
          <w:rFonts w:ascii="Arial" w:hAnsi="Arial" w:cs="Arial"/>
          <w:color w:val="202020"/>
          <w:sz w:val="18"/>
          <w:szCs w:val="18"/>
          <w:shd w:val="clear" w:color="auto" w:fill="FFFFFF"/>
        </w:rPr>
        <w:t xml:space="preserve">. </w:t>
      </w:r>
      <w:r w:rsidR="00154B9A">
        <w:rPr>
          <w:rStyle w:val="apple-style-span"/>
          <w:rFonts w:ascii="Arial" w:hAnsi="Arial" w:cs="Arial"/>
          <w:color w:val="202020"/>
          <w:sz w:val="18"/>
          <w:szCs w:val="18"/>
          <w:shd w:val="clear" w:color="auto" w:fill="FFFFFF"/>
        </w:rPr>
        <w:t>Stanley Weed and his Wife reside in Talladega, AL. They are the proud parents of one son.</w:t>
      </w:r>
    </w:p>
    <w:p w:rsidR="00154B9A" w:rsidRDefault="00154B9A" w:rsidP="001C51EA">
      <w:pPr>
        <w:rPr>
          <w:rStyle w:val="apple-style-span"/>
          <w:rFonts w:ascii="Arial" w:hAnsi="Arial" w:cs="Arial"/>
          <w:color w:val="202020"/>
          <w:sz w:val="18"/>
          <w:szCs w:val="18"/>
          <w:shd w:val="clear" w:color="auto" w:fill="FFFFFF"/>
        </w:rPr>
      </w:pPr>
    </w:p>
    <w:p w:rsidR="00154B9A" w:rsidRDefault="00154B9A" w:rsidP="001C51EA">
      <w:pPr>
        <w:rPr>
          <w:rStyle w:val="apple-style-span"/>
          <w:rFonts w:ascii="Arial" w:hAnsi="Arial" w:cs="Arial"/>
          <w:color w:val="202020"/>
          <w:sz w:val="18"/>
          <w:szCs w:val="18"/>
          <w:shd w:val="clear" w:color="auto" w:fill="FFFFFF"/>
        </w:rPr>
      </w:pPr>
    </w:p>
    <w:p w:rsidR="00154B9A" w:rsidRPr="00AC3E3A" w:rsidRDefault="00154B9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595959" w:themeColor="text1" w:themeTint="A6"/>
          <w:sz w:val="20"/>
          <w:szCs w:val="20"/>
          <w:shd w:val="clear" w:color="auto" w:fill="FFFFF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4591050</wp:posOffset>
            </wp:positionH>
            <wp:positionV relativeFrom="margin">
              <wp:posOffset>4714875</wp:posOffset>
            </wp:positionV>
            <wp:extent cx="1552575" cy="1628775"/>
            <wp:effectExtent l="19050" t="0" r="9525" b="0"/>
            <wp:wrapSquare wrapText="bothSides"/>
            <wp:docPr id="7" name="Picture 6" descr="DSCF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03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771" w:rsidRDefault="00154B9A" w:rsidP="001C51EA">
      <w:pP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</w:pPr>
      <w: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>Kendrick Carmichael (Director of Deacons)</w:t>
      </w:r>
    </w:p>
    <w:p w:rsidR="00154B9A" w:rsidRDefault="00CB0771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Kendrick Carmichael had his Spiritual rebirth in 1999 and has been a faithful member of the City of Refuge since then. Carmichael being faithful in the Lord and to the ministry, now serves on the board of trustees</w:t>
      </w:r>
      <w:r w:rsidR="00B00A11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>. Deacon Carmichael was born and raised in Talladega, AL. Carmichael and his wife reside in Talladega, AL. They are the proud parents of two children.</w:t>
      </w:r>
    </w:p>
    <w:p w:rsidR="00C45B6A" w:rsidRDefault="00C45B6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C45B6A" w:rsidRDefault="00C45B6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C45B6A" w:rsidRDefault="00C45B6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C45B6A" w:rsidRDefault="00C45B6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C45B6A" w:rsidRDefault="00C45B6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C45B6A" w:rsidRDefault="00C45B6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C45B6A" w:rsidRDefault="00C45B6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C45B6A" w:rsidRDefault="00C45B6A" w:rsidP="001C51EA">
      <w:pP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595959" w:themeColor="text1" w:themeTint="A6"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4371975</wp:posOffset>
            </wp:positionH>
            <wp:positionV relativeFrom="margin">
              <wp:align>top</wp:align>
            </wp:positionV>
            <wp:extent cx="1781175" cy="1781175"/>
            <wp:effectExtent l="19050" t="0" r="9525" b="0"/>
            <wp:wrapSquare wrapText="bothSides"/>
            <wp:docPr id="10" name="Picture 7" descr="DSCF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02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  <w:t>Mother Mary Heath</w:t>
      </w:r>
    </w:p>
    <w:p w:rsidR="00C45B6A" w:rsidRPr="00C45B6A" w:rsidRDefault="00C45B6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Mother Heath </w:t>
      </w:r>
      <w:r w:rsidR="004E6FC2"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  <w:t xml:space="preserve">as one of the elders of the City of Refuge brings her wisdom and knowledge from being rooted and grounded in the word of God all her life. </w:t>
      </w:r>
    </w:p>
    <w:p w:rsidR="00C45B6A" w:rsidRDefault="00C45B6A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B00A11" w:rsidRDefault="00B00A11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B00A11" w:rsidRDefault="00B00A11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B00A11" w:rsidRPr="00CB0771" w:rsidRDefault="00B00A11" w:rsidP="001C51EA">
      <w:pP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</w:pPr>
    </w:p>
    <w:p w:rsidR="00815084" w:rsidRPr="00815084" w:rsidRDefault="00815084" w:rsidP="001C51EA">
      <w:pPr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</w:pPr>
    </w:p>
    <w:p w:rsidR="00A670C7" w:rsidRDefault="00A670C7" w:rsidP="001C51EA">
      <w:pPr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</w:pPr>
    </w:p>
    <w:p w:rsidR="00BB7A89" w:rsidRDefault="00BB7A89" w:rsidP="001C51EA">
      <w:pPr>
        <w:rPr>
          <w:rStyle w:val="apple-style-span"/>
          <w:rFonts w:ascii="Arial" w:hAnsi="Arial" w:cs="Arial"/>
          <w:color w:val="6D6C6C"/>
          <w:sz w:val="20"/>
          <w:szCs w:val="20"/>
          <w:shd w:val="clear" w:color="auto" w:fill="FFFFFF"/>
        </w:rPr>
      </w:pPr>
    </w:p>
    <w:p w:rsidR="00BB7A89" w:rsidRPr="00BB7A89" w:rsidRDefault="00BB7A89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90421E" w:rsidRPr="00843E63" w:rsidRDefault="0090421E" w:rsidP="001C51EA">
      <w:pPr>
        <w:rPr>
          <w:rStyle w:val="apple-style-span"/>
          <w:rFonts w:ascii="Arial" w:hAnsi="Arial" w:cs="Arial"/>
          <w:color w:val="595959" w:themeColor="text1" w:themeTint="A6"/>
          <w:sz w:val="32"/>
          <w:szCs w:val="32"/>
          <w:shd w:val="clear" w:color="auto" w:fill="FFFFFF"/>
        </w:rPr>
      </w:pPr>
    </w:p>
    <w:p w:rsidR="00843E63" w:rsidRDefault="00843E63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843E63" w:rsidRDefault="00843E63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843E63" w:rsidRPr="003C0D2E" w:rsidRDefault="00843E63" w:rsidP="001C51EA">
      <w:pPr>
        <w:rPr>
          <w:rStyle w:val="apple-style-span"/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:rsidR="009939C3" w:rsidRPr="00D25B74" w:rsidRDefault="009939C3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sectPr w:rsidR="009939C3" w:rsidRPr="00D25B74" w:rsidSect="0006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601"/>
    <w:multiLevelType w:val="multilevel"/>
    <w:tmpl w:val="2A12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510A54"/>
    <w:multiLevelType w:val="multilevel"/>
    <w:tmpl w:val="E134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3CF6"/>
    <w:rsid w:val="00001E7D"/>
    <w:rsid w:val="00060334"/>
    <w:rsid w:val="00154B9A"/>
    <w:rsid w:val="00193CF6"/>
    <w:rsid w:val="001C51EA"/>
    <w:rsid w:val="001F2F40"/>
    <w:rsid w:val="002F2E82"/>
    <w:rsid w:val="003C0D2E"/>
    <w:rsid w:val="003C7A59"/>
    <w:rsid w:val="004E6FC2"/>
    <w:rsid w:val="00591775"/>
    <w:rsid w:val="006C04DB"/>
    <w:rsid w:val="00815084"/>
    <w:rsid w:val="00843E63"/>
    <w:rsid w:val="0090421E"/>
    <w:rsid w:val="009939C3"/>
    <w:rsid w:val="00A670C7"/>
    <w:rsid w:val="00AC3E3A"/>
    <w:rsid w:val="00AD7BE2"/>
    <w:rsid w:val="00B00A11"/>
    <w:rsid w:val="00BB7A89"/>
    <w:rsid w:val="00C45B6A"/>
    <w:rsid w:val="00CB0771"/>
    <w:rsid w:val="00D25B74"/>
    <w:rsid w:val="00DB107F"/>
    <w:rsid w:val="00E903A3"/>
    <w:rsid w:val="00F76B06"/>
    <w:rsid w:val="00FE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F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25B74"/>
  </w:style>
  <w:style w:type="character" w:customStyle="1" w:styleId="apple-converted-space">
    <w:name w:val="apple-converted-space"/>
    <w:basedOn w:val="DefaultParagraphFont"/>
    <w:rsid w:val="00D25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7D67-E2B9-410F-8BB8-D87047E6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OTIS</dc:creator>
  <cp:lastModifiedBy>OTIS</cp:lastModifiedBy>
  <cp:revision>5</cp:revision>
  <dcterms:created xsi:type="dcterms:W3CDTF">2011-10-04T04:13:00Z</dcterms:created>
  <dcterms:modified xsi:type="dcterms:W3CDTF">2011-10-04T10:39:00Z</dcterms:modified>
</cp:coreProperties>
</file>