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4B" w:rsidRPr="00CC51E5" w:rsidRDefault="00403F4B" w:rsidP="00403F4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51E5">
        <w:rPr>
          <w:rFonts w:ascii="Times New Roman" w:hAnsi="Times New Roman"/>
          <w:b/>
          <w:sz w:val="24"/>
          <w:szCs w:val="24"/>
        </w:rPr>
        <w:t>Аннот</w:t>
      </w:r>
      <w:r>
        <w:rPr>
          <w:rFonts w:ascii="Times New Roman" w:hAnsi="Times New Roman"/>
          <w:b/>
          <w:sz w:val="24"/>
          <w:szCs w:val="24"/>
        </w:rPr>
        <w:t xml:space="preserve">ация к рабочей программе по </w:t>
      </w:r>
      <w:r w:rsidRPr="00CC5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информатике и ИКТ</w:t>
      </w:r>
    </w:p>
    <w:p w:rsidR="00403F4B" w:rsidRPr="00660845" w:rsidRDefault="00403F4B" w:rsidP="00403F4B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 xml:space="preserve">Место  в структуре  образовательной программы. </w:t>
      </w:r>
    </w:p>
    <w:p w:rsidR="00403F4B" w:rsidRPr="0094761E" w:rsidRDefault="00403F4B" w:rsidP="00403F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761E">
        <w:rPr>
          <w:rFonts w:ascii="Times New Roman" w:hAnsi="Times New Roman"/>
          <w:sz w:val="24"/>
          <w:szCs w:val="24"/>
        </w:rPr>
        <w:t xml:space="preserve"> Рабочая программа по информатике и ИКТ </w:t>
      </w:r>
      <w:r w:rsidRPr="0094761E">
        <w:rPr>
          <w:rFonts w:ascii="Times New Roman" w:hAnsi="Times New Roman"/>
        </w:rPr>
        <w:t xml:space="preserve">для уровня среднего общего образования разработана в соответствии с Федеральным </w:t>
      </w:r>
      <w:r w:rsidRPr="0094761E">
        <w:rPr>
          <w:rFonts w:ascii="Times New Roman" w:hAnsi="Times New Roman"/>
          <w:bCs/>
          <w:color w:val="000000"/>
        </w:rPr>
        <w:t>компонентом государственного образовательного стандарта среднего (полного) общего образования по информатике и ИКТ</w:t>
      </w:r>
      <w:r w:rsidRPr="0094761E">
        <w:rPr>
          <w:rFonts w:ascii="Times New Roman" w:hAnsi="Times New Roman"/>
        </w:rPr>
        <w:t xml:space="preserve"> </w:t>
      </w:r>
      <w:r w:rsidRPr="0094761E">
        <w:rPr>
          <w:rFonts w:ascii="Times New Roman" w:hAnsi="Times New Roman"/>
          <w:bCs/>
          <w:color w:val="000000"/>
        </w:rPr>
        <w:t xml:space="preserve"> /</w:t>
      </w:r>
      <w:r w:rsidRPr="0094761E">
        <w:rPr>
          <w:rFonts w:ascii="Times New Roman" w:hAnsi="Times New Roman"/>
        </w:rPr>
        <w:t>приказ Министерства</w:t>
      </w:r>
      <w:r w:rsidRPr="0094761E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94761E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94761E">
        <w:rPr>
          <w:rFonts w:ascii="Times New Roman" w:hAnsi="Times New Roman"/>
          <w:bCs/>
          <w:color w:val="000000"/>
        </w:rPr>
        <w:t xml:space="preserve"> и с учётом </w:t>
      </w:r>
      <w:r w:rsidRPr="0094761E">
        <w:rPr>
          <w:rFonts w:ascii="Times New Roman" w:hAnsi="Times New Roman"/>
        </w:rPr>
        <w:t>Примерной программы  среднего (полного)</w:t>
      </w:r>
      <w:r>
        <w:rPr>
          <w:rFonts w:ascii="Times New Roman" w:hAnsi="Times New Roman"/>
        </w:rPr>
        <w:t xml:space="preserve"> </w:t>
      </w:r>
      <w:r w:rsidRPr="0094761E">
        <w:rPr>
          <w:rFonts w:ascii="Times New Roman" w:hAnsi="Times New Roman"/>
        </w:rPr>
        <w:t xml:space="preserve">общего образования по информатике и ИКТ  для образовательных учреждений /Приказ </w:t>
      </w:r>
      <w:r w:rsidRPr="0094761E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94761E">
          <w:rPr>
            <w:rFonts w:ascii="Times New Roman" w:hAnsi="Times New Roman"/>
            <w:bCs/>
          </w:rPr>
          <w:t>2005 г</w:t>
        </w:r>
      </w:smartTag>
      <w:r w:rsidRPr="0094761E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94761E">
        <w:rPr>
          <w:bCs/>
        </w:rPr>
        <w:t xml:space="preserve"> </w:t>
      </w:r>
      <w:r w:rsidRPr="0094761E">
        <w:rPr>
          <w:rFonts w:ascii="Times New Roman" w:hAnsi="Times New Roman"/>
          <w:sz w:val="24"/>
          <w:szCs w:val="24"/>
        </w:rPr>
        <w:t xml:space="preserve"> Предмет  входит в Федеральный компон</w:t>
      </w:r>
      <w:r>
        <w:rPr>
          <w:rFonts w:ascii="Times New Roman" w:hAnsi="Times New Roman"/>
          <w:sz w:val="24"/>
          <w:szCs w:val="24"/>
        </w:rPr>
        <w:t xml:space="preserve">ент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  <w:r w:rsidRPr="0094761E">
        <w:rPr>
          <w:rFonts w:ascii="Times New Roman" w:hAnsi="Times New Roman"/>
          <w:sz w:val="24"/>
          <w:szCs w:val="24"/>
        </w:rPr>
        <w:t>.</w:t>
      </w:r>
    </w:p>
    <w:p w:rsidR="00403F4B" w:rsidRPr="00660845" w:rsidRDefault="00403F4B" w:rsidP="00403F4B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>2. Цель изучения</w:t>
      </w:r>
    </w:p>
    <w:p w:rsidR="00403F4B" w:rsidRPr="00BF0C43" w:rsidRDefault="00403F4B" w:rsidP="00403F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информатики</w:t>
      </w:r>
      <w:r w:rsidRPr="00B17D40"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</w:t>
      </w:r>
      <w:r w:rsidRPr="00B17D40">
        <w:rPr>
          <w:rFonts w:ascii="Times New Roman" w:hAnsi="Times New Roman"/>
          <w:b/>
          <w:bCs/>
          <w:sz w:val="24"/>
          <w:szCs w:val="24"/>
        </w:rPr>
        <w:t xml:space="preserve">целей: 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формирование системы базовых знаний учащегося</w:t>
      </w:r>
      <w:r w:rsidRPr="00321B45">
        <w:rPr>
          <w:i/>
          <w:iCs/>
          <w:szCs w:val="24"/>
        </w:rPr>
        <w:t xml:space="preserve"> </w:t>
      </w:r>
      <w:r w:rsidRPr="00321B45">
        <w:rPr>
          <w:szCs w:val="24"/>
        </w:rPr>
        <w:t>по информатике;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 xml:space="preserve">освоение базовой информационной технологии работы в системной среде </w:t>
      </w:r>
      <w:r w:rsidRPr="00321B45">
        <w:rPr>
          <w:szCs w:val="24"/>
          <w:lang w:val="en-US"/>
        </w:rPr>
        <w:t>Windows</w:t>
      </w:r>
      <w:r w:rsidRPr="00321B45">
        <w:rPr>
          <w:szCs w:val="24"/>
        </w:rPr>
        <w:t>, в графическом редакторе, в текстовом процессоре, в табличном процессоре, в системе управления базой данных, в программе создания мультимедийных презентаций;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освоение коммуникационной технологии в глобальной сети Интернет;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 xml:space="preserve">формирование знаний по техническому обеспечению информационной технологии; 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 xml:space="preserve">приобретение 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 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освоение информационной технологии моделирования в среде графического редактора, в текстовом процессоре, в системе управления базой данных.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ознакомление с основами алгоритмизации и программирования;</w:t>
      </w:r>
    </w:p>
    <w:p w:rsidR="00403F4B" w:rsidRPr="00321B45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понимания необходимости соблюдения этических и правовых норм информационной деятельности;</w:t>
      </w:r>
    </w:p>
    <w:p w:rsidR="00403F4B" w:rsidRDefault="00403F4B" w:rsidP="00403F4B">
      <w:pPr>
        <w:pStyle w:val="2"/>
        <w:numPr>
          <w:ilvl w:val="0"/>
          <w:numId w:val="1"/>
        </w:numPr>
        <w:spacing w:line="276" w:lineRule="auto"/>
        <w:rPr>
          <w:szCs w:val="24"/>
        </w:rPr>
      </w:pPr>
      <w:r w:rsidRPr="00321B45">
        <w:rPr>
          <w:szCs w:val="24"/>
        </w:rPr>
        <w:t>формирование мотивационных основ учащихся к процессу обучения.</w:t>
      </w:r>
    </w:p>
    <w:p w:rsidR="00403F4B" w:rsidRPr="00660845" w:rsidRDefault="00403F4B" w:rsidP="00403F4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403F4B" w:rsidRPr="006608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 xml:space="preserve">3. Основные образовательные технологии </w:t>
      </w:r>
    </w:p>
    <w:p w:rsidR="00403F4B" w:rsidRPr="00321B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процес</w:t>
      </w:r>
      <w:r>
        <w:rPr>
          <w:rFonts w:ascii="Times New Roman" w:hAnsi="Times New Roman"/>
          <w:sz w:val="24"/>
          <w:szCs w:val="24"/>
        </w:rPr>
        <w:t>се изучения дисциплины использую</w:t>
      </w:r>
      <w:r w:rsidRPr="00321B45">
        <w:rPr>
          <w:rFonts w:ascii="Times New Roman" w:hAnsi="Times New Roman"/>
          <w:sz w:val="24"/>
          <w:szCs w:val="24"/>
        </w:rPr>
        <w:t>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403F4B" w:rsidRPr="006608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>4. УМК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882"/>
      </w:tblGrid>
      <w:tr w:rsidR="00403F4B" w:rsidRPr="009A7DC5" w:rsidTr="008D32CE">
        <w:tc>
          <w:tcPr>
            <w:tcW w:w="2376" w:type="dxa"/>
          </w:tcPr>
          <w:p w:rsidR="00403F4B" w:rsidRPr="009A7DC5" w:rsidRDefault="00403F4B" w:rsidP="008D32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882" w:type="dxa"/>
          </w:tcPr>
          <w:p w:rsidR="00403F4B" w:rsidRPr="00660845" w:rsidRDefault="00403F4B" w:rsidP="008D32CE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60845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660845">
              <w:rPr>
                <w:rFonts w:ascii="Times New Roman" w:hAnsi="Times New Roman"/>
                <w:sz w:val="24"/>
                <w:szCs w:val="24"/>
              </w:rPr>
              <w:t xml:space="preserve"> Н.Д. Программа базового курса «Информатика и ИКТ» (8 — 9 классы) в сб. «Информатика. Программы для общеобразовательных учреждений. 2-11 классы», М., Бином, Лаборатория знаний, 2005</w:t>
            </w:r>
          </w:p>
        </w:tc>
      </w:tr>
      <w:tr w:rsidR="00403F4B" w:rsidRPr="009A7DC5" w:rsidTr="008D32CE">
        <w:tc>
          <w:tcPr>
            <w:tcW w:w="2376" w:type="dxa"/>
          </w:tcPr>
          <w:p w:rsidR="00403F4B" w:rsidRDefault="00403F4B" w:rsidP="008D32C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Учебники </w:t>
            </w:r>
          </w:p>
        </w:tc>
        <w:tc>
          <w:tcPr>
            <w:tcW w:w="7882" w:type="dxa"/>
          </w:tcPr>
          <w:p w:rsidR="00403F4B" w:rsidRPr="00660845" w:rsidRDefault="00403F4B" w:rsidP="008D32C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845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660845">
              <w:rPr>
                <w:rFonts w:ascii="Times New Roman" w:hAnsi="Times New Roman"/>
                <w:sz w:val="24"/>
                <w:szCs w:val="24"/>
              </w:rPr>
              <w:t xml:space="preserve"> Н.Д. Информатика  и ИКТ 10 </w:t>
            </w:r>
            <w:proofErr w:type="spellStart"/>
            <w:r w:rsidRPr="006608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60845">
              <w:rPr>
                <w:rFonts w:ascii="Times New Roman" w:hAnsi="Times New Roman"/>
                <w:sz w:val="24"/>
                <w:szCs w:val="24"/>
              </w:rPr>
              <w:t>. (2012)</w:t>
            </w:r>
          </w:p>
          <w:p w:rsidR="00403F4B" w:rsidRPr="00660845" w:rsidRDefault="00403F4B" w:rsidP="008D32CE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60845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660845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ИКТ. 11 класс (2012)</w:t>
            </w:r>
          </w:p>
        </w:tc>
      </w:tr>
    </w:tbl>
    <w:p w:rsidR="00403F4B" w:rsidRPr="00321B45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403F4B" w:rsidRPr="006608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660845">
        <w:rPr>
          <w:rFonts w:ascii="Times New Roman" w:hAnsi="Times New Roman"/>
          <w:sz w:val="24"/>
          <w:szCs w:val="24"/>
          <w:u w:val="single"/>
        </w:rPr>
        <w:t>5. Требования к результатам освоения предмета на базовом уровне среднего общего образования</w:t>
      </w:r>
    </w:p>
    <w:p w:rsidR="00403F4B" w:rsidRDefault="00403F4B" w:rsidP="00403F4B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Введение.</w:t>
      </w:r>
    </w:p>
    <w:p w:rsidR="00403F4B" w:rsidRPr="00321B45" w:rsidRDefault="00403F4B" w:rsidP="00403F4B">
      <w:pPr>
        <w:pStyle w:val="ListParagraph"/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 xml:space="preserve"> Системы счисления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состоят цели и задачи изучения курса в 10-11 классах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 каких частей состоит предметная область информатики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три философские концепции информации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язык представления информации; какие бывают языки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понятия «кодирование» и «декодирование» информации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примеры технических систем кодирования информации: азбука Морзе, телеграфный код Бодо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понятия «шифрование», «дешифрование». 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сущность объемного (алфавитного) подхода к измерению информации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определение бита с алфавитной </w:t>
      </w:r>
      <w:proofErr w:type="spellStart"/>
      <w:r w:rsidRPr="00321B45">
        <w:rPr>
          <w:rFonts w:ascii="Times New Roman" w:hAnsi="Times New Roman"/>
          <w:sz w:val="24"/>
          <w:szCs w:val="24"/>
        </w:rPr>
        <w:t>т.з</w:t>
      </w:r>
      <w:proofErr w:type="spellEnd"/>
      <w:r w:rsidRPr="00321B45">
        <w:rPr>
          <w:rFonts w:ascii="Times New Roman" w:hAnsi="Times New Roman"/>
          <w:sz w:val="24"/>
          <w:szCs w:val="24"/>
        </w:rPr>
        <w:t>.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связь между размером алфавита и информационным весом символа (в приближении </w:t>
      </w:r>
      <w:proofErr w:type="spellStart"/>
      <w:r w:rsidRPr="00321B45">
        <w:rPr>
          <w:rFonts w:ascii="Times New Roman" w:hAnsi="Times New Roman"/>
          <w:sz w:val="24"/>
          <w:szCs w:val="24"/>
        </w:rPr>
        <w:t>равновероятности</w:t>
      </w:r>
      <w:proofErr w:type="spellEnd"/>
      <w:r w:rsidRPr="00321B45">
        <w:rPr>
          <w:rFonts w:ascii="Times New Roman" w:hAnsi="Times New Roman"/>
          <w:sz w:val="24"/>
          <w:szCs w:val="24"/>
        </w:rPr>
        <w:t xml:space="preserve"> символов)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связь между единицами измерения информации: бит, байт, Кб, Мб, Гб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сущность содержательного (вероятностного) подхода к измерению информации</w:t>
      </w:r>
    </w:p>
    <w:p w:rsidR="00403F4B" w:rsidRPr="00321B45" w:rsidRDefault="00403F4B" w:rsidP="00403F4B">
      <w:pPr>
        <w:pStyle w:val="ListParagraph"/>
        <w:numPr>
          <w:ilvl w:val="0"/>
          <w:numId w:val="2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бита с позиции содержания сообщения</w:t>
      </w:r>
    </w:p>
    <w:p w:rsidR="00403F4B" w:rsidRPr="00321B45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ListParagraph"/>
        <w:numPr>
          <w:ilvl w:val="0"/>
          <w:numId w:val="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решать  задачи на измерение информации, заключенной в тексте, с алфавитной </w:t>
      </w:r>
      <w:proofErr w:type="spellStart"/>
      <w:r w:rsidRPr="00321B45">
        <w:rPr>
          <w:rFonts w:ascii="Times New Roman" w:hAnsi="Times New Roman"/>
          <w:sz w:val="24"/>
          <w:szCs w:val="24"/>
        </w:rPr>
        <w:t>т.з</w:t>
      </w:r>
      <w:proofErr w:type="spellEnd"/>
      <w:r w:rsidRPr="00321B45">
        <w:rPr>
          <w:rFonts w:ascii="Times New Roman" w:hAnsi="Times New Roman"/>
          <w:sz w:val="24"/>
          <w:szCs w:val="24"/>
        </w:rPr>
        <w:t>. (в приближении равной вероятности символов)</w:t>
      </w:r>
    </w:p>
    <w:p w:rsidR="00403F4B" w:rsidRPr="00321B45" w:rsidRDefault="00403F4B" w:rsidP="00403F4B">
      <w:pPr>
        <w:pStyle w:val="ListParagraph"/>
        <w:numPr>
          <w:ilvl w:val="0"/>
          <w:numId w:val="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403F4B" w:rsidRPr="00321B45" w:rsidRDefault="00403F4B" w:rsidP="00403F4B">
      <w:pPr>
        <w:pStyle w:val="ListParagraph"/>
        <w:numPr>
          <w:ilvl w:val="0"/>
          <w:numId w:val="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выполнять пересчет количества информации в разные единицы</w:t>
      </w:r>
    </w:p>
    <w:p w:rsidR="00403F4B" w:rsidRPr="00321B45" w:rsidRDefault="00403F4B" w:rsidP="00403F4B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Информационные процессы в системах</w:t>
      </w:r>
    </w:p>
    <w:p w:rsidR="00403F4B" w:rsidRPr="00321B45" w:rsidRDefault="00403F4B" w:rsidP="00403F4B">
      <w:pPr>
        <w:pStyle w:val="ListParagraph"/>
        <w:spacing w:after="0" w:line="240" w:lineRule="auto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Pr="00321B45">
        <w:rPr>
          <w:rFonts w:ascii="Times New Roman" w:hAnsi="Times New Roman"/>
          <w:sz w:val="24"/>
          <w:szCs w:val="24"/>
        </w:rPr>
        <w:t>системологии</w:t>
      </w:r>
      <w:proofErr w:type="spellEnd"/>
      <w:r w:rsidRPr="00321B45">
        <w:rPr>
          <w:rFonts w:ascii="Times New Roman" w:hAnsi="Times New Roman"/>
          <w:sz w:val="24"/>
          <w:szCs w:val="24"/>
        </w:rPr>
        <w:t>: система, структура, системный эффект, подсистема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свойства систем: целесообразность, целостность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«системный подход» в науке и практике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чем отличаются естественные и искусственные системы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типы связей действуют в системах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роль информационных процессов в системах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 и структуру систем управления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историю развития носителей информации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современные (цифровые, компьютерные) типы носителей информации и их основные характеристики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модель К Шеннона передачи информации по техническим каналам связи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основные характеристики каналов связи: скорость передачи, пропускная способность 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«шум» и способы защиты от шума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типы задач обработки информации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исполнителя обработки информации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понятие алгоритма обработки информации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такое «алгоритмические машины» в теории алгоритмов 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и свойства алгоритма управления алгоритмической машиной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устройство и систему команд алгоритмической машины Поста 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«набор данных», «ключ поиска» и «критерий поиска»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«структура данных»; какие бывают структуры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алгоритм последовательного поиска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алгоритм поиска половинным делением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блочный поиск</w:t>
      </w:r>
    </w:p>
    <w:p w:rsidR="00403F4B" w:rsidRPr="00321B45" w:rsidRDefault="00403F4B" w:rsidP="00403F4B">
      <w:pPr>
        <w:pStyle w:val="ListParagraph"/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осуществляется поиск в иерархической структуре данных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какая информация требует защиты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виды угроз для числовой информации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физические способы защиты информации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программные средства защиты информации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криптография</w:t>
      </w:r>
    </w:p>
    <w:p w:rsidR="00403F4B" w:rsidRPr="00321B45" w:rsidRDefault="00403F4B" w:rsidP="00403F4B">
      <w:pPr>
        <w:numPr>
          <w:ilvl w:val="0"/>
          <w:numId w:val="5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цифровая подпись и цифровой сертификат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приводить примеры систем (в быту, в природе, в науке и пр.)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анализировать состав и структуру систем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различать связи материальные и информационные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сопоставлять различные цифровые носители по их техническим свойствам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рассчитывать объем информации, передаваемой по каналам связи,  при известной скорости передачи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составлять алгоритмы решения несложных задач для управления машиной Поста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данных в структурированных списках, словарях, справочниках, энциклопедиях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в иерархической файловой структуре компьютера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применять меры защиты личной информации на ПК</w:t>
      </w:r>
    </w:p>
    <w:p w:rsidR="00403F4B" w:rsidRPr="00321B45" w:rsidRDefault="00403F4B" w:rsidP="00403F4B">
      <w:pPr>
        <w:pStyle w:val="ListParagraph"/>
        <w:numPr>
          <w:ilvl w:val="0"/>
          <w:numId w:val="6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применять простейшие криптографические шифры (в учебном режиме)</w:t>
      </w:r>
    </w:p>
    <w:p w:rsidR="00403F4B" w:rsidRPr="00321B45" w:rsidRDefault="00403F4B" w:rsidP="00403F4B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Информационные модели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модели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информационная модель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этапы информационного моделирования на компьютере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граф, дерево, сеть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структура таблицы; основные типы табличных моделей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многотабличная модель данных и каким образом в ней связываются таблицы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понятие алгоритмической модели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способы описания алгоритмов: блок-схемы, учебный алгоритмический язык</w:t>
      </w:r>
    </w:p>
    <w:p w:rsidR="00403F4B" w:rsidRPr="00321B45" w:rsidRDefault="00403F4B" w:rsidP="00403F4B">
      <w:pPr>
        <w:pStyle w:val="ListParagraph"/>
        <w:numPr>
          <w:ilvl w:val="0"/>
          <w:numId w:val="7"/>
        </w:numPr>
        <w:spacing w:after="0" w:line="240" w:lineRule="auto"/>
        <w:ind w:left="-57" w:right="-57" w:hanging="3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трассировка алгоритма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ориентироваться в </w:t>
      </w:r>
      <w:proofErr w:type="spellStart"/>
      <w:r w:rsidRPr="00321B45">
        <w:rPr>
          <w:rFonts w:ascii="Times New Roman" w:hAnsi="Times New Roman"/>
          <w:sz w:val="24"/>
          <w:szCs w:val="24"/>
        </w:rPr>
        <w:t>граф-моделях</w:t>
      </w:r>
      <w:proofErr w:type="spellEnd"/>
    </w:p>
    <w:p w:rsidR="00403F4B" w:rsidRPr="00321B45" w:rsidRDefault="00403F4B" w:rsidP="00403F4B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строить </w:t>
      </w:r>
      <w:proofErr w:type="spellStart"/>
      <w:r w:rsidRPr="00321B45">
        <w:rPr>
          <w:rFonts w:ascii="Times New Roman" w:hAnsi="Times New Roman"/>
          <w:sz w:val="24"/>
          <w:szCs w:val="24"/>
        </w:rPr>
        <w:t>граф-модели</w:t>
      </w:r>
      <w:proofErr w:type="spellEnd"/>
      <w:r w:rsidRPr="00321B45">
        <w:rPr>
          <w:rFonts w:ascii="Times New Roman" w:hAnsi="Times New Roman"/>
          <w:sz w:val="24"/>
          <w:szCs w:val="24"/>
        </w:rPr>
        <w:t xml:space="preserve"> (деревья, сети) по вербальному описанию системы</w:t>
      </w:r>
    </w:p>
    <w:p w:rsidR="00403F4B" w:rsidRPr="00321B45" w:rsidRDefault="00403F4B" w:rsidP="00403F4B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строить табличные модели по вербальному описанию системы</w:t>
      </w:r>
    </w:p>
    <w:p w:rsidR="00403F4B" w:rsidRPr="00321B45" w:rsidRDefault="00403F4B" w:rsidP="00403F4B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строить алгоритмы управления учебными исполнителями</w:t>
      </w:r>
    </w:p>
    <w:p w:rsidR="00403F4B" w:rsidRPr="00321B45" w:rsidRDefault="00403F4B" w:rsidP="00403F4B">
      <w:pPr>
        <w:pStyle w:val="ListParagraph"/>
        <w:numPr>
          <w:ilvl w:val="0"/>
          <w:numId w:val="8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трассировку алгоритма работы с величинами путем заполнения трассировочной таблицы</w:t>
      </w:r>
    </w:p>
    <w:p w:rsidR="00403F4B" w:rsidRPr="00321B45" w:rsidRDefault="00403F4B" w:rsidP="00403F4B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Программно-технические системы реализации информационных процессов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архитектуру персонального компьютера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что такое контроллер внешнего устройства ПК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шины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заключается принцип открытой архитектуры ПК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виды памяти ПК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системная плата, порты ввода-вывода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дополнительных устройств: сканер, средства мультимедиа, сетевое оборудование и др.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программное обеспечение ПК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структура ПО ПК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прикладные программы и их назначение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системное ПО; функции операционной системы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системы программирования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принципы представления данных в памяти компьютера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целых чисел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диапазоны представления целых чисел без знака и со знаком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принципы представления вещественных чисел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текста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представление изображения; цветовые модели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различие растровой и векторной графики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дискретное (цифровое) представление звука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идею распараллеливания вычислений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многопроцессорные вычислительные комплексы; какие существуют варианты их реализации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 топологии локальных сетей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технические средства локальных сетей (каналы связи, серверы, рабочие станции)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функции сетевой операционной системы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историю возникновения и развития глобальных сетей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Интернет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систему адресации в Интернете (</w:t>
      </w:r>
      <w:r w:rsidRPr="00321B45">
        <w:rPr>
          <w:rFonts w:ascii="Times New Roman" w:hAnsi="Times New Roman"/>
          <w:sz w:val="24"/>
          <w:szCs w:val="24"/>
          <w:lang w:val="en-US"/>
        </w:rPr>
        <w:t>IP</w:t>
      </w:r>
      <w:r w:rsidRPr="00321B45">
        <w:rPr>
          <w:rFonts w:ascii="Times New Roman" w:hAnsi="Times New Roman"/>
          <w:sz w:val="24"/>
          <w:szCs w:val="24"/>
        </w:rPr>
        <w:t>-адреса, доменная система имен)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способы организации связи в Интернете</w:t>
      </w:r>
    </w:p>
    <w:p w:rsidR="00403F4B" w:rsidRPr="00321B45" w:rsidRDefault="00403F4B" w:rsidP="00403F4B">
      <w:pPr>
        <w:pStyle w:val="ListParagraph"/>
        <w:numPr>
          <w:ilvl w:val="0"/>
          <w:numId w:val="9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принцип пакетной передачи данных и протокол </w:t>
      </w:r>
      <w:r w:rsidRPr="00321B45">
        <w:rPr>
          <w:rFonts w:ascii="Times New Roman" w:hAnsi="Times New Roman"/>
          <w:sz w:val="24"/>
          <w:szCs w:val="24"/>
          <w:lang w:val="en-US"/>
        </w:rPr>
        <w:t>TCP</w:t>
      </w:r>
      <w:r w:rsidRPr="00321B45">
        <w:rPr>
          <w:rFonts w:ascii="Times New Roman" w:hAnsi="Times New Roman"/>
          <w:sz w:val="24"/>
          <w:szCs w:val="24"/>
        </w:rPr>
        <w:t>/</w:t>
      </w:r>
      <w:r w:rsidRPr="00321B45">
        <w:rPr>
          <w:rFonts w:ascii="Times New Roman" w:hAnsi="Times New Roman"/>
          <w:sz w:val="24"/>
          <w:szCs w:val="24"/>
          <w:lang w:val="en-US"/>
        </w:rPr>
        <w:t>IP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подбирать конфигурацию ПК в зависимости от его назначения</w:t>
      </w:r>
    </w:p>
    <w:p w:rsidR="00403F4B" w:rsidRPr="00321B45" w:rsidRDefault="00403F4B" w:rsidP="00403F4B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соединять устройства ПК</w:t>
      </w:r>
    </w:p>
    <w:p w:rsidR="00403F4B" w:rsidRPr="00321B45" w:rsidRDefault="00403F4B" w:rsidP="00403F4B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производить основные настройки БИОС</w:t>
      </w:r>
    </w:p>
    <w:p w:rsidR="00403F4B" w:rsidRPr="00321B45" w:rsidRDefault="00403F4B" w:rsidP="00403F4B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работать в среде операционной системы на пользовательском уровне</w:t>
      </w:r>
    </w:p>
    <w:p w:rsidR="00403F4B" w:rsidRPr="00321B45" w:rsidRDefault="00403F4B" w:rsidP="00403F4B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получать внутреннее представление целых чисел в памяти компьютера</w:t>
      </w:r>
    </w:p>
    <w:p w:rsidR="00403F4B" w:rsidRPr="00321B45" w:rsidRDefault="00403F4B" w:rsidP="00403F4B">
      <w:pPr>
        <w:pStyle w:val="ListParagraph"/>
        <w:numPr>
          <w:ilvl w:val="0"/>
          <w:numId w:val="10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вычислять размет цветовой палитры по значению битовой глубины цвета</w:t>
      </w:r>
    </w:p>
    <w:p w:rsidR="00403F4B" w:rsidRPr="00321B45" w:rsidRDefault="00403F4B" w:rsidP="00403F4B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Технологии использования и разработки информационных систем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информационных систем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состав информационных систем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разновидности информационных систем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гипертекст, гиперссылка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средства, существующие в текстовом процессоре, для организации документа с </w:t>
      </w:r>
      <w:proofErr w:type="spellStart"/>
      <w:r w:rsidRPr="00321B45">
        <w:rPr>
          <w:rFonts w:ascii="Times New Roman" w:hAnsi="Times New Roman"/>
          <w:sz w:val="24"/>
          <w:szCs w:val="24"/>
        </w:rPr>
        <w:t>гиперструктурой</w:t>
      </w:r>
      <w:proofErr w:type="spellEnd"/>
      <w:r w:rsidRPr="00321B45">
        <w:rPr>
          <w:rFonts w:ascii="Times New Roman" w:hAnsi="Times New Roman"/>
          <w:sz w:val="24"/>
          <w:szCs w:val="24"/>
        </w:rPr>
        <w:t xml:space="preserve"> (оглавления, указатели, закладки, гиперссылки)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 коммуникационных служб Интернета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назначение информационных служб Интернета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прикладные протоколы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 xml:space="preserve">основные понятия </w:t>
      </w:r>
      <w:r w:rsidRPr="00321B45">
        <w:rPr>
          <w:rFonts w:ascii="Times New Roman" w:hAnsi="Times New Roman"/>
          <w:sz w:val="24"/>
          <w:szCs w:val="24"/>
          <w:lang w:val="en-US"/>
        </w:rPr>
        <w:t>WWW</w:t>
      </w:r>
      <w:r w:rsidRPr="00321B45">
        <w:rPr>
          <w:rFonts w:ascii="Times New Roman" w:hAnsi="Times New Roman"/>
          <w:sz w:val="24"/>
          <w:szCs w:val="24"/>
        </w:rPr>
        <w:t xml:space="preserve">: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-страница,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-сервер,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-сайт,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-браузер, </w:t>
      </w:r>
      <w:r w:rsidRPr="00321B45">
        <w:rPr>
          <w:rFonts w:ascii="Times New Roman" w:hAnsi="Times New Roman"/>
          <w:sz w:val="24"/>
          <w:szCs w:val="24"/>
          <w:lang w:val="en-US"/>
        </w:rPr>
        <w:t>HTTP</w:t>
      </w:r>
      <w:r w:rsidRPr="00321B45">
        <w:rPr>
          <w:rFonts w:ascii="Times New Roman" w:hAnsi="Times New Roman"/>
          <w:sz w:val="24"/>
          <w:szCs w:val="24"/>
        </w:rPr>
        <w:t xml:space="preserve">-протокол, </w:t>
      </w:r>
      <w:r w:rsidRPr="00321B45">
        <w:rPr>
          <w:rFonts w:ascii="Times New Roman" w:hAnsi="Times New Roman"/>
          <w:sz w:val="24"/>
          <w:szCs w:val="24"/>
          <w:lang w:val="en-US"/>
        </w:rPr>
        <w:t>URL</w:t>
      </w:r>
      <w:r w:rsidRPr="00321B45">
        <w:rPr>
          <w:rFonts w:ascii="Times New Roman" w:hAnsi="Times New Roman"/>
          <w:sz w:val="24"/>
          <w:szCs w:val="24"/>
        </w:rPr>
        <w:t>-адрес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 поисковый каталог: организация, назначение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поисковый указатель: организация, назначение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какие существуют средства для создания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-страниц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 чем состоит проектирование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-сайта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что значит опубликовать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-сайт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возможности текстового процессора по созданию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>-страниц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ГИС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области приложения ГИС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устроена ГИС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приемы навигации в ГИС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база данных (БД)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модели данных используются в БД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понятия реляционных БД: запись, поле, тип поля, главный ключ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определение и назначение СУБД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основы организации многотабличной БД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схема БД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целостность данных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этапы создания многотабличной БД с помощью реляционной СУБД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структуру команды запроса на выборку данных из БД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организацию запроса на выборку в многотабличной БД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логические операции, используемые в запросах</w:t>
      </w:r>
    </w:p>
    <w:p w:rsidR="00403F4B" w:rsidRPr="00321B45" w:rsidRDefault="00403F4B" w:rsidP="00403F4B">
      <w:pPr>
        <w:pStyle w:val="ListParagraph"/>
        <w:numPr>
          <w:ilvl w:val="0"/>
          <w:numId w:val="11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правила представления условия выборки на языке запросов и в конструкторе запросов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автоматически создавать оглавление документа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организовывать внутренние и внешние связи в текстовом документе.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работать с электронной почтой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извлекать данные из файловых архивов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информации в Интернете с помощью поисковых каталогов и указателей.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создать несложный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 с помощью </w:t>
      </w:r>
      <w:r w:rsidRPr="00321B45">
        <w:rPr>
          <w:rFonts w:ascii="Times New Roman" w:hAnsi="Times New Roman"/>
          <w:sz w:val="24"/>
          <w:szCs w:val="24"/>
          <w:lang w:val="en-US"/>
        </w:rPr>
        <w:t>MS Word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создать несложный </w:t>
      </w:r>
      <w:r w:rsidRPr="00321B45">
        <w:rPr>
          <w:rFonts w:ascii="Times New Roman" w:hAnsi="Times New Roman"/>
          <w:sz w:val="24"/>
          <w:szCs w:val="24"/>
          <w:lang w:val="en-US"/>
        </w:rPr>
        <w:t>web</w:t>
      </w:r>
      <w:r w:rsidRPr="00321B45">
        <w:rPr>
          <w:rFonts w:ascii="Times New Roman" w:hAnsi="Times New Roman"/>
          <w:sz w:val="24"/>
          <w:szCs w:val="24"/>
        </w:rPr>
        <w:t xml:space="preserve">-сайт на языке </w:t>
      </w:r>
      <w:r w:rsidRPr="00321B45">
        <w:rPr>
          <w:rFonts w:ascii="Times New Roman" w:hAnsi="Times New Roman"/>
          <w:sz w:val="24"/>
          <w:szCs w:val="24"/>
          <w:lang w:val="en-US"/>
        </w:rPr>
        <w:t>HTML</w:t>
      </w:r>
      <w:r w:rsidRPr="00321B45">
        <w:rPr>
          <w:rFonts w:ascii="Times New Roman" w:hAnsi="Times New Roman"/>
          <w:sz w:val="24"/>
          <w:szCs w:val="24"/>
        </w:rPr>
        <w:t xml:space="preserve"> (углубленный уровень)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поиск информации в общедоступной ГИС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создавать многотабличную БД средствами конкретной СУБД (например,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Access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простые запросы на выборку данных в конструкторе запросов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запросы со сложными условиями выборки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реализовывать запросы с использованием вычисляемых полей (углубленный уровень)</w:t>
      </w:r>
    </w:p>
    <w:p w:rsidR="00403F4B" w:rsidRPr="00321B45" w:rsidRDefault="00403F4B" w:rsidP="00403F4B">
      <w:pPr>
        <w:pStyle w:val="ListParagraph"/>
        <w:numPr>
          <w:ilvl w:val="0"/>
          <w:numId w:val="12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создавать отчеты (углубленный уровень)</w:t>
      </w:r>
    </w:p>
    <w:p w:rsidR="00403F4B" w:rsidRPr="00321B45" w:rsidRDefault="00403F4B" w:rsidP="00403F4B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Технологии информационного моделирования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понятия: величина, имя величины, тип величины, значение величины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математическая модель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формы представления зависимостей между величинами</w:t>
      </w:r>
    </w:p>
    <w:p w:rsidR="00403F4B" w:rsidRPr="00321B45" w:rsidRDefault="00403F4B" w:rsidP="00403F4B">
      <w:pPr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для решения каких практических задач используется статистика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регрессионная модель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 происходит прогнозирование по регрессионной модели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корреляционная зависимость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коэффициент корреляции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lastRenderedPageBreak/>
        <w:t>какие существуют возможности у табличного процессора для выполнения корреляционного анализа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оптимальное планирование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ресурсы; как в модели описывается ограниченность ресурсов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стратегическая цель планирования; какие условия для нее могут быть поставлены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состоит задача линейного программирования для нахождения оптимального плана</w:t>
      </w:r>
    </w:p>
    <w:p w:rsidR="00403F4B" w:rsidRPr="00321B45" w:rsidRDefault="00403F4B" w:rsidP="00403F4B">
      <w:pPr>
        <w:pStyle w:val="ListParagraph"/>
        <w:numPr>
          <w:ilvl w:val="0"/>
          <w:numId w:val="13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какие существуют возможности у табличного процессора для решения задачи линейного программирования 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ListParagraph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используя табличный процессор строить регрессионные модели заданных типов</w:t>
      </w:r>
    </w:p>
    <w:p w:rsidR="00403F4B" w:rsidRPr="00321B45" w:rsidRDefault="00403F4B" w:rsidP="00403F4B">
      <w:pPr>
        <w:pStyle w:val="ListParagraph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осуществлять прогнозирование (восстановление значения и экстраполяцию) по регрессионной модели</w:t>
      </w:r>
    </w:p>
    <w:p w:rsidR="00403F4B" w:rsidRPr="00321B45" w:rsidRDefault="00403F4B" w:rsidP="00403F4B">
      <w:pPr>
        <w:pStyle w:val="ListParagraph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Excel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403F4B" w:rsidRPr="00321B45" w:rsidRDefault="00403F4B" w:rsidP="00403F4B">
      <w:pPr>
        <w:pStyle w:val="ListParagraph"/>
        <w:numPr>
          <w:ilvl w:val="0"/>
          <w:numId w:val="14"/>
        </w:num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321B45">
        <w:rPr>
          <w:rFonts w:ascii="Times New Roman" w:hAnsi="Times New Roman"/>
          <w:sz w:val="24"/>
          <w:szCs w:val="24"/>
          <w:lang w:val="en-US"/>
        </w:rPr>
        <w:t>MS</w:t>
      </w:r>
      <w:r w:rsidRPr="00321B45">
        <w:rPr>
          <w:rFonts w:ascii="Times New Roman" w:hAnsi="Times New Roman"/>
          <w:sz w:val="24"/>
          <w:szCs w:val="24"/>
        </w:rPr>
        <w:t xml:space="preserve"> </w:t>
      </w:r>
      <w:r w:rsidRPr="00321B45">
        <w:rPr>
          <w:rFonts w:ascii="Times New Roman" w:hAnsi="Times New Roman"/>
          <w:sz w:val="24"/>
          <w:szCs w:val="24"/>
          <w:lang w:val="en-US"/>
        </w:rPr>
        <w:t>Excel</w:t>
      </w:r>
      <w:r w:rsidRPr="00321B45">
        <w:rPr>
          <w:rFonts w:ascii="Times New Roman" w:hAnsi="Times New Roman"/>
          <w:sz w:val="24"/>
          <w:szCs w:val="24"/>
        </w:rPr>
        <w:t>)</w:t>
      </w:r>
    </w:p>
    <w:p w:rsidR="00403F4B" w:rsidRPr="00321B45" w:rsidRDefault="00403F4B" w:rsidP="00403F4B">
      <w:pPr>
        <w:pStyle w:val="ListParagraph"/>
        <w:numPr>
          <w:ilvl w:val="0"/>
          <w:numId w:val="3"/>
        </w:numPr>
        <w:spacing w:after="0" w:line="240" w:lineRule="auto"/>
        <w:ind w:left="-57" w:right="-57"/>
        <w:jc w:val="both"/>
        <w:rPr>
          <w:rFonts w:ascii="Times New Roman" w:hAnsi="Times New Roman"/>
          <w:b/>
          <w:iCs/>
          <w:sz w:val="24"/>
          <w:szCs w:val="24"/>
        </w:rPr>
      </w:pPr>
      <w:r w:rsidRPr="00321B45">
        <w:rPr>
          <w:rFonts w:ascii="Times New Roman" w:hAnsi="Times New Roman"/>
          <w:b/>
          <w:iCs/>
          <w:sz w:val="24"/>
          <w:szCs w:val="24"/>
        </w:rPr>
        <w:t>Основы социальной информатики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 xml:space="preserve">Учащиеся должны знать: 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такое информационные ресурсы общества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из чего складывается рынок информационных ресурсов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что относится к информационным услугам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в чем состоят основные черты информационного общества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причины информационного кризиса и пути его преодоления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какие изменения в быту, в сфере образования будут происходить с формированием информационного общества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основные законодательные акты в информационной сфере</w:t>
      </w:r>
    </w:p>
    <w:p w:rsidR="00403F4B" w:rsidRPr="00321B45" w:rsidRDefault="00403F4B" w:rsidP="00403F4B">
      <w:pPr>
        <w:pStyle w:val="ListParagraph"/>
        <w:numPr>
          <w:ilvl w:val="0"/>
          <w:numId w:val="15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суть Доктрины информационной безопасности Российской Федерации</w:t>
      </w:r>
    </w:p>
    <w:p w:rsidR="00403F4B" w:rsidRPr="00321B45" w:rsidRDefault="00403F4B" w:rsidP="00403F4B">
      <w:pPr>
        <w:spacing w:after="0" w:line="240" w:lineRule="auto"/>
        <w:ind w:left="-57" w:right="-57" w:firstLine="709"/>
        <w:jc w:val="both"/>
        <w:rPr>
          <w:rFonts w:ascii="Times New Roman" w:hAnsi="Times New Roman"/>
          <w:i/>
          <w:sz w:val="24"/>
          <w:szCs w:val="24"/>
        </w:rPr>
      </w:pPr>
      <w:r w:rsidRPr="00321B45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403F4B" w:rsidRPr="00321B45" w:rsidRDefault="00403F4B" w:rsidP="00403F4B">
      <w:pPr>
        <w:pStyle w:val="ListParagraph"/>
        <w:numPr>
          <w:ilvl w:val="0"/>
          <w:numId w:val="16"/>
        </w:num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>соблюдать основные правовые и этические нормы в информационной сфере деятельности</w:t>
      </w:r>
    </w:p>
    <w:p w:rsidR="00403F4B" w:rsidRPr="00321B45" w:rsidRDefault="00403F4B" w:rsidP="00403F4B">
      <w:pPr>
        <w:pStyle w:val="ListParagraph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403F4B" w:rsidRPr="00660845" w:rsidRDefault="00403F4B" w:rsidP="00403F4B">
      <w:pPr>
        <w:spacing w:after="0" w:line="240" w:lineRule="auto"/>
        <w:ind w:left="-57" w:right="-5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60845">
        <w:rPr>
          <w:rFonts w:ascii="Times New Roman" w:hAnsi="Times New Roman"/>
          <w:sz w:val="24"/>
          <w:szCs w:val="24"/>
          <w:u w:val="single"/>
        </w:rPr>
        <w:t xml:space="preserve"> 6. Общая трудоемкость дисциплины</w:t>
      </w:r>
    </w:p>
    <w:p w:rsidR="00403F4B" w:rsidRPr="00321B45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21B4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ласс – программа рассчитана на 70</w:t>
      </w:r>
      <w:r w:rsidRPr="00321B45">
        <w:rPr>
          <w:rFonts w:ascii="Times New Roman" w:hAnsi="Times New Roman"/>
          <w:sz w:val="24"/>
          <w:szCs w:val="24"/>
        </w:rPr>
        <w:t xml:space="preserve"> часов в г</w:t>
      </w:r>
      <w:r>
        <w:rPr>
          <w:rFonts w:ascii="Times New Roman" w:hAnsi="Times New Roman"/>
          <w:sz w:val="24"/>
          <w:szCs w:val="24"/>
        </w:rPr>
        <w:t>од (2 часа</w:t>
      </w:r>
      <w:r w:rsidRPr="00321B45">
        <w:rPr>
          <w:rFonts w:ascii="Times New Roman" w:hAnsi="Times New Roman"/>
          <w:sz w:val="24"/>
          <w:szCs w:val="24"/>
        </w:rPr>
        <w:t xml:space="preserve"> в неделю);</w:t>
      </w:r>
    </w:p>
    <w:p w:rsidR="00403F4B" w:rsidRDefault="00403F4B" w:rsidP="00403F4B">
      <w:pPr>
        <w:spacing w:after="0" w:line="240" w:lineRule="auto"/>
        <w:ind w:left="-57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21B45">
        <w:rPr>
          <w:rFonts w:ascii="Times New Roman" w:hAnsi="Times New Roman"/>
          <w:sz w:val="24"/>
          <w:szCs w:val="24"/>
        </w:rPr>
        <w:t xml:space="preserve"> класс -  программа рассчитана на </w:t>
      </w:r>
      <w:r>
        <w:rPr>
          <w:rFonts w:ascii="Times New Roman" w:hAnsi="Times New Roman"/>
          <w:sz w:val="24"/>
          <w:szCs w:val="24"/>
        </w:rPr>
        <w:t>68 часов в год (2 часа  в неделю).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75A"/>
    <w:multiLevelType w:val="hybridMultilevel"/>
    <w:tmpl w:val="839C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D41"/>
    <w:multiLevelType w:val="hybridMultilevel"/>
    <w:tmpl w:val="F78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73C7"/>
    <w:multiLevelType w:val="hybridMultilevel"/>
    <w:tmpl w:val="3B1E56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D54E80"/>
    <w:multiLevelType w:val="hybridMultilevel"/>
    <w:tmpl w:val="E26041DE"/>
    <w:lvl w:ilvl="0" w:tplc="8C1EC6F2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>
    <w:nsid w:val="3ADD70AC"/>
    <w:multiLevelType w:val="hybridMultilevel"/>
    <w:tmpl w:val="8558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74551"/>
    <w:multiLevelType w:val="hybridMultilevel"/>
    <w:tmpl w:val="027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0A79"/>
    <w:multiLevelType w:val="hybridMultilevel"/>
    <w:tmpl w:val="D58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C4FBC"/>
    <w:multiLevelType w:val="hybridMultilevel"/>
    <w:tmpl w:val="58A2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51894"/>
    <w:multiLevelType w:val="hybridMultilevel"/>
    <w:tmpl w:val="33F2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C0C43"/>
    <w:multiLevelType w:val="hybridMultilevel"/>
    <w:tmpl w:val="1C60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7209C"/>
    <w:multiLevelType w:val="hybridMultilevel"/>
    <w:tmpl w:val="7C54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7776B"/>
    <w:multiLevelType w:val="hybridMultilevel"/>
    <w:tmpl w:val="22E2A53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BAF6FC3"/>
    <w:multiLevelType w:val="hybridMultilevel"/>
    <w:tmpl w:val="F5AA12C8"/>
    <w:lvl w:ilvl="0" w:tplc="EC0894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E410C04"/>
    <w:multiLevelType w:val="hybridMultilevel"/>
    <w:tmpl w:val="681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30F4"/>
    <w:multiLevelType w:val="hybridMultilevel"/>
    <w:tmpl w:val="58E4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C2C47"/>
    <w:multiLevelType w:val="hybridMultilevel"/>
    <w:tmpl w:val="BCB6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C67C5"/>
    <w:multiLevelType w:val="hybridMultilevel"/>
    <w:tmpl w:val="614A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F4B"/>
    <w:rsid w:val="0011055E"/>
    <w:rsid w:val="00367A41"/>
    <w:rsid w:val="00382974"/>
    <w:rsid w:val="00403F4B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4B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03F4B"/>
    <w:pPr>
      <w:ind w:left="720"/>
      <w:contextualSpacing/>
    </w:pPr>
    <w:rPr>
      <w:rFonts w:eastAsia="Calibri"/>
      <w:lang w:eastAsia="ru-RU"/>
    </w:rPr>
  </w:style>
  <w:style w:type="paragraph" w:customStyle="1" w:styleId="2">
    <w:name w:val="Стиль списка 2"/>
    <w:basedOn w:val="a"/>
    <w:next w:val="a"/>
    <w:autoRedefine/>
    <w:rsid w:val="00403F4B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2016-06-17T08:31:00Z</dcterms:created>
  <dcterms:modified xsi:type="dcterms:W3CDTF">2016-06-17T08:31:00Z</dcterms:modified>
</cp:coreProperties>
</file>