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97" w:rsidRPr="00A33F3B" w:rsidRDefault="00AF5697" w:rsidP="00AF5697">
      <w:pPr>
        <w:jc w:val="center"/>
      </w:pPr>
      <w:r w:rsidRPr="00A33F3B">
        <w:object w:dxaOrig="1320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4" o:title=""/>
          </v:shape>
          <o:OLEObject Type="Embed" ProgID="MSPhotoEd.3" ShapeID="_x0000_i1025" DrawAspect="Content" ObjectID="_1536438161" r:id="rId5"/>
        </w:object>
      </w:r>
    </w:p>
    <w:p w:rsidR="00AF5697" w:rsidRPr="00A33F3B" w:rsidRDefault="00AF5697" w:rsidP="00AF5697">
      <w:pPr>
        <w:pStyle w:val="a3"/>
      </w:pPr>
    </w:p>
    <w:p w:rsidR="00AF5697" w:rsidRPr="00A33F3B" w:rsidRDefault="00AF5697" w:rsidP="00AF5697">
      <w:pPr>
        <w:pStyle w:val="a3"/>
        <w:rPr>
          <w:sz w:val="32"/>
        </w:rPr>
      </w:pPr>
      <w:r w:rsidRPr="00A33F3B">
        <w:rPr>
          <w:sz w:val="32"/>
        </w:rPr>
        <w:t>Российская Федерация</w:t>
      </w:r>
    </w:p>
    <w:p w:rsidR="00AF5697" w:rsidRPr="00A33F3B" w:rsidRDefault="00AF5697" w:rsidP="00AF5697">
      <w:pPr>
        <w:pStyle w:val="a3"/>
        <w:rPr>
          <w:sz w:val="32"/>
        </w:rPr>
      </w:pPr>
      <w:r w:rsidRPr="00A33F3B">
        <w:rPr>
          <w:sz w:val="32"/>
        </w:rPr>
        <w:t xml:space="preserve">Свердловская область </w:t>
      </w:r>
    </w:p>
    <w:p w:rsidR="00AF5697" w:rsidRPr="00A33F3B" w:rsidRDefault="00AF5697" w:rsidP="00AF5697">
      <w:pPr>
        <w:jc w:val="center"/>
        <w:rPr>
          <w:b/>
          <w:bCs/>
          <w:i/>
          <w:iCs/>
          <w:sz w:val="36"/>
          <w:szCs w:val="36"/>
        </w:rPr>
      </w:pPr>
      <w:r w:rsidRPr="00A33F3B">
        <w:rPr>
          <w:b/>
          <w:bCs/>
          <w:i/>
          <w:iCs/>
          <w:sz w:val="36"/>
          <w:szCs w:val="36"/>
        </w:rPr>
        <w:t xml:space="preserve">Дума Кушвинского городского округа </w:t>
      </w:r>
    </w:p>
    <w:p w:rsidR="00AF5697" w:rsidRPr="00A33F3B" w:rsidRDefault="00AF5697" w:rsidP="00AF5697">
      <w:pPr>
        <w:jc w:val="center"/>
        <w:rPr>
          <w:b/>
          <w:bCs/>
          <w:i/>
          <w:iCs/>
          <w:sz w:val="36"/>
          <w:szCs w:val="36"/>
        </w:rPr>
      </w:pPr>
      <w:r w:rsidRPr="00A33F3B">
        <w:rPr>
          <w:b/>
          <w:bCs/>
          <w:i/>
          <w:iCs/>
          <w:sz w:val="36"/>
          <w:szCs w:val="36"/>
        </w:rPr>
        <w:t>второго созыва</w:t>
      </w:r>
    </w:p>
    <w:p w:rsidR="00AF5697" w:rsidRPr="00A33F3B" w:rsidRDefault="00AF5697" w:rsidP="00AF5697">
      <w:pPr>
        <w:jc w:val="center"/>
        <w:rPr>
          <w:b/>
          <w:bCs/>
          <w:i/>
          <w:iCs/>
        </w:rPr>
      </w:pPr>
    </w:p>
    <w:p w:rsidR="00AF5697" w:rsidRPr="00A33F3B" w:rsidRDefault="00AF5697" w:rsidP="00AF5697">
      <w:pPr>
        <w:pStyle w:val="1"/>
        <w:rPr>
          <w:sz w:val="36"/>
          <w:szCs w:val="36"/>
        </w:rPr>
      </w:pPr>
      <w:r w:rsidRPr="00A33F3B">
        <w:rPr>
          <w:sz w:val="36"/>
          <w:szCs w:val="36"/>
        </w:rPr>
        <w:t>РЕШЕНИЕ</w:t>
      </w:r>
    </w:p>
    <w:p w:rsidR="00AF5697" w:rsidRPr="00A33F3B" w:rsidRDefault="00AF5697" w:rsidP="00AF5697">
      <w:pPr>
        <w:jc w:val="center"/>
        <w:rPr>
          <w:b/>
          <w:bCs/>
          <w:sz w:val="32"/>
        </w:rPr>
      </w:pPr>
    </w:p>
    <w:p w:rsidR="00AF5697" w:rsidRPr="00A33F3B" w:rsidRDefault="00AF5697" w:rsidP="00AF5697">
      <w:pPr>
        <w:jc w:val="center"/>
        <w:rPr>
          <w:b/>
          <w:sz w:val="28"/>
          <w:szCs w:val="28"/>
        </w:rPr>
      </w:pPr>
      <w:bookmarkStart w:id="0" w:name="_GoBack"/>
      <w:r w:rsidRPr="00A33F3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 июля 2016</w:t>
      </w:r>
      <w:r w:rsidRPr="00A33F3B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477</w:t>
      </w:r>
      <w:bookmarkEnd w:id="0"/>
    </w:p>
    <w:p w:rsidR="00AF5697" w:rsidRDefault="00AF5697" w:rsidP="00AF5697">
      <w:pPr>
        <w:jc w:val="both"/>
        <w:rPr>
          <w:sz w:val="28"/>
          <w:szCs w:val="28"/>
        </w:rPr>
      </w:pPr>
    </w:p>
    <w:p w:rsidR="00AF5697" w:rsidRDefault="00AF5697" w:rsidP="00AF5697">
      <w:pPr>
        <w:jc w:val="both"/>
        <w:rPr>
          <w:sz w:val="28"/>
          <w:szCs w:val="28"/>
        </w:rPr>
      </w:pPr>
    </w:p>
    <w:p w:rsidR="00AF5697" w:rsidRDefault="00AF5697" w:rsidP="00AF5697">
      <w:pPr>
        <w:rPr>
          <w:sz w:val="28"/>
          <w:szCs w:val="28"/>
        </w:rPr>
      </w:pPr>
      <w:r w:rsidRPr="00A339AB">
        <w:rPr>
          <w:sz w:val="28"/>
          <w:szCs w:val="28"/>
        </w:rPr>
        <w:t xml:space="preserve">О внесении изменений в Положение </w:t>
      </w:r>
    </w:p>
    <w:p w:rsidR="00AF5697" w:rsidRDefault="00AF5697" w:rsidP="00AF5697">
      <w:pPr>
        <w:rPr>
          <w:sz w:val="28"/>
          <w:szCs w:val="28"/>
        </w:rPr>
      </w:pPr>
      <w:r w:rsidRPr="00A339AB">
        <w:rPr>
          <w:sz w:val="28"/>
          <w:szCs w:val="28"/>
        </w:rPr>
        <w:t>«Об Управлении</w:t>
      </w:r>
      <w:r>
        <w:rPr>
          <w:sz w:val="28"/>
          <w:szCs w:val="28"/>
        </w:rPr>
        <w:t xml:space="preserve"> </w:t>
      </w:r>
      <w:r w:rsidRPr="00A339AB">
        <w:rPr>
          <w:sz w:val="28"/>
          <w:szCs w:val="28"/>
        </w:rPr>
        <w:t xml:space="preserve">образования Кушвинского </w:t>
      </w:r>
    </w:p>
    <w:p w:rsidR="00AF5697" w:rsidRPr="00C81B85" w:rsidRDefault="00AF5697" w:rsidP="00AF5697">
      <w:pPr>
        <w:rPr>
          <w:sz w:val="28"/>
          <w:szCs w:val="28"/>
        </w:rPr>
      </w:pPr>
      <w:r w:rsidRPr="00A339AB">
        <w:rPr>
          <w:sz w:val="28"/>
          <w:szCs w:val="28"/>
        </w:rPr>
        <w:t>городского округа»</w:t>
      </w:r>
      <w:r>
        <w:rPr>
          <w:sz w:val="28"/>
          <w:szCs w:val="28"/>
        </w:rPr>
        <w:t xml:space="preserve"> и </w:t>
      </w:r>
      <w:r w:rsidRPr="00C81B85">
        <w:rPr>
          <w:sz w:val="28"/>
          <w:szCs w:val="28"/>
        </w:rPr>
        <w:t>отмене решени</w:t>
      </w:r>
      <w:r>
        <w:rPr>
          <w:sz w:val="28"/>
          <w:szCs w:val="28"/>
        </w:rPr>
        <w:t>я</w:t>
      </w:r>
      <w:r w:rsidRPr="00C81B85">
        <w:rPr>
          <w:sz w:val="28"/>
          <w:szCs w:val="28"/>
        </w:rPr>
        <w:t xml:space="preserve"> Думы </w:t>
      </w:r>
    </w:p>
    <w:p w:rsidR="00AF5697" w:rsidRPr="00C81B85" w:rsidRDefault="00AF5697" w:rsidP="00AF5697">
      <w:pPr>
        <w:rPr>
          <w:sz w:val="28"/>
          <w:szCs w:val="28"/>
        </w:rPr>
      </w:pPr>
      <w:r w:rsidRPr="00C81B85">
        <w:rPr>
          <w:sz w:val="28"/>
          <w:szCs w:val="28"/>
        </w:rPr>
        <w:t xml:space="preserve">Кушвинского городского округа </w:t>
      </w:r>
    </w:p>
    <w:p w:rsidR="00AF5697" w:rsidRDefault="00AF5697" w:rsidP="00AF5697">
      <w:pPr>
        <w:ind w:firstLine="709"/>
        <w:rPr>
          <w:sz w:val="28"/>
          <w:szCs w:val="28"/>
        </w:rPr>
      </w:pPr>
    </w:p>
    <w:p w:rsidR="00AF5697" w:rsidRPr="00A339AB" w:rsidRDefault="00AF5697" w:rsidP="00AF5697">
      <w:pPr>
        <w:ind w:firstLine="709"/>
        <w:rPr>
          <w:sz w:val="28"/>
          <w:szCs w:val="28"/>
        </w:rPr>
      </w:pP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В целях приведения муниципальных правовых актов Кушвинского городского округа в соответствие с действующим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Кушвинского городского округа, Дума Кушвинского городского округа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</w:p>
    <w:p w:rsidR="00AF5697" w:rsidRPr="001B5D8D" w:rsidRDefault="00AF5697" w:rsidP="00AF5697">
      <w:pPr>
        <w:ind w:firstLine="709"/>
        <w:jc w:val="both"/>
        <w:rPr>
          <w:b/>
          <w:sz w:val="28"/>
          <w:szCs w:val="28"/>
        </w:rPr>
      </w:pPr>
      <w:r w:rsidRPr="001B5D8D">
        <w:rPr>
          <w:b/>
          <w:sz w:val="28"/>
          <w:szCs w:val="28"/>
        </w:rPr>
        <w:t>РЕШИЛА: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1. </w:t>
      </w:r>
      <w:bookmarkStart w:id="1" w:name="sub_3"/>
      <w:r w:rsidRPr="001B5D8D">
        <w:rPr>
          <w:sz w:val="28"/>
          <w:szCs w:val="28"/>
        </w:rPr>
        <w:t xml:space="preserve">Внести в Положение «Об Управлении образования Кушвинского городского округа», утвержденное решением Думы Кушвинского городского округа от 25 сентября 2014 года № 288, (с изменениями, внесенными решением Думы Кушвинского городского округа от 18 декабря 2014 года № 309), следующие изменения: 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 xml:space="preserve">1.1. </w:t>
      </w:r>
      <w:bookmarkStart w:id="2" w:name="sub_6"/>
      <w:r w:rsidRPr="001B5D8D">
        <w:rPr>
          <w:sz w:val="28"/>
          <w:szCs w:val="28"/>
        </w:rPr>
        <w:t xml:space="preserve">В пункте 1.3 </w:t>
      </w:r>
      <w:bookmarkEnd w:id="2"/>
      <w:r w:rsidRPr="001B5D8D">
        <w:rPr>
          <w:sz w:val="28"/>
          <w:szCs w:val="28"/>
        </w:rPr>
        <w:t>слова «глава администрации Кушвинского городского округа» заменить словами «глава Кушвинского городского округа».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1.2. В пункте 1.5 слова «счета в кредитных организациях» заменить словами «счета, открываемые в соответствии с законодательством Российской Федерации», слова «гербовую печать со своим наименованием» заменить словами «печать со своим наименованием и воспроизведением герба Кушвинского городского округа» соответственно.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1.3. Подпункт 5 пункта 3.1 изложить в следующей редакции: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 xml:space="preserve">«5) учет детей, подлежащих обучению по образовательным программам дошкольного, начального общего, основного общего и среднего </w:t>
      </w:r>
      <w:r w:rsidRPr="001B5D8D">
        <w:rPr>
          <w:sz w:val="28"/>
          <w:szCs w:val="28"/>
        </w:rPr>
        <w:lastRenderedPageBreak/>
        <w:t>общего образования, закрепление муниципальных образовательных организаций за конкретными территориями Кушвинского городского округа</w:t>
      </w:r>
      <w:r>
        <w:rPr>
          <w:sz w:val="28"/>
          <w:szCs w:val="28"/>
        </w:rPr>
        <w:t>;</w:t>
      </w:r>
      <w:r w:rsidRPr="001B5D8D">
        <w:rPr>
          <w:sz w:val="28"/>
          <w:szCs w:val="28"/>
        </w:rPr>
        <w:t>».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1.4. Подпункт 6 пункта 3.1 исключить.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1.5. Подпункт 9 пункта 3.1 исключить.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1.6. Подпункт 4 пункта 3.2 исключить.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1.7. Первый абзац подпункта 14 пункта 3.2 изложить в следующей редакции: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«организует методическую работу и методическое сопровождение педагогических работников общего образования и дополнительного образования по направлениям:».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1.8. В абзаце втором подпункта 15 пункта 3.2 слова «областных контрольных работ» заменить словами «мероприятий по оценке качества подготовки обучающихся».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1.9. В абзаце четвертом подпункта 15 пункта 3.2 слова «в ходе государственной итоговой аттестации выпускников» заменить словами «в ходе проведения государственной итоговой аттестации выпускников».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1.10. В абзаце третьем подпункта 16 пункта 3.2 слова «государственного пожарного надзора, инспекции по охране труда и технике безопасности» заменить словами «правил и норм пожарной безопасности, охраны труда и техники безопасности».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1.11. В пункте 3.3 слова «государственного пожарного надзора, инспекции по охране труда и технике безопасности» заменить словами «правил и норм пожарной безопасности, охраны труда и техники безопасности».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1.12. В подпункте 6 пункта 4.1 слова «главе администрации Кушвинского городского округа» заменить словами «главе Кушвинского городского округа».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1.13. В подпункте 10 пункта 4.1 слова «главе администрации Кушвинского городского округа» заменить словами «главе Кушвинского городского округа».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1.14. В пункте 5.1 слова «главой администрации Кушвинского городского округа» заменить словами «главой Кушвинского городского округа».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1.15. В пункте 5.2 слова «главы администрации Кушвинского городского округа» заменить словами «главы Кушвинского городского округа».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1.16. В пункте 5.3 слова «главой администрации Кушвинского городского округа» заменить словами «главой Кушвинского городского округа».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1.17. Подпункт 3 пункта 5.5 после слов «работниками Управления образования» дополнить словами «и подведомственными муниципальными образовательными организациями».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lastRenderedPageBreak/>
        <w:t>1.18. В подпункте 14 пункта 5.5 слова «главе администрации Кушвинского городского округа» заменить словами «главе Кушвинского городского округа».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1.19. Пункт 5.6 изложить в следующей редакции: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«5.6. В случае временного отсутствия начальника Управления образования исполнение его обязанностей возлагается на заместителя начальника Управления образования, а в его отсутствие – на одного из специалистов Управления образования.».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2. Отменить решение Думы Кушвинского городского округа от 01 декабря 2009 года № 352 «Об утверждении Положения «О порядке принятия решений о создании, реорганизации и ликвидации муниципальных учреждений дошкольного, начального общего, основного общего, среднего (полного) общего образования Кушвинского городского округа».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3. Настоящее решение вступает в силу с момента его опубликования, за исключением подпунктов 1.1, 1.12 – 1.16, 1.18 пункта 1 настоящего решения, вступающих в силу со дня вступления в должность главы Кушвинского городского округа, избранного в порядке, предусмотренном подпунктом 18 пункта 4 статьи 6 Закона Свердловской области от 10 октября 2014 года № 85-ОЗ «Об избрании органов местного самоуправления муниципальных образований, расположенных на территории Свердловской области» (в редакции Закона Свердловской области от 15 июня 2015 года № 51-ОЗ «О внесении изменений в статьи 5 и 6 Закона Свердловской области «Об избрании органов местного самоуправления муниципальных образований, расположенных на территории Свердловской области»).</w:t>
      </w:r>
    </w:p>
    <w:p w:rsidR="00AF5697" w:rsidRPr="001B5D8D" w:rsidRDefault="00AF5697" w:rsidP="00AF5697">
      <w:pPr>
        <w:ind w:firstLine="709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4. </w:t>
      </w:r>
      <w:r>
        <w:rPr>
          <w:sz w:val="28"/>
          <w:szCs w:val="28"/>
        </w:rPr>
        <w:t xml:space="preserve">Опубликовать </w:t>
      </w:r>
      <w:r w:rsidRPr="001B5D8D">
        <w:rPr>
          <w:sz w:val="28"/>
          <w:szCs w:val="28"/>
        </w:rPr>
        <w:t>настоящее решение в газете «Муниципальный вестник».</w:t>
      </w:r>
    </w:p>
    <w:bookmarkEnd w:id="1"/>
    <w:p w:rsidR="00AF5697" w:rsidRPr="00DC2E87" w:rsidRDefault="00AF5697" w:rsidP="00AF5697">
      <w:pPr>
        <w:jc w:val="both"/>
        <w:rPr>
          <w:sz w:val="29"/>
          <w:szCs w:val="29"/>
        </w:rPr>
      </w:pPr>
    </w:p>
    <w:p w:rsidR="00AF5697" w:rsidRDefault="00AF5697" w:rsidP="00AF5697">
      <w:pPr>
        <w:jc w:val="both"/>
        <w:rPr>
          <w:sz w:val="29"/>
          <w:szCs w:val="29"/>
        </w:rPr>
      </w:pPr>
    </w:p>
    <w:p w:rsidR="00AF5697" w:rsidRDefault="00AF5697" w:rsidP="00AF5697">
      <w:pPr>
        <w:jc w:val="both"/>
        <w:rPr>
          <w:sz w:val="29"/>
          <w:szCs w:val="29"/>
        </w:rPr>
      </w:pPr>
    </w:p>
    <w:p w:rsidR="00AF5697" w:rsidRPr="00DC2E87" w:rsidRDefault="00AF5697" w:rsidP="00AF5697">
      <w:pPr>
        <w:jc w:val="both"/>
        <w:rPr>
          <w:sz w:val="29"/>
          <w:szCs w:val="29"/>
        </w:rPr>
      </w:pPr>
    </w:p>
    <w:p w:rsidR="00AF5697" w:rsidRPr="004E1183" w:rsidRDefault="00AF5697" w:rsidP="00AF5697">
      <w:pPr>
        <w:rPr>
          <w:sz w:val="28"/>
          <w:szCs w:val="28"/>
        </w:rPr>
      </w:pPr>
      <w:r w:rsidRPr="004E1183">
        <w:rPr>
          <w:sz w:val="28"/>
          <w:szCs w:val="28"/>
        </w:rPr>
        <w:t>Глава Кушвинского городского округа,</w:t>
      </w:r>
    </w:p>
    <w:p w:rsidR="00AF5697" w:rsidRPr="004E1183" w:rsidRDefault="00AF5697" w:rsidP="00AF5697">
      <w:pPr>
        <w:rPr>
          <w:sz w:val="28"/>
          <w:szCs w:val="28"/>
        </w:rPr>
      </w:pPr>
      <w:r w:rsidRPr="004E1183">
        <w:rPr>
          <w:sz w:val="28"/>
          <w:szCs w:val="28"/>
        </w:rPr>
        <w:t>исполняющий полномочия председателя</w:t>
      </w:r>
    </w:p>
    <w:p w:rsidR="00AB261B" w:rsidRDefault="00AF5697" w:rsidP="00AF5697">
      <w:r w:rsidRPr="004E1183">
        <w:rPr>
          <w:sz w:val="28"/>
          <w:szCs w:val="28"/>
        </w:rPr>
        <w:t>Думы Ку</w:t>
      </w:r>
      <w:r>
        <w:rPr>
          <w:sz w:val="28"/>
          <w:szCs w:val="28"/>
        </w:rPr>
        <w:t>швинского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1183">
        <w:rPr>
          <w:sz w:val="28"/>
          <w:szCs w:val="28"/>
        </w:rPr>
        <w:t>С.Д. Новоселов</w:t>
      </w:r>
    </w:p>
    <w:sectPr w:rsidR="00AB261B" w:rsidSect="00A5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697"/>
    <w:rsid w:val="00756153"/>
    <w:rsid w:val="00A530ED"/>
    <w:rsid w:val="00AB261B"/>
    <w:rsid w:val="00AF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F569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F56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F569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F56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 Maksim</dc:creator>
  <cp:keywords/>
  <dc:description/>
  <cp:lastModifiedBy>Добренкова</cp:lastModifiedBy>
  <cp:revision>2</cp:revision>
  <dcterms:created xsi:type="dcterms:W3CDTF">2016-09-26T18:36:00Z</dcterms:created>
  <dcterms:modified xsi:type="dcterms:W3CDTF">2016-09-26T18:36:00Z</dcterms:modified>
</cp:coreProperties>
</file>