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ПОЛОЖЕНИЕ       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О ВСЕРОССИЙСКОМ КОНКУРСЕ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«МОЛОДОЙ ДИРЕКТОР РОССИИ»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1. </w:t>
      </w: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u w:val="single"/>
        </w:rPr>
        <w:t>Цель Конкурса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      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Повышение роли молодого директора в обществе и Государстве и его вклада  в развитие всех сфер деятельности страны.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2. </w:t>
      </w: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u w:val="single"/>
        </w:rPr>
        <w:t>Основные задачи Конкурса</w:t>
      </w: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  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2.1.Выявление и поощрение молодых </w:t>
      </w:r>
      <w:proofErr w:type="spellStart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директоров</w:t>
      </w:r>
      <w:proofErr w:type="gramStart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,д</w:t>
      </w:r>
      <w:proofErr w:type="gramEnd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обившихся</w:t>
      </w:r>
      <w:proofErr w:type="spellEnd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работой;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      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2.2.Усиление роли, вклада молодых директоров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2.3. Пополнение банка данных лучших молодых директоров России, изучение, распространение опыта эффективного руководства в масштабах страны.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2.4.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                     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u w:val="single"/>
        </w:rPr>
        <w:t>3. Организация Конкурса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3.1. </w:t>
      </w:r>
      <w:proofErr w:type="gramStart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В Конкурсе принимают участие молодые руководители предприятий и их структурных подразделений различных сфер деятельности 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 исполнительных органов власти районов, городов, областей, руководители общественных организаций и т.д.</w:t>
      </w:r>
      <w:proofErr w:type="gramEnd"/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3.2. Конкурс </w:t>
      </w:r>
      <w:proofErr w:type="gramStart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проводится</w:t>
      </w:r>
      <w:proofErr w:type="gramEnd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 ежегодно и проходит в два этапа: Региональный и Всероссийский.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3.2.1.На Региональном этапе определяются лучшие молодые руководители предприятий и организаций области, района, города которые представляют регионы на Всероссийском Конкурсе.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3.2.2. Конкурс проводится ежегодно с целью определения победителей из числа претендентов, направленных регионами Российской Федерации.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3.2.3.Конкурсная комиссия, сопредседателями которой являются член Совета Федерации  и Президент «АССОЦИАЦИИ ЖЕНЩИН-РУКОВОДИТЕЛЕЙ» России, формируется из представителей Совета Федерации, Государственной Думы, Федеральных и Региональных министерств и ведомств, руководителей Российского Союза Товаропроизводителей, а также руководителей предприятий – «Заслуженных Директоров России»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3.3.   К участию в Конкурсе не допускаются руководители: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- </w:t>
      </w:r>
      <w:proofErr w:type="gramStart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у</w:t>
      </w:r>
      <w:proofErr w:type="gramEnd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 </w:t>
      </w:r>
      <w:proofErr w:type="gramStart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которых</w:t>
      </w:r>
      <w:proofErr w:type="gramEnd"/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 за последние три года имели место несчастные случаи со смертельным исходом, приостановка действия или лишение лицензии;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- нарушения законодательства Российской Федерации;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- находящиеся в стадии ликвидации;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- сообщившие о себе недостоверные сведения.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3.4. Победителям Всероссийских Конкурсов вручаются награды, утвержденные Президиумом «АССОЦИАЦИИ ЖЕНЩИН-РУКОВОДИТЕЛЕЙ» России: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- Медаль  и Диплом,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- Диплом.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3.5 .  Материалы на </w:t>
      </w: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Конкурс</w:t>
      </w: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принимаются в срок </w:t>
      </w: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с ноября 2013 до  февраля 2014 года</w:t>
      </w: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.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3.6. Материалы для предъявления на </w:t>
      </w: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Конкурс</w:t>
      </w: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оформляются в строгом соответствии с условиями </w:t>
      </w: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Конкурса</w:t>
      </w: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 xml:space="preserve"> (Приложение 1) и принимаются рабочей группой  «АЖР» России (Приложение </w:t>
      </w: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lastRenderedPageBreak/>
        <w:t>2), которая рассматривает все материалы в полном объёме.  Рабочая группа представляет документы </w:t>
      </w: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Конкурсной Комиссии</w:t>
      </w: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(далее – Комиссия).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3.7. Конкурс проводится по следующим номинациям, в которых Конкурсная Комиссия на основе предоставленных участниками сведений определяет победителей.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«За трудовую доблесть»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Директор предприятия, с наивысшей производительностью труда и рентабельностью производства.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«Многоплановость личности»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b/>
          <w:bCs/>
          <w:color w:val="575757"/>
          <w:sz w:val="20"/>
          <w:szCs w:val="20"/>
        </w:rPr>
        <w:t>«За достижения в социальной сфере»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Благотворительная и социально-общественная работа.</w:t>
      </w:r>
    </w:p>
    <w:p w:rsidR="00B91C76" w:rsidRPr="00B91C76" w:rsidRDefault="00B91C76" w:rsidP="00B91C76">
      <w:pPr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3.8. 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3.9. Награждение победителей проводится на заключительном этапе Всероссийского Конкурса в апреле-начале мая каждого года.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4. Финансирование Конкурса осуществляется за счет средств участников Конкурса.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1C76" w:rsidRPr="00B91C76" w:rsidRDefault="00B91C76" w:rsidP="00B91C76">
      <w:pPr>
        <w:spacing w:after="0" w:line="240" w:lineRule="auto"/>
        <w:jc w:val="right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B91C76" w:rsidRPr="00B91C76" w:rsidRDefault="00B91C76" w:rsidP="00B91C76">
      <w:pPr>
        <w:spacing w:after="0" w:line="240" w:lineRule="auto"/>
        <w:jc w:val="right"/>
        <w:rPr>
          <w:rFonts w:ascii="Trebuchet MS" w:eastAsia="Times New Roman" w:hAnsi="Trebuchet MS" w:cs="Times New Roman"/>
          <w:color w:val="575757"/>
          <w:sz w:val="20"/>
          <w:szCs w:val="20"/>
        </w:rPr>
      </w:pPr>
      <w:r w:rsidRPr="00B91C76">
        <w:rPr>
          <w:rFonts w:ascii="Trebuchet MS" w:eastAsia="Times New Roman" w:hAnsi="Trebuchet MS" w:cs="Times New Roman"/>
          <w:color w:val="575757"/>
          <w:sz w:val="20"/>
          <w:szCs w:val="20"/>
        </w:rPr>
        <w:t> </w:t>
      </w:r>
    </w:p>
    <w:p w:rsidR="00DB4712" w:rsidRPr="00B91C76" w:rsidRDefault="00DB4712" w:rsidP="00B91C76">
      <w:bookmarkStart w:id="0" w:name="_GoBack"/>
      <w:bookmarkEnd w:id="0"/>
    </w:p>
    <w:sectPr w:rsidR="00DB4712" w:rsidRPr="00B91C76" w:rsidSect="00DB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7D"/>
    <w:rsid w:val="0080777D"/>
    <w:rsid w:val="009B5161"/>
    <w:rsid w:val="00A12129"/>
    <w:rsid w:val="00B13F06"/>
    <w:rsid w:val="00B91C76"/>
    <w:rsid w:val="00D54469"/>
    <w:rsid w:val="00DB4712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C76"/>
    <w:rPr>
      <w:b/>
      <w:bCs/>
    </w:rPr>
  </w:style>
  <w:style w:type="character" w:customStyle="1" w:styleId="apple-converted-space">
    <w:name w:val="apple-converted-space"/>
    <w:basedOn w:val="a0"/>
    <w:rsid w:val="00B9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C76"/>
    <w:rPr>
      <w:b/>
      <w:bCs/>
    </w:rPr>
  </w:style>
  <w:style w:type="character" w:customStyle="1" w:styleId="apple-converted-space">
    <w:name w:val="apple-converted-space"/>
    <w:basedOn w:val="a0"/>
    <w:rsid w:val="00B9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saetova</cp:lastModifiedBy>
  <cp:revision>2</cp:revision>
  <dcterms:created xsi:type="dcterms:W3CDTF">2014-01-13T07:59:00Z</dcterms:created>
  <dcterms:modified xsi:type="dcterms:W3CDTF">2014-01-13T07:59:00Z</dcterms:modified>
</cp:coreProperties>
</file>