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97" w:rsidRPr="00433470" w:rsidRDefault="0026579F" w:rsidP="001B1597">
      <w:pPr>
        <w:tabs>
          <w:tab w:val="left" w:pos="6060"/>
        </w:tabs>
        <w:rPr>
          <w:rFonts w:ascii="Times New Roman" w:hAnsi="Times New Roman" w:cs="Times New Roman"/>
          <w:lang w:val="fr-CA"/>
        </w:rPr>
      </w:pPr>
      <w:r w:rsidRPr="00433470">
        <w:rPr>
          <w:rFonts w:ascii="Times New Roman" w:hAnsi="Times New Roman" w:cs="Times New Roman"/>
          <w:noProof/>
          <w:sz w:val="18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1302DAAB" wp14:editId="6F8B7EC7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296035" cy="1310640"/>
            <wp:effectExtent l="0" t="0" r="0" b="3810"/>
            <wp:wrapSquare wrapText="bothSides"/>
            <wp:docPr id="6" name="Image 1" descr="Description : C:\Users\Éric LeBlanc\Dropbox\Site Web\CEU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:\Users\Éric LeBlanc\Dropbox\Site Web\CEULa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C81" w:rsidRPr="00433470">
        <w:rPr>
          <w:rFonts w:ascii="Times New Roman" w:hAnsi="Times New Roman" w:cs="Times New Roman"/>
          <w:sz w:val="40"/>
          <w:lang w:val="fr-CA"/>
        </w:rPr>
        <w:t>Cercle d’é</w:t>
      </w:r>
      <w:r w:rsidR="001B1597" w:rsidRPr="00433470">
        <w:rPr>
          <w:rFonts w:ascii="Times New Roman" w:hAnsi="Times New Roman" w:cs="Times New Roman"/>
          <w:sz w:val="40"/>
          <w:lang w:val="fr-CA"/>
        </w:rPr>
        <w:t>criture de l’Université Laval</w:t>
      </w:r>
    </w:p>
    <w:p w:rsidR="001B1597" w:rsidRPr="00433470" w:rsidRDefault="001B1597" w:rsidP="001B1597">
      <w:pPr>
        <w:rPr>
          <w:rFonts w:ascii="Times New Roman" w:hAnsi="Times New Roman" w:cs="Times New Roman"/>
          <w:sz w:val="24"/>
          <w:lang w:val="fr-CA"/>
        </w:rPr>
      </w:pPr>
      <w:proofErr w:type="spellStart"/>
      <w:r w:rsidRPr="00433470">
        <w:rPr>
          <w:rFonts w:ascii="Times New Roman" w:hAnsi="Times New Roman" w:cs="Times New Roman"/>
          <w:sz w:val="24"/>
          <w:lang w:val="fr-CA"/>
        </w:rPr>
        <w:t>CEULa</w:t>
      </w:r>
      <w:proofErr w:type="spellEnd"/>
      <w:r w:rsidR="0026579F" w:rsidRPr="00433470">
        <w:rPr>
          <w:rFonts w:ascii="Times New Roman" w:hAnsi="Times New Roman" w:cs="Times New Roman"/>
          <w:sz w:val="24"/>
          <w:lang w:val="fr-CA"/>
        </w:rPr>
        <w:t xml:space="preserve"> </w:t>
      </w:r>
      <w:proofErr w:type="spellStart"/>
      <w:r w:rsidR="0026579F" w:rsidRPr="00433470">
        <w:rPr>
          <w:rFonts w:ascii="Times New Roman" w:hAnsi="Times New Roman" w:cs="Times New Roman"/>
          <w:sz w:val="24"/>
          <w:lang w:val="fr-CA"/>
        </w:rPr>
        <w:t>inc.</w:t>
      </w:r>
      <w:proofErr w:type="spellEnd"/>
    </w:p>
    <w:p w:rsidR="001B1597" w:rsidRPr="00433470" w:rsidRDefault="001B1597" w:rsidP="001B1597">
      <w:pPr>
        <w:rPr>
          <w:rFonts w:ascii="Times New Roman" w:hAnsi="Times New Roman" w:cs="Times New Roman"/>
          <w:sz w:val="24"/>
          <w:lang w:val="fr-CA"/>
        </w:rPr>
      </w:pPr>
      <w:r w:rsidRPr="00433470">
        <w:rPr>
          <w:rFonts w:ascii="Times New Roman" w:hAnsi="Times New Roman" w:cs="Times New Roman"/>
          <w:sz w:val="24"/>
          <w:lang w:val="fr-CA"/>
        </w:rPr>
        <w:t>Bureau 2344, pavillon Alphonse-Desjardins</w:t>
      </w:r>
    </w:p>
    <w:p w:rsidR="001B1597" w:rsidRPr="00433470" w:rsidRDefault="001B1597" w:rsidP="001B1597">
      <w:pPr>
        <w:rPr>
          <w:rFonts w:ascii="Times New Roman" w:hAnsi="Times New Roman" w:cs="Times New Roman"/>
          <w:sz w:val="24"/>
          <w:lang w:val="fr-CA"/>
        </w:rPr>
      </w:pPr>
      <w:r w:rsidRPr="00433470">
        <w:rPr>
          <w:rFonts w:ascii="Times New Roman" w:hAnsi="Times New Roman" w:cs="Times New Roman"/>
          <w:sz w:val="24"/>
          <w:lang w:val="fr-CA"/>
        </w:rPr>
        <w:t>Université Laval, Québec</w:t>
      </w:r>
    </w:p>
    <w:p w:rsidR="001B1597" w:rsidRPr="00433470" w:rsidRDefault="001B1597" w:rsidP="001B1597">
      <w:pPr>
        <w:rPr>
          <w:rFonts w:ascii="Times New Roman" w:hAnsi="Times New Roman" w:cs="Times New Roman"/>
          <w:sz w:val="24"/>
          <w:lang w:val="fr-CA"/>
        </w:rPr>
      </w:pPr>
      <w:r w:rsidRPr="00433470">
        <w:rPr>
          <w:rFonts w:ascii="Times New Roman" w:hAnsi="Times New Roman" w:cs="Times New Roman"/>
          <w:sz w:val="24"/>
          <w:lang w:val="fr-CA"/>
        </w:rPr>
        <w:t>G1K 7P4</w:t>
      </w:r>
    </w:p>
    <w:p w:rsidR="001B1597" w:rsidRPr="00433470" w:rsidRDefault="001B1597" w:rsidP="001B1597">
      <w:pPr>
        <w:rPr>
          <w:rFonts w:ascii="Times New Roman" w:hAnsi="Times New Roman" w:cs="Times New Roman"/>
          <w:sz w:val="24"/>
          <w:lang w:val="fr-CA"/>
        </w:rPr>
      </w:pPr>
      <w:r w:rsidRPr="00433470">
        <w:rPr>
          <w:rFonts w:ascii="Times New Roman" w:hAnsi="Times New Roman" w:cs="Times New Roman"/>
          <w:sz w:val="24"/>
          <w:lang w:val="fr-CA"/>
        </w:rPr>
        <w:t>ceula@asso.ulaval.ca</w:t>
      </w:r>
    </w:p>
    <w:p w:rsidR="001B1597" w:rsidRPr="00433470" w:rsidRDefault="001B1597" w:rsidP="001B1597">
      <w:pPr>
        <w:rPr>
          <w:rFonts w:ascii="Times New Roman" w:hAnsi="Times New Roman" w:cs="Times New Roman"/>
          <w:lang w:val="fr-CA"/>
        </w:rPr>
      </w:pPr>
    </w:p>
    <w:p w:rsidR="001B1597" w:rsidRPr="00433470" w:rsidRDefault="001B1597" w:rsidP="001B1597">
      <w:pPr>
        <w:rPr>
          <w:rFonts w:ascii="Times New Roman" w:hAnsi="Times New Roman" w:cs="Times New Roman"/>
          <w:sz w:val="24"/>
          <w:lang w:val="fr-CA"/>
        </w:rPr>
      </w:pPr>
    </w:p>
    <w:p w:rsidR="003A35F8" w:rsidRPr="00433470" w:rsidRDefault="00AA2C81" w:rsidP="001B1597">
      <w:pPr>
        <w:rPr>
          <w:rFonts w:ascii="Times New Roman" w:hAnsi="Times New Roman" w:cs="Times New Roman"/>
          <w:sz w:val="40"/>
          <w:lang w:val="fr-CA"/>
        </w:rPr>
      </w:pPr>
      <w:r w:rsidRPr="00433470">
        <w:rPr>
          <w:rFonts w:ascii="Times New Roman" w:hAnsi="Times New Roman" w:cs="Times New Roman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1312" behindDoc="1" locked="0" layoutInCell="1" allowOverlap="1" wp14:anchorId="558B7C06" wp14:editId="6321C307">
            <wp:simplePos x="0" y="0"/>
            <wp:positionH relativeFrom="column">
              <wp:posOffset>2842895</wp:posOffset>
            </wp:positionH>
            <wp:positionV relativeFrom="paragraph">
              <wp:posOffset>219710</wp:posOffset>
            </wp:positionV>
            <wp:extent cx="295275" cy="3314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597" w:rsidRPr="00433470">
        <w:rPr>
          <w:rFonts w:ascii="Times New Roman" w:hAnsi="Times New Roman" w:cs="Times New Roman"/>
          <w:sz w:val="40"/>
          <w:lang w:val="fr-CA"/>
        </w:rPr>
        <w:t>Formulaire d</w:t>
      </w:r>
      <w:r w:rsidR="003A35F8" w:rsidRPr="00433470">
        <w:rPr>
          <w:rFonts w:ascii="Times New Roman" w:hAnsi="Times New Roman" w:cs="Times New Roman"/>
          <w:sz w:val="40"/>
          <w:lang w:val="fr-CA"/>
        </w:rPr>
        <w:t>e participation</w:t>
      </w:r>
    </w:p>
    <w:p w:rsidR="001B1597" w:rsidRPr="00433470" w:rsidRDefault="003A35F8" w:rsidP="001B1597">
      <w:pPr>
        <w:rPr>
          <w:rFonts w:ascii="Times New Roman" w:hAnsi="Times New Roman" w:cs="Times New Roman"/>
          <w:i/>
          <w:sz w:val="32"/>
          <w:lang w:val="fr-CA"/>
        </w:rPr>
      </w:pPr>
      <w:r w:rsidRPr="00433470">
        <w:rPr>
          <w:rFonts w:ascii="Times New Roman" w:hAnsi="Times New Roman" w:cs="Times New Roman"/>
          <w:sz w:val="32"/>
          <w:lang w:val="fr-CA"/>
        </w:rPr>
        <w:t xml:space="preserve">Appel de textes : </w:t>
      </w:r>
      <w:r w:rsidRPr="00433470">
        <w:rPr>
          <w:rFonts w:ascii="Times New Roman" w:hAnsi="Times New Roman" w:cs="Times New Roman"/>
          <w:i/>
          <w:sz w:val="32"/>
          <w:lang w:val="fr-CA"/>
        </w:rPr>
        <w:t>L’écrit primal 50</w:t>
      </w:r>
    </w:p>
    <w:p w:rsidR="001B1597" w:rsidRPr="00433470" w:rsidRDefault="001B1597" w:rsidP="001B1597">
      <w:pPr>
        <w:rPr>
          <w:rFonts w:ascii="Times New Roman" w:hAnsi="Times New Roman" w:cs="Times New Roman"/>
          <w:sz w:val="22"/>
          <w:lang w:val="fr-CA"/>
        </w:rPr>
      </w:pPr>
    </w:p>
    <w:tbl>
      <w:tblPr>
        <w:tblW w:w="9361" w:type="dxa"/>
        <w:jc w:val="center"/>
        <w:tblInd w:w="758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86"/>
        <w:gridCol w:w="1795"/>
        <w:gridCol w:w="871"/>
        <w:gridCol w:w="1386"/>
        <w:gridCol w:w="161"/>
        <w:gridCol w:w="1324"/>
        <w:gridCol w:w="177"/>
        <w:gridCol w:w="1179"/>
        <w:gridCol w:w="8"/>
        <w:gridCol w:w="1274"/>
      </w:tblGrid>
      <w:tr w:rsidR="008D2655" w:rsidRPr="00433470" w:rsidTr="001A50D5">
        <w:trPr>
          <w:trHeight w:val="288"/>
          <w:jc w:val="center"/>
        </w:trPr>
        <w:tc>
          <w:tcPr>
            <w:tcW w:w="9361" w:type="dxa"/>
            <w:gridSpan w:val="10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  <w:vAlign w:val="center"/>
          </w:tcPr>
          <w:p w:rsidR="008D2655" w:rsidRPr="00433470" w:rsidRDefault="008D2655" w:rsidP="00AA2C81">
            <w:pPr>
              <w:pStyle w:val="Titre2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Informations </w:t>
            </w:r>
            <w:r w:rsidR="00AA2C81"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personnelles</w:t>
            </w:r>
          </w:p>
        </w:tc>
      </w:tr>
      <w:tr w:rsidR="001A50D5" w:rsidRPr="00433470" w:rsidTr="00433470">
        <w:trPr>
          <w:trHeight w:val="403"/>
          <w:jc w:val="center"/>
        </w:trPr>
        <w:tc>
          <w:tcPr>
            <w:tcW w:w="11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A50D5" w:rsidRPr="00433470" w:rsidRDefault="001A50D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</w:p>
        </w:tc>
        <w:tc>
          <w:tcPr>
            <w:tcW w:w="266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A50D5" w:rsidRPr="00433470" w:rsidRDefault="001A50D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A50D5" w:rsidRPr="00433470" w:rsidRDefault="001A50D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Prénom</w:t>
            </w:r>
          </w:p>
        </w:tc>
        <w:tc>
          <w:tcPr>
            <w:tcW w:w="4123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A50D5" w:rsidRPr="00433470" w:rsidRDefault="001A50D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1B1597" w:rsidRPr="00433470" w:rsidTr="00433470">
        <w:trPr>
          <w:trHeight w:val="403"/>
          <w:jc w:val="center"/>
        </w:trPr>
        <w:tc>
          <w:tcPr>
            <w:tcW w:w="11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D2655" w:rsidRPr="00433470" w:rsidRDefault="008D265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Adresse</w:t>
            </w:r>
          </w:p>
        </w:tc>
        <w:tc>
          <w:tcPr>
            <w:tcW w:w="5537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D2655" w:rsidRPr="00433470" w:rsidRDefault="008D265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D2655" w:rsidRPr="00433470" w:rsidRDefault="008D2655" w:rsidP="001A50D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N° </w:t>
            </w:r>
            <w:proofErr w:type="spellStart"/>
            <w:r w:rsidR="00993D17"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ap</w:t>
            </w:r>
            <w:bookmarkStart w:id="0" w:name="_GoBack"/>
            <w:bookmarkEnd w:id="0"/>
            <w:r w:rsidR="001A50D5"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</w:t>
            </w:r>
            <w:proofErr w:type="spellEnd"/>
            <w:r w:rsidR="00993D17"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</w:t>
            </w:r>
          </w:p>
        </w:tc>
        <w:tc>
          <w:tcPr>
            <w:tcW w:w="128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D2655" w:rsidRPr="00433470" w:rsidRDefault="008D265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1B1597" w:rsidRPr="00433470" w:rsidTr="00433470">
        <w:trPr>
          <w:trHeight w:val="403"/>
          <w:jc w:val="center"/>
        </w:trPr>
        <w:tc>
          <w:tcPr>
            <w:tcW w:w="11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D2655" w:rsidRPr="00433470" w:rsidRDefault="008D265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Ville</w:t>
            </w:r>
          </w:p>
        </w:tc>
        <w:tc>
          <w:tcPr>
            <w:tcW w:w="266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D2655" w:rsidRPr="00433470" w:rsidRDefault="008D265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D2655" w:rsidRPr="00433470" w:rsidRDefault="001B1597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Province</w:t>
            </w: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D2655" w:rsidRPr="00433470" w:rsidRDefault="008D265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D2655" w:rsidRPr="00433470" w:rsidRDefault="008D265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Code postal</w:t>
            </w:r>
          </w:p>
        </w:tc>
        <w:tc>
          <w:tcPr>
            <w:tcW w:w="128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D2655" w:rsidRPr="00433470" w:rsidRDefault="008D265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1B1597" w:rsidRPr="00433470" w:rsidTr="00433470">
        <w:trPr>
          <w:trHeight w:val="617"/>
          <w:jc w:val="center"/>
        </w:trPr>
        <w:tc>
          <w:tcPr>
            <w:tcW w:w="11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D2655" w:rsidRPr="00433470" w:rsidRDefault="008D265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Téléphone</w:t>
            </w:r>
          </w:p>
        </w:tc>
        <w:tc>
          <w:tcPr>
            <w:tcW w:w="266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D2655" w:rsidRPr="00433470" w:rsidRDefault="008D265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D2655" w:rsidRPr="00433470" w:rsidRDefault="008D265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Adresse électronique</w:t>
            </w:r>
          </w:p>
        </w:tc>
        <w:tc>
          <w:tcPr>
            <w:tcW w:w="4123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D2655" w:rsidRPr="00433470" w:rsidRDefault="008D265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1A50D5" w:rsidRPr="00433470" w:rsidTr="00433470">
        <w:trPr>
          <w:trHeight w:val="398"/>
          <w:jc w:val="center"/>
        </w:trPr>
        <w:tc>
          <w:tcPr>
            <w:tcW w:w="2981" w:type="dxa"/>
            <w:gridSpan w:val="2"/>
            <w:vMerge w:val="restar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A50D5" w:rsidRPr="00433470" w:rsidRDefault="001A50D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Établissement d’enseignement</w:t>
            </w:r>
          </w:p>
        </w:tc>
        <w:tc>
          <w:tcPr>
            <w:tcW w:w="6380" w:type="dxa"/>
            <w:gridSpan w:val="8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1A50D5" w:rsidRPr="00433470" w:rsidRDefault="001A50D5" w:rsidP="001A50D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1A50D5" w:rsidRPr="00433470" w:rsidTr="00433470">
        <w:trPr>
          <w:trHeight w:val="516"/>
          <w:jc w:val="center"/>
        </w:trPr>
        <w:tc>
          <w:tcPr>
            <w:tcW w:w="2981" w:type="dxa"/>
            <w:gridSpan w:val="2"/>
            <w:vMerge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A50D5" w:rsidRPr="00433470" w:rsidRDefault="001A50D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6380" w:type="dxa"/>
            <w:gridSpan w:val="8"/>
            <w:vMerge/>
            <w:tcBorders>
              <w:bottom w:val="single" w:sz="4" w:space="0" w:color="FFFFFF" w:themeColor="background1"/>
            </w:tcBorders>
            <w:vAlign w:val="center"/>
          </w:tcPr>
          <w:p w:rsidR="001A50D5" w:rsidRPr="00433470" w:rsidRDefault="001A50D5" w:rsidP="00993D1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1A50D5" w:rsidRPr="00433470" w:rsidTr="00433470">
        <w:trPr>
          <w:trHeight w:val="403"/>
          <w:jc w:val="center"/>
        </w:trPr>
        <w:tc>
          <w:tcPr>
            <w:tcW w:w="298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A50D5" w:rsidRPr="00433470" w:rsidRDefault="001A50D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Programme d’étude</w:t>
            </w:r>
          </w:p>
        </w:tc>
        <w:tc>
          <w:tcPr>
            <w:tcW w:w="6380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A50D5" w:rsidRPr="00433470" w:rsidRDefault="001A50D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1A50D5" w:rsidRPr="00433470" w:rsidTr="00433470">
        <w:trPr>
          <w:trHeight w:val="403"/>
          <w:jc w:val="center"/>
        </w:trPr>
        <w:tc>
          <w:tcPr>
            <w:tcW w:w="298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A50D5" w:rsidRPr="00433470" w:rsidRDefault="001A50D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Matricule</w:t>
            </w:r>
            <w:r w:rsidR="00433470"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/ Code permanent</w:t>
            </w:r>
          </w:p>
        </w:tc>
        <w:tc>
          <w:tcPr>
            <w:tcW w:w="6380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A50D5" w:rsidRPr="00433470" w:rsidRDefault="001A50D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1A50D5" w:rsidRPr="00433470" w:rsidTr="00433470">
        <w:trPr>
          <w:trHeight w:val="403"/>
          <w:jc w:val="center"/>
        </w:trPr>
        <w:tc>
          <w:tcPr>
            <w:tcW w:w="298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A50D5" w:rsidRPr="00433470" w:rsidRDefault="001A50D5" w:rsidP="00B4568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Si vous n’êtes pas étudiant, indiquez votre </w:t>
            </w:r>
            <w:r w:rsidR="00B4568D"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occupation principale</w:t>
            </w: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ici</w:t>
            </w:r>
          </w:p>
        </w:tc>
        <w:tc>
          <w:tcPr>
            <w:tcW w:w="241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A50D5" w:rsidRPr="00433470" w:rsidRDefault="001A50D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A50D5" w:rsidRPr="00433470" w:rsidRDefault="001A50D5" w:rsidP="00AA2C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Membre du </w:t>
            </w:r>
            <w:proofErr w:type="spellStart"/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CEULa</w:t>
            </w:r>
            <w:proofErr w:type="spellEnd"/>
          </w:p>
        </w:tc>
        <w:tc>
          <w:tcPr>
            <w:tcW w:w="118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A50D5" w:rsidRPr="00433470" w:rsidRDefault="001A50D5" w:rsidP="001A50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OUI</w:t>
            </w:r>
          </w:p>
        </w:tc>
        <w:tc>
          <w:tcPr>
            <w:tcW w:w="12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A50D5" w:rsidRPr="00433470" w:rsidRDefault="001A50D5" w:rsidP="001A50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NON</w:t>
            </w:r>
          </w:p>
        </w:tc>
      </w:tr>
    </w:tbl>
    <w:p w:rsidR="00993D17" w:rsidRPr="00433470" w:rsidRDefault="00993D17" w:rsidP="001B1597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tbl>
      <w:tblPr>
        <w:tblW w:w="9361" w:type="dxa"/>
        <w:jc w:val="center"/>
        <w:tblInd w:w="758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98"/>
        <w:gridCol w:w="1063"/>
        <w:gridCol w:w="1063"/>
        <w:gridCol w:w="709"/>
        <w:gridCol w:w="354"/>
        <w:gridCol w:w="1063"/>
        <w:gridCol w:w="497"/>
        <w:gridCol w:w="1914"/>
      </w:tblGrid>
      <w:tr w:rsidR="001A50D5" w:rsidRPr="00433470" w:rsidTr="005C2245">
        <w:trPr>
          <w:trHeight w:val="288"/>
          <w:jc w:val="center"/>
        </w:trPr>
        <w:tc>
          <w:tcPr>
            <w:tcW w:w="9361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  <w:vAlign w:val="center"/>
          </w:tcPr>
          <w:p w:rsidR="001A50D5" w:rsidRPr="00433470" w:rsidRDefault="001A50D5" w:rsidP="001A50D5">
            <w:pPr>
              <w:pStyle w:val="Titre2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Informations sur le texte</w:t>
            </w:r>
          </w:p>
        </w:tc>
      </w:tr>
      <w:tr w:rsidR="001A50D5" w:rsidRPr="00433470" w:rsidTr="001A50D5">
        <w:trPr>
          <w:trHeight w:val="403"/>
          <w:jc w:val="center"/>
        </w:trPr>
        <w:tc>
          <w:tcPr>
            <w:tcW w:w="26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A50D5" w:rsidRPr="00433470" w:rsidRDefault="001A50D5" w:rsidP="005C22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Titre</w:t>
            </w:r>
          </w:p>
        </w:tc>
        <w:tc>
          <w:tcPr>
            <w:tcW w:w="6663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A50D5" w:rsidRPr="00433470" w:rsidRDefault="001A50D5" w:rsidP="005C22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1A50D5" w:rsidRPr="00433470" w:rsidTr="00221FC5">
        <w:trPr>
          <w:trHeight w:val="403"/>
          <w:jc w:val="center"/>
        </w:trPr>
        <w:tc>
          <w:tcPr>
            <w:tcW w:w="26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A50D5" w:rsidRPr="00433470" w:rsidRDefault="001A50D5" w:rsidP="00B4568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# de pages </w:t>
            </w:r>
            <w:r w:rsidRPr="00433470">
              <w:rPr>
                <w:rFonts w:ascii="Times New Roman" w:hAnsi="Times New Roman" w:cs="Times New Roman"/>
                <w:sz w:val="18"/>
                <w:szCs w:val="24"/>
                <w:lang w:val="fr-CA"/>
              </w:rPr>
              <w:t>(d</w:t>
            </w:r>
            <w:r w:rsidR="00B4568D" w:rsidRPr="00433470">
              <w:rPr>
                <w:rFonts w:ascii="Times New Roman" w:hAnsi="Times New Roman" w:cs="Times New Roman"/>
                <w:sz w:val="18"/>
                <w:szCs w:val="24"/>
                <w:lang w:val="fr-CA"/>
              </w:rPr>
              <w:t>ouble i</w:t>
            </w:r>
            <w:r w:rsidRPr="00433470">
              <w:rPr>
                <w:rFonts w:ascii="Times New Roman" w:hAnsi="Times New Roman" w:cs="Times New Roman"/>
                <w:sz w:val="18"/>
                <w:szCs w:val="24"/>
                <w:lang w:val="fr-CA"/>
              </w:rPr>
              <w:t>nterligne</w:t>
            </w:r>
            <w:r w:rsidR="00B4568D" w:rsidRPr="00433470">
              <w:rPr>
                <w:rFonts w:ascii="Times New Roman" w:hAnsi="Times New Roman" w:cs="Times New Roman"/>
                <w:sz w:val="18"/>
                <w:szCs w:val="24"/>
                <w:lang w:val="fr-CA"/>
              </w:rPr>
              <w:t>)</w:t>
            </w:r>
          </w:p>
        </w:tc>
        <w:tc>
          <w:tcPr>
            <w:tcW w:w="6663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A50D5" w:rsidRPr="00433470" w:rsidRDefault="001A50D5" w:rsidP="005C22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1A50D5" w:rsidRPr="00433470" w:rsidTr="00C63BDC">
        <w:trPr>
          <w:trHeight w:val="403"/>
          <w:jc w:val="center"/>
        </w:trPr>
        <w:tc>
          <w:tcPr>
            <w:tcW w:w="26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A50D5" w:rsidRPr="00433470" w:rsidRDefault="001A50D5" w:rsidP="005C22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Genre</w:t>
            </w:r>
          </w:p>
        </w:tc>
        <w:tc>
          <w:tcPr>
            <w:tcW w:w="10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A50D5" w:rsidRPr="00433470" w:rsidRDefault="001A50D5" w:rsidP="001A50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Poésie</w:t>
            </w:r>
          </w:p>
        </w:tc>
        <w:tc>
          <w:tcPr>
            <w:tcW w:w="10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A50D5" w:rsidRPr="00433470" w:rsidRDefault="001A50D5" w:rsidP="001A50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Nouvelle</w:t>
            </w:r>
          </w:p>
        </w:tc>
        <w:tc>
          <w:tcPr>
            <w:tcW w:w="106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A50D5" w:rsidRPr="00433470" w:rsidRDefault="001A50D5" w:rsidP="001A50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Essai</w:t>
            </w:r>
          </w:p>
        </w:tc>
        <w:tc>
          <w:tcPr>
            <w:tcW w:w="10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A50D5" w:rsidRPr="00433470" w:rsidRDefault="00C63BDC" w:rsidP="00C63BD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Théâtre </w:t>
            </w:r>
          </w:p>
        </w:tc>
        <w:tc>
          <w:tcPr>
            <w:tcW w:w="241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A50D5" w:rsidRPr="00433470" w:rsidRDefault="00C63BDC" w:rsidP="00C63BD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Autre :</w:t>
            </w:r>
          </w:p>
        </w:tc>
      </w:tr>
      <w:tr w:rsidR="002656C4" w:rsidRPr="00433470" w:rsidTr="007977D9">
        <w:trPr>
          <w:trHeight w:val="403"/>
          <w:jc w:val="center"/>
        </w:trPr>
        <w:tc>
          <w:tcPr>
            <w:tcW w:w="553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656C4" w:rsidRPr="00433470" w:rsidRDefault="002656C4" w:rsidP="00B4568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Votre texte répond-il au thème “Maintenant”?</w:t>
            </w:r>
          </w:p>
        </w:tc>
        <w:tc>
          <w:tcPr>
            <w:tcW w:w="1914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2656C4" w:rsidRPr="00433470" w:rsidRDefault="002656C4" w:rsidP="001A50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OUI</w:t>
            </w:r>
          </w:p>
        </w:tc>
        <w:tc>
          <w:tcPr>
            <w:tcW w:w="19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2656C4" w:rsidRPr="00433470" w:rsidRDefault="002656C4" w:rsidP="001A50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NON</w:t>
            </w:r>
          </w:p>
        </w:tc>
      </w:tr>
    </w:tbl>
    <w:p w:rsidR="001A50D5" w:rsidRPr="00433470" w:rsidRDefault="001A50D5" w:rsidP="001B1597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1A50D5" w:rsidRPr="00433470" w:rsidRDefault="001A50D5" w:rsidP="001B1597">
      <w:pPr>
        <w:jc w:val="both"/>
        <w:rPr>
          <w:rFonts w:ascii="Times New Roman" w:hAnsi="Times New Roman" w:cs="Times New Roman"/>
          <w:sz w:val="18"/>
          <w:szCs w:val="24"/>
          <w:lang w:val="fr-CA"/>
        </w:rPr>
      </w:pPr>
      <w:r w:rsidRPr="00433470">
        <w:rPr>
          <w:rFonts w:ascii="Times New Roman" w:hAnsi="Times New Roman" w:cs="Times New Roman"/>
          <w:sz w:val="18"/>
          <w:szCs w:val="24"/>
          <w:lang w:val="fr-CA"/>
        </w:rPr>
        <w:t>N. B. Le formulaire doit être rempli dans son entièreté</w:t>
      </w:r>
      <w:r w:rsidR="00B4568D" w:rsidRPr="00433470">
        <w:rPr>
          <w:rFonts w:ascii="Times New Roman" w:hAnsi="Times New Roman" w:cs="Times New Roman"/>
          <w:sz w:val="18"/>
          <w:szCs w:val="24"/>
          <w:lang w:val="fr-CA"/>
        </w:rPr>
        <w:t xml:space="preserve"> et soumis avant la date de tombée pour que le texte soit pris en compte</w:t>
      </w:r>
      <w:r w:rsidRPr="00433470">
        <w:rPr>
          <w:rFonts w:ascii="Times New Roman" w:hAnsi="Times New Roman" w:cs="Times New Roman"/>
          <w:sz w:val="18"/>
          <w:szCs w:val="24"/>
          <w:lang w:val="fr-CA"/>
        </w:rPr>
        <w:t xml:space="preserve">. Le </w:t>
      </w:r>
      <w:proofErr w:type="spellStart"/>
      <w:r w:rsidRPr="00433470">
        <w:rPr>
          <w:rFonts w:ascii="Times New Roman" w:hAnsi="Times New Roman" w:cs="Times New Roman"/>
          <w:sz w:val="18"/>
          <w:szCs w:val="24"/>
          <w:lang w:val="fr-CA"/>
        </w:rPr>
        <w:t>CEULa</w:t>
      </w:r>
      <w:proofErr w:type="spellEnd"/>
      <w:r w:rsidRPr="00433470">
        <w:rPr>
          <w:rFonts w:ascii="Times New Roman" w:hAnsi="Times New Roman" w:cs="Times New Roman"/>
          <w:sz w:val="18"/>
          <w:szCs w:val="24"/>
          <w:lang w:val="fr-CA"/>
        </w:rPr>
        <w:t xml:space="preserve"> se réserve le droit, s’il y a falsification des données de la part du candidat ou de la candidate,</w:t>
      </w:r>
      <w:r w:rsidR="00B4568D" w:rsidRPr="00433470">
        <w:rPr>
          <w:rFonts w:ascii="Times New Roman" w:hAnsi="Times New Roman" w:cs="Times New Roman"/>
          <w:sz w:val="18"/>
          <w:szCs w:val="24"/>
          <w:lang w:val="fr-CA"/>
        </w:rPr>
        <w:t xml:space="preserve"> </w:t>
      </w:r>
      <w:r w:rsidRPr="00433470">
        <w:rPr>
          <w:rFonts w:ascii="Times New Roman" w:hAnsi="Times New Roman" w:cs="Times New Roman"/>
          <w:sz w:val="18"/>
          <w:szCs w:val="24"/>
          <w:lang w:val="fr-CA"/>
        </w:rPr>
        <w:t>de refuser sa candidature. Il est de la responsabilité du candidat ou de la candidate de vérifier son éligibilité à l’appel de texte</w:t>
      </w:r>
      <w:r w:rsidR="007977D9" w:rsidRPr="00433470">
        <w:rPr>
          <w:rFonts w:ascii="Times New Roman" w:hAnsi="Times New Roman" w:cs="Times New Roman"/>
          <w:sz w:val="18"/>
          <w:szCs w:val="24"/>
          <w:lang w:val="fr-CA"/>
        </w:rPr>
        <w:t>s</w:t>
      </w:r>
      <w:r w:rsidRPr="00433470">
        <w:rPr>
          <w:rFonts w:ascii="Times New Roman" w:hAnsi="Times New Roman" w:cs="Times New Roman"/>
          <w:sz w:val="18"/>
          <w:szCs w:val="24"/>
          <w:lang w:val="fr-CA"/>
        </w:rPr>
        <w:t xml:space="preserve"> avant de remettre son texte et son </w:t>
      </w:r>
      <w:r w:rsidR="00B4568D" w:rsidRPr="00433470">
        <w:rPr>
          <w:rFonts w:ascii="Times New Roman" w:hAnsi="Times New Roman" w:cs="Times New Roman"/>
          <w:sz w:val="18"/>
          <w:szCs w:val="24"/>
          <w:lang w:val="fr-CA"/>
        </w:rPr>
        <w:t xml:space="preserve">formulaire. Certains textes, primés ou non, seront publiés dans </w:t>
      </w:r>
      <w:r w:rsidR="00B4568D" w:rsidRPr="00433470">
        <w:rPr>
          <w:rFonts w:ascii="Times New Roman" w:hAnsi="Times New Roman" w:cs="Times New Roman"/>
          <w:i/>
          <w:sz w:val="18"/>
          <w:szCs w:val="24"/>
          <w:lang w:val="fr-CA"/>
        </w:rPr>
        <w:t>L’écrit primal</w:t>
      </w:r>
      <w:r w:rsidR="00B4568D" w:rsidRPr="00433470">
        <w:rPr>
          <w:rFonts w:ascii="Times New Roman" w:hAnsi="Times New Roman" w:cs="Times New Roman"/>
          <w:sz w:val="18"/>
          <w:szCs w:val="24"/>
          <w:lang w:val="fr-CA"/>
        </w:rPr>
        <w:t xml:space="preserve"> </w:t>
      </w:r>
      <w:r w:rsidR="00B4568D" w:rsidRPr="00433470">
        <w:rPr>
          <w:rFonts w:ascii="Times New Roman" w:hAnsi="Times New Roman" w:cs="Times New Roman"/>
          <w:i/>
          <w:sz w:val="18"/>
          <w:szCs w:val="24"/>
          <w:lang w:val="fr-CA"/>
        </w:rPr>
        <w:t>50</w:t>
      </w:r>
      <w:r w:rsidR="00B4568D" w:rsidRPr="00433470">
        <w:rPr>
          <w:rFonts w:ascii="Times New Roman" w:hAnsi="Times New Roman" w:cs="Times New Roman"/>
          <w:sz w:val="18"/>
          <w:szCs w:val="24"/>
          <w:lang w:val="fr-CA"/>
        </w:rPr>
        <w:t xml:space="preserve"> en avril 2014. Les textes manuscrits ne sont pas acceptés. Dans l’éventualité du rejet d’un texte, la décision est sans appel.</w:t>
      </w:r>
    </w:p>
    <w:sectPr w:rsidR="001A50D5" w:rsidRPr="00433470" w:rsidSect="001B1597">
      <w:pgSz w:w="11907" w:h="16839"/>
      <w:pgMar w:top="1418" w:right="1419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97"/>
    <w:rsid w:val="000E6863"/>
    <w:rsid w:val="00186433"/>
    <w:rsid w:val="001A50D5"/>
    <w:rsid w:val="001B1597"/>
    <w:rsid w:val="00226696"/>
    <w:rsid w:val="002656C4"/>
    <w:rsid w:val="0026579F"/>
    <w:rsid w:val="002D2008"/>
    <w:rsid w:val="003A35F8"/>
    <w:rsid w:val="00433470"/>
    <w:rsid w:val="005F0CDD"/>
    <w:rsid w:val="00775141"/>
    <w:rsid w:val="007977D9"/>
    <w:rsid w:val="008A4BD5"/>
    <w:rsid w:val="008D2655"/>
    <w:rsid w:val="00993D17"/>
    <w:rsid w:val="00AA2C81"/>
    <w:rsid w:val="00B4568D"/>
    <w:rsid w:val="00C63BDC"/>
    <w:rsid w:val="00DE1B65"/>
    <w:rsid w:val="00E6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</w:style>
  <w:style w:type="paragraph" w:customStyle="1" w:styleId="Italics">
    <w:name w:val="Italics"/>
    <w:basedOn w:val="Normal"/>
    <w:rPr>
      <w:i/>
      <w:lang w:val="en-US" w:eastAsia="en-US" w:bidi="en-US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basedOn w:val="Policepardfaut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color w:val="999999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</w:style>
  <w:style w:type="paragraph" w:customStyle="1" w:styleId="Italics">
    <w:name w:val="Italics"/>
    <w:basedOn w:val="Normal"/>
    <w:rPr>
      <w:i/>
      <w:lang w:val="en-US" w:eastAsia="en-US" w:bidi="en-US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basedOn w:val="Policepardfaut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color w:val="999999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1;ric%20LeBlanc\AppData\Roaming\Microsoft\Templates\Employment%20applic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5F97-E48A-4524-B94F-B6212E59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67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Company>Microsoft Corporation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 LeBlanc</dc:creator>
  <cp:lastModifiedBy>**</cp:lastModifiedBy>
  <cp:revision>7</cp:revision>
  <cp:lastPrinted>2004-02-13T20:45:00Z</cp:lastPrinted>
  <dcterms:created xsi:type="dcterms:W3CDTF">2013-09-19T12:44:00Z</dcterms:created>
  <dcterms:modified xsi:type="dcterms:W3CDTF">2013-09-19T17:23:00Z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TC060888281036</vt:lpwstr>
  </property>
</Properties>
</file>