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AE" w:rsidRPr="00701AAE" w:rsidRDefault="00701AAE" w:rsidP="00701AAE">
      <w:pPr>
        <w:jc w:val="both"/>
        <w:textAlignment w:val="baseline"/>
        <w:rPr>
          <w:rFonts w:ascii="Goudy Old Style" w:hAnsi="Goudy Old Style" w:cs="Times New Roman"/>
          <w:color w:val="332F26"/>
          <w:szCs w:val="26"/>
        </w:rPr>
      </w:pPr>
      <w:r w:rsidRPr="00701AAE">
        <w:rPr>
          <w:rFonts w:ascii="Goudy Old Style" w:hAnsi="Goudy Old Style" w:cs="Times New Roman"/>
          <w:color w:val="332F26"/>
          <w:szCs w:val="22"/>
          <w:bdr w:val="none" w:sz="0" w:space="0" w:color="auto" w:frame="1"/>
        </w:rPr>
        <w:t>Tenor</w:t>
      </w:r>
      <w:r w:rsidRPr="00701AAE">
        <w:rPr>
          <w:rFonts w:ascii="Goudy Old Style" w:hAnsi="Goudy Old Style" w:cs="Times New Roman"/>
          <w:color w:val="332F26"/>
        </w:rPr>
        <w:t> </w:t>
      </w:r>
      <w:r w:rsidRPr="00701AAE">
        <w:rPr>
          <w:rFonts w:ascii="Goudy Old Style" w:hAnsi="Goudy Old Style" w:cs="Times New Roman"/>
          <w:b/>
          <w:bCs/>
          <w:color w:val="332F26"/>
          <w:szCs w:val="22"/>
          <w:bdr w:val="none" w:sz="0" w:space="0" w:color="auto" w:frame="1"/>
        </w:rPr>
        <w:t xml:space="preserve">Eric </w:t>
      </w:r>
      <w:proofErr w:type="spellStart"/>
      <w:r w:rsidRPr="00701AAE">
        <w:rPr>
          <w:rFonts w:ascii="Goudy Old Style" w:hAnsi="Goudy Old Style" w:cs="Times New Roman"/>
          <w:b/>
          <w:bCs/>
          <w:color w:val="332F26"/>
          <w:szCs w:val="22"/>
          <w:bdr w:val="none" w:sz="0" w:space="0" w:color="auto" w:frame="1"/>
        </w:rPr>
        <w:t>Ferring</w:t>
      </w:r>
      <w:proofErr w:type="spellEnd"/>
      <w:r w:rsidRPr="00701AAE">
        <w:rPr>
          <w:rFonts w:ascii="Goudy Old Style" w:hAnsi="Goudy Old Style" w:cs="Times New Roman"/>
          <w:color w:val="332F26"/>
          <w:szCs w:val="22"/>
          <w:bdr w:val="none" w:sz="0" w:space="0" w:color="auto" w:frame="1"/>
        </w:rPr>
        <w:t xml:space="preserve">, a native of Dubuque, Iowa, is a recent graduate of Drake University where he received his Bachelor of Music in Vocal Performance. While at Drake University, Mr. </w:t>
      </w:r>
      <w:proofErr w:type="spellStart"/>
      <w:r w:rsidRPr="00701AAE">
        <w:rPr>
          <w:rFonts w:ascii="Goudy Old Style" w:hAnsi="Goudy Old Style" w:cs="Times New Roman"/>
          <w:color w:val="332F26"/>
          <w:szCs w:val="22"/>
          <w:bdr w:val="none" w:sz="0" w:space="0" w:color="auto" w:frame="1"/>
        </w:rPr>
        <w:t>Ferring</w:t>
      </w:r>
      <w:proofErr w:type="spellEnd"/>
      <w:r w:rsidRPr="00701AAE">
        <w:rPr>
          <w:rFonts w:ascii="Goudy Old Style" w:hAnsi="Goudy Old Style" w:cs="Times New Roman"/>
          <w:color w:val="332F26"/>
          <w:szCs w:val="22"/>
          <w:bdr w:val="none" w:sz="0" w:space="0" w:color="auto" w:frame="1"/>
        </w:rPr>
        <w:t xml:space="preserve"> performed Peter in </w:t>
      </w:r>
      <w:proofErr w:type="spellStart"/>
      <w:r w:rsidRPr="00701AAE">
        <w:rPr>
          <w:rFonts w:ascii="Goudy Old Style" w:hAnsi="Goudy Old Style" w:cs="Times New Roman"/>
          <w:color w:val="332F26"/>
          <w:szCs w:val="22"/>
          <w:bdr w:val="none" w:sz="0" w:space="0" w:color="auto" w:frame="1"/>
        </w:rPr>
        <w:t>Intrabartolo’s</w:t>
      </w:r>
      <w:proofErr w:type="spellEnd"/>
      <w:r w:rsidRPr="00701AAE">
        <w:rPr>
          <w:rFonts w:ascii="Goudy Old Style" w:hAnsi="Goudy Old Style" w:cs="Times New Roman"/>
          <w:color w:val="332F26"/>
          <w:szCs w:val="22"/>
          <w:bdr w:val="none" w:sz="0" w:space="0" w:color="auto" w:frame="1"/>
        </w:rPr>
        <w:t xml:space="preserve"> Bare: A Pop Opera, </w:t>
      </w:r>
      <w:proofErr w:type="spellStart"/>
      <w:r w:rsidRPr="00701AAE">
        <w:rPr>
          <w:rFonts w:ascii="Goudy Old Style" w:hAnsi="Goudy Old Style" w:cs="Times New Roman"/>
          <w:color w:val="332F26"/>
          <w:szCs w:val="22"/>
          <w:bdr w:val="none" w:sz="0" w:space="0" w:color="auto" w:frame="1"/>
        </w:rPr>
        <w:t>Nemorino</w:t>
      </w:r>
      <w:proofErr w:type="spellEnd"/>
      <w:r w:rsidRPr="00701AAE">
        <w:rPr>
          <w:rFonts w:ascii="Goudy Old Style" w:hAnsi="Goudy Old Style" w:cs="Times New Roman"/>
          <w:color w:val="332F26"/>
          <w:szCs w:val="22"/>
          <w:bdr w:val="none" w:sz="0" w:space="0" w:color="auto" w:frame="1"/>
        </w:rPr>
        <w:t xml:space="preserve"> in Donizetti’s </w:t>
      </w:r>
      <w:proofErr w:type="spellStart"/>
      <w:r w:rsidRPr="00701AAE">
        <w:rPr>
          <w:rFonts w:ascii="Goudy Old Style" w:hAnsi="Goudy Old Style" w:cs="Times New Roman"/>
          <w:color w:val="332F26"/>
          <w:szCs w:val="22"/>
          <w:bdr w:val="none" w:sz="0" w:space="0" w:color="auto" w:frame="1"/>
        </w:rPr>
        <w:t>L’elisir</w:t>
      </w:r>
      <w:proofErr w:type="spellEnd"/>
      <w:r w:rsidRPr="00701AAE">
        <w:rPr>
          <w:rFonts w:ascii="Goudy Old Style" w:hAnsi="Goudy Old Style" w:cs="Times New Roman"/>
          <w:color w:val="332F26"/>
          <w:szCs w:val="22"/>
          <w:bdr w:val="none" w:sz="0" w:space="0" w:color="auto" w:frame="1"/>
        </w:rPr>
        <w:t xml:space="preserve"> </w:t>
      </w:r>
      <w:proofErr w:type="spellStart"/>
      <w:r w:rsidRPr="00701AAE">
        <w:rPr>
          <w:rFonts w:ascii="Goudy Old Style" w:hAnsi="Goudy Old Style" w:cs="Times New Roman"/>
          <w:color w:val="332F26"/>
          <w:szCs w:val="22"/>
          <w:bdr w:val="none" w:sz="0" w:space="0" w:color="auto" w:frame="1"/>
        </w:rPr>
        <w:t>d’Amore</w:t>
      </w:r>
      <w:proofErr w:type="spellEnd"/>
      <w:r w:rsidRPr="00701AAE">
        <w:rPr>
          <w:rFonts w:ascii="Goudy Old Style" w:hAnsi="Goudy Old Style" w:cs="Times New Roman"/>
          <w:color w:val="332F26"/>
          <w:szCs w:val="22"/>
          <w:bdr w:val="none" w:sz="0" w:space="0" w:color="auto" w:frame="1"/>
        </w:rPr>
        <w:t xml:space="preserve">, the role of the Stage Manager in Rorem’s Our Town, and </w:t>
      </w:r>
      <w:proofErr w:type="spellStart"/>
      <w:r w:rsidRPr="00701AAE">
        <w:rPr>
          <w:rFonts w:ascii="Goudy Old Style" w:hAnsi="Goudy Old Style" w:cs="Times New Roman"/>
          <w:color w:val="332F26"/>
          <w:szCs w:val="22"/>
          <w:bdr w:val="none" w:sz="0" w:space="0" w:color="auto" w:frame="1"/>
        </w:rPr>
        <w:t>Nanki-Poo</w:t>
      </w:r>
      <w:proofErr w:type="spellEnd"/>
      <w:r w:rsidRPr="00701AAE">
        <w:rPr>
          <w:rFonts w:ascii="Goudy Old Style" w:hAnsi="Goudy Old Style" w:cs="Times New Roman"/>
          <w:color w:val="332F26"/>
          <w:szCs w:val="22"/>
          <w:bdr w:val="none" w:sz="0" w:space="0" w:color="auto" w:frame="1"/>
        </w:rPr>
        <w:t xml:space="preserve"> in Gilbert &amp; Sullivan’s The Mikado. Mr. </w:t>
      </w:r>
      <w:proofErr w:type="spellStart"/>
      <w:r w:rsidRPr="00701AAE">
        <w:rPr>
          <w:rFonts w:ascii="Goudy Old Style" w:hAnsi="Goudy Old Style" w:cs="Times New Roman"/>
          <w:color w:val="332F26"/>
          <w:szCs w:val="22"/>
          <w:bdr w:val="none" w:sz="0" w:space="0" w:color="auto" w:frame="1"/>
        </w:rPr>
        <w:t>Ferring</w:t>
      </w:r>
      <w:proofErr w:type="spellEnd"/>
      <w:r w:rsidRPr="00701AAE">
        <w:rPr>
          <w:rFonts w:ascii="Goudy Old Style" w:hAnsi="Goudy Old Style" w:cs="Times New Roman"/>
          <w:color w:val="332F26"/>
          <w:szCs w:val="22"/>
          <w:bdr w:val="none" w:sz="0" w:space="0" w:color="auto" w:frame="1"/>
        </w:rPr>
        <w:t xml:space="preserve"> was also the Tenor Soloist in Vaughan Williams' </w:t>
      </w:r>
      <w:proofErr w:type="spellStart"/>
      <w:r w:rsidRPr="00701AAE">
        <w:rPr>
          <w:rFonts w:ascii="Goudy Old Style" w:hAnsi="Goudy Old Style" w:cs="Times New Roman"/>
          <w:color w:val="332F26"/>
          <w:szCs w:val="22"/>
          <w:bdr w:val="none" w:sz="0" w:space="0" w:color="auto" w:frame="1"/>
        </w:rPr>
        <w:t>Hodie</w:t>
      </w:r>
      <w:proofErr w:type="spellEnd"/>
      <w:r w:rsidRPr="00701AAE">
        <w:rPr>
          <w:rFonts w:ascii="Goudy Old Style" w:hAnsi="Goudy Old Style" w:cs="Times New Roman"/>
          <w:color w:val="332F26"/>
          <w:szCs w:val="22"/>
          <w:bdr w:val="none" w:sz="0" w:space="0" w:color="auto" w:frame="1"/>
        </w:rPr>
        <w:t xml:space="preserve"> and conducted four main stage musicals during his attendance: Sondheim’s A Little Night Music, Porter’s Anything Goes, Sondheim’s Sweeney Todd, and </w:t>
      </w:r>
      <w:proofErr w:type="spellStart"/>
      <w:r w:rsidRPr="00701AAE">
        <w:rPr>
          <w:rFonts w:ascii="Goudy Old Style" w:hAnsi="Goudy Old Style" w:cs="Times New Roman"/>
          <w:color w:val="332F26"/>
          <w:szCs w:val="22"/>
          <w:bdr w:val="none" w:sz="0" w:space="0" w:color="auto" w:frame="1"/>
        </w:rPr>
        <w:t>Hamlisch’s</w:t>
      </w:r>
      <w:proofErr w:type="spellEnd"/>
      <w:r w:rsidRPr="00701AAE">
        <w:rPr>
          <w:rFonts w:ascii="Goudy Old Style" w:hAnsi="Goudy Old Style" w:cs="Times New Roman"/>
          <w:color w:val="332F26"/>
          <w:szCs w:val="22"/>
          <w:bdr w:val="none" w:sz="0" w:space="0" w:color="auto" w:frame="1"/>
        </w:rPr>
        <w:t xml:space="preserve"> A Chorus Line.  </w:t>
      </w:r>
    </w:p>
    <w:p w:rsidR="00701AAE" w:rsidRPr="00701AAE" w:rsidRDefault="00701AAE" w:rsidP="00701AAE">
      <w:pPr>
        <w:jc w:val="both"/>
        <w:textAlignment w:val="baseline"/>
        <w:rPr>
          <w:rFonts w:ascii="Goudy Old Style" w:hAnsi="Goudy Old Style"/>
          <w:color w:val="332F26"/>
          <w:szCs w:val="22"/>
        </w:rPr>
      </w:pPr>
    </w:p>
    <w:p w:rsidR="00701AAE" w:rsidRPr="00701AAE" w:rsidRDefault="00701AAE" w:rsidP="00701AAE">
      <w:pPr>
        <w:jc w:val="both"/>
        <w:textAlignment w:val="baseline"/>
        <w:rPr>
          <w:rFonts w:ascii="Goudy Old Style" w:hAnsi="Goudy Old Style"/>
          <w:color w:val="332F26"/>
          <w:szCs w:val="22"/>
        </w:rPr>
      </w:pPr>
      <w:r w:rsidRPr="00701AAE">
        <w:rPr>
          <w:rFonts w:ascii="Goudy Old Style" w:hAnsi="Goudy Old Style"/>
          <w:color w:val="332F26"/>
          <w:szCs w:val="22"/>
        </w:rPr>
        <w:t xml:space="preserve">Mr. </w:t>
      </w:r>
      <w:proofErr w:type="spellStart"/>
      <w:r w:rsidRPr="00701AAE">
        <w:rPr>
          <w:rFonts w:ascii="Goudy Old Style" w:hAnsi="Goudy Old Style"/>
          <w:color w:val="332F26"/>
          <w:szCs w:val="22"/>
        </w:rPr>
        <w:t>Ferring</w:t>
      </w:r>
      <w:proofErr w:type="spellEnd"/>
      <w:r w:rsidRPr="00701AAE">
        <w:rPr>
          <w:rFonts w:ascii="Goudy Old Style" w:hAnsi="Goudy Old Style"/>
          <w:color w:val="332F26"/>
          <w:szCs w:val="22"/>
        </w:rPr>
        <w:t xml:space="preserve"> recently finished his time as a Studio Artist at the Wolf Trap Opera and performed the role of </w:t>
      </w:r>
      <w:proofErr w:type="spellStart"/>
      <w:r w:rsidRPr="00701AAE">
        <w:rPr>
          <w:rFonts w:ascii="Goudy Old Style" w:hAnsi="Goudy Old Style"/>
          <w:color w:val="332F26"/>
          <w:szCs w:val="22"/>
        </w:rPr>
        <w:t>Lacouf</w:t>
      </w:r>
      <w:proofErr w:type="spellEnd"/>
      <w:r w:rsidRPr="00701AAE">
        <w:rPr>
          <w:rFonts w:ascii="Goudy Old Style" w:hAnsi="Goudy Old Style"/>
          <w:color w:val="332F26"/>
          <w:szCs w:val="22"/>
        </w:rPr>
        <w:t xml:space="preserve"> in Poulenc’s Les </w:t>
      </w:r>
      <w:proofErr w:type="spellStart"/>
      <w:r w:rsidRPr="00701AAE">
        <w:rPr>
          <w:rFonts w:ascii="Goudy Old Style" w:hAnsi="Goudy Old Style"/>
          <w:color w:val="332F26"/>
          <w:szCs w:val="22"/>
        </w:rPr>
        <w:t>mamelles</w:t>
      </w:r>
      <w:proofErr w:type="spellEnd"/>
      <w:r w:rsidRPr="00701AAE">
        <w:rPr>
          <w:rFonts w:ascii="Goudy Old Style" w:hAnsi="Goudy Old Style"/>
          <w:color w:val="332F26"/>
          <w:szCs w:val="22"/>
        </w:rPr>
        <w:t xml:space="preserve"> de </w:t>
      </w:r>
      <w:proofErr w:type="spellStart"/>
      <w:r w:rsidRPr="00701AAE">
        <w:rPr>
          <w:rFonts w:ascii="Goudy Old Style" w:hAnsi="Goudy Old Style"/>
          <w:color w:val="332F26"/>
          <w:szCs w:val="22"/>
        </w:rPr>
        <w:t>Tirésias</w:t>
      </w:r>
      <w:proofErr w:type="spellEnd"/>
      <w:r w:rsidRPr="00701AAE">
        <w:rPr>
          <w:rFonts w:ascii="Goudy Old Style" w:hAnsi="Goudy Old Style"/>
          <w:color w:val="332F26"/>
          <w:szCs w:val="22"/>
        </w:rPr>
        <w:t xml:space="preserve">, as well as covering </w:t>
      </w:r>
      <w:proofErr w:type="spellStart"/>
      <w:r w:rsidRPr="00701AAE">
        <w:rPr>
          <w:rFonts w:ascii="Goudy Old Style" w:hAnsi="Goudy Old Style"/>
          <w:color w:val="332F26"/>
          <w:szCs w:val="22"/>
        </w:rPr>
        <w:t>Remendado</w:t>
      </w:r>
      <w:proofErr w:type="spellEnd"/>
      <w:r w:rsidRPr="00701AAE">
        <w:rPr>
          <w:rFonts w:ascii="Goudy Old Style" w:hAnsi="Goudy Old Style"/>
          <w:color w:val="332F26"/>
          <w:szCs w:val="22"/>
        </w:rPr>
        <w:t xml:space="preserve"> in Bizet's </w:t>
      </w:r>
      <w:r w:rsidRPr="00701AAE">
        <w:rPr>
          <w:rFonts w:ascii="Goudy Old Style" w:hAnsi="Goudy Old Style"/>
          <w:i/>
          <w:iCs/>
          <w:color w:val="332F26"/>
          <w:szCs w:val="22"/>
          <w:bdr w:val="none" w:sz="0" w:space="0" w:color="auto" w:frame="1"/>
        </w:rPr>
        <w:t>Carmen</w:t>
      </w:r>
      <w:r w:rsidRPr="00701AAE">
        <w:rPr>
          <w:rFonts w:ascii="Goudy Old Style" w:hAnsi="Goudy Old Style"/>
          <w:color w:val="332F26"/>
          <w:szCs w:val="22"/>
        </w:rPr>
        <w:t>.</w:t>
      </w:r>
    </w:p>
    <w:p w:rsidR="00701AAE" w:rsidRPr="00701AAE" w:rsidRDefault="00701AAE" w:rsidP="00701AAE">
      <w:pPr>
        <w:jc w:val="both"/>
        <w:textAlignment w:val="baseline"/>
        <w:rPr>
          <w:rFonts w:ascii="Goudy Old Style" w:hAnsi="Goudy Old Style"/>
          <w:color w:val="332F26"/>
          <w:szCs w:val="22"/>
        </w:rPr>
      </w:pPr>
    </w:p>
    <w:p w:rsidR="00701AAE" w:rsidRPr="00701AAE" w:rsidRDefault="00701AAE" w:rsidP="00701AAE">
      <w:pPr>
        <w:jc w:val="both"/>
        <w:textAlignment w:val="baseline"/>
        <w:rPr>
          <w:rFonts w:ascii="Goudy Old Style" w:hAnsi="Goudy Old Style"/>
          <w:color w:val="332F26"/>
          <w:szCs w:val="22"/>
        </w:rPr>
      </w:pPr>
      <w:r w:rsidRPr="00701AAE">
        <w:rPr>
          <w:rFonts w:ascii="Goudy Old Style" w:hAnsi="Goudy Old Style"/>
          <w:color w:val="332F26"/>
          <w:szCs w:val="22"/>
        </w:rPr>
        <w:t xml:space="preserve">Mr. </w:t>
      </w:r>
      <w:proofErr w:type="spellStart"/>
      <w:r w:rsidRPr="00701AAE">
        <w:rPr>
          <w:rFonts w:ascii="Goudy Old Style" w:hAnsi="Goudy Old Style"/>
          <w:color w:val="332F26"/>
          <w:szCs w:val="22"/>
        </w:rPr>
        <w:t>Ferring</w:t>
      </w:r>
      <w:proofErr w:type="spellEnd"/>
      <w:r w:rsidRPr="00701AAE">
        <w:rPr>
          <w:rFonts w:ascii="Goudy Old Style" w:hAnsi="Goudy Old Style"/>
          <w:color w:val="332F26"/>
          <w:szCs w:val="22"/>
        </w:rPr>
        <w:t xml:space="preserve"> was the Tenor Soloist with the Fort Dodge Choral Society performing Beethoven’s Mass in C Major and Haydn’s Creation. In competition, Eric won his third state NATS competition and received second at the Iowa District of the Music Teacher’s National Association Young Artist Voice Competition. Mr. </w:t>
      </w:r>
      <w:proofErr w:type="spellStart"/>
      <w:r w:rsidRPr="00701AAE">
        <w:rPr>
          <w:rFonts w:ascii="Goudy Old Style" w:hAnsi="Goudy Old Style"/>
          <w:color w:val="332F26"/>
          <w:szCs w:val="22"/>
        </w:rPr>
        <w:t>Ferring</w:t>
      </w:r>
      <w:proofErr w:type="spellEnd"/>
      <w:r w:rsidRPr="00701AAE">
        <w:rPr>
          <w:rFonts w:ascii="Goudy Old Style" w:hAnsi="Goudy Old Style"/>
          <w:color w:val="332F26"/>
          <w:szCs w:val="22"/>
        </w:rPr>
        <w:t xml:space="preserve"> also won the Drake Concerto Competition, Central Iowa Symphony Competition, and the Fort Dodge Symphony Competition. Mr. </w:t>
      </w:r>
      <w:proofErr w:type="spellStart"/>
      <w:r w:rsidRPr="00701AAE">
        <w:rPr>
          <w:rFonts w:ascii="Goudy Old Style" w:hAnsi="Goudy Old Style"/>
          <w:color w:val="332F26"/>
          <w:szCs w:val="22"/>
        </w:rPr>
        <w:t>Ferring</w:t>
      </w:r>
      <w:proofErr w:type="spellEnd"/>
      <w:r w:rsidRPr="00701AAE">
        <w:rPr>
          <w:rFonts w:ascii="Goudy Old Style" w:hAnsi="Goudy Old Style"/>
          <w:color w:val="332F26"/>
          <w:szCs w:val="22"/>
        </w:rPr>
        <w:t xml:space="preserve"> received 2nd place at the International Crescendo Music Awards in 2013, 3rd place in 2014, and received an Encouragement Award at the Nebraska District Metropolitan Opera National Council Auditions.</w:t>
      </w:r>
    </w:p>
    <w:p w:rsidR="00701AAE" w:rsidRPr="00701AAE" w:rsidRDefault="00701AAE" w:rsidP="00701AAE">
      <w:pPr>
        <w:jc w:val="both"/>
        <w:textAlignment w:val="baseline"/>
        <w:rPr>
          <w:rFonts w:ascii="Goudy Old Style" w:hAnsi="Goudy Old Style"/>
          <w:color w:val="332F26"/>
          <w:szCs w:val="22"/>
        </w:rPr>
      </w:pPr>
    </w:p>
    <w:p w:rsidR="00701AAE" w:rsidRPr="00701AAE" w:rsidRDefault="00701AAE" w:rsidP="00701AAE">
      <w:pPr>
        <w:jc w:val="both"/>
        <w:textAlignment w:val="baseline"/>
        <w:rPr>
          <w:rFonts w:ascii="Goudy Old Style" w:hAnsi="Goudy Old Style"/>
          <w:color w:val="332F26"/>
          <w:szCs w:val="22"/>
        </w:rPr>
      </w:pPr>
      <w:r w:rsidRPr="00701AAE">
        <w:rPr>
          <w:rFonts w:ascii="Goudy Old Style" w:hAnsi="Goudy Old Style"/>
          <w:color w:val="332F26"/>
          <w:szCs w:val="22"/>
        </w:rPr>
        <w:t xml:space="preserve">Mr. </w:t>
      </w:r>
      <w:proofErr w:type="spellStart"/>
      <w:r w:rsidRPr="00701AAE">
        <w:rPr>
          <w:rFonts w:ascii="Goudy Old Style" w:hAnsi="Goudy Old Style"/>
          <w:color w:val="332F26"/>
          <w:szCs w:val="22"/>
        </w:rPr>
        <w:t>Ferring</w:t>
      </w:r>
      <w:proofErr w:type="spellEnd"/>
      <w:r w:rsidRPr="00701AAE">
        <w:rPr>
          <w:rFonts w:ascii="Goudy Old Style" w:hAnsi="Goudy Old Style"/>
          <w:color w:val="332F26"/>
          <w:szCs w:val="22"/>
        </w:rPr>
        <w:t xml:space="preserve"> was a Young Artist at </w:t>
      </w:r>
      <w:proofErr w:type="spellStart"/>
      <w:r w:rsidRPr="00701AAE">
        <w:rPr>
          <w:rFonts w:ascii="Goudy Old Style" w:hAnsi="Goudy Old Style"/>
          <w:color w:val="332F26"/>
          <w:szCs w:val="22"/>
        </w:rPr>
        <w:t>Seagle</w:t>
      </w:r>
      <w:proofErr w:type="spellEnd"/>
      <w:r w:rsidRPr="00701AAE">
        <w:rPr>
          <w:rFonts w:ascii="Goudy Old Style" w:hAnsi="Goudy Old Style"/>
          <w:color w:val="332F26"/>
          <w:szCs w:val="22"/>
        </w:rPr>
        <w:t xml:space="preserve"> Music Colony in 2011, 2012, and 2013. While at </w:t>
      </w:r>
      <w:proofErr w:type="spellStart"/>
      <w:r w:rsidRPr="00701AAE">
        <w:rPr>
          <w:rFonts w:ascii="Goudy Old Style" w:hAnsi="Goudy Old Style"/>
          <w:color w:val="332F26"/>
          <w:szCs w:val="22"/>
        </w:rPr>
        <w:t>Seagle</w:t>
      </w:r>
      <w:proofErr w:type="spellEnd"/>
      <w:r w:rsidRPr="00701AAE">
        <w:rPr>
          <w:rFonts w:ascii="Goudy Old Style" w:hAnsi="Goudy Old Style"/>
          <w:color w:val="332F26"/>
          <w:szCs w:val="22"/>
        </w:rPr>
        <w:t xml:space="preserve"> Colony, he sang the title role in Britten’s Albert Herring, Don </w:t>
      </w:r>
      <w:proofErr w:type="spellStart"/>
      <w:r w:rsidRPr="00701AAE">
        <w:rPr>
          <w:rFonts w:ascii="Goudy Old Style" w:hAnsi="Goudy Old Style"/>
          <w:color w:val="332F26"/>
          <w:szCs w:val="22"/>
        </w:rPr>
        <w:t>Ottavio</w:t>
      </w:r>
      <w:proofErr w:type="spellEnd"/>
      <w:r w:rsidRPr="00701AAE">
        <w:rPr>
          <w:rFonts w:ascii="Goudy Old Style" w:hAnsi="Goudy Old Style"/>
          <w:color w:val="332F26"/>
          <w:szCs w:val="22"/>
        </w:rPr>
        <w:t xml:space="preserve"> in Mozart’s Don Giovanni, Anthony in Sondheim’s Sweeney Todd, and covered </w:t>
      </w:r>
      <w:proofErr w:type="spellStart"/>
      <w:r w:rsidRPr="00701AAE">
        <w:rPr>
          <w:rFonts w:ascii="Goudy Old Style" w:hAnsi="Goudy Old Style"/>
          <w:color w:val="332F26"/>
          <w:szCs w:val="22"/>
        </w:rPr>
        <w:t>Lensky</w:t>
      </w:r>
      <w:proofErr w:type="spellEnd"/>
      <w:r w:rsidRPr="00701AAE">
        <w:rPr>
          <w:rFonts w:ascii="Goudy Old Style" w:hAnsi="Goudy Old Style"/>
          <w:color w:val="332F26"/>
          <w:szCs w:val="22"/>
        </w:rPr>
        <w:t xml:space="preserve"> in Tchaikovsky’s Eugene </w:t>
      </w:r>
      <w:proofErr w:type="spellStart"/>
      <w:r w:rsidRPr="00701AAE">
        <w:rPr>
          <w:rFonts w:ascii="Goudy Old Style" w:hAnsi="Goudy Old Style"/>
          <w:color w:val="332F26"/>
          <w:szCs w:val="22"/>
        </w:rPr>
        <w:t>Onegin</w:t>
      </w:r>
      <w:proofErr w:type="spellEnd"/>
      <w:r w:rsidRPr="00701AAE">
        <w:rPr>
          <w:rFonts w:ascii="Goudy Old Style" w:hAnsi="Goudy Old Style"/>
          <w:color w:val="332F26"/>
          <w:szCs w:val="22"/>
        </w:rPr>
        <w:t xml:space="preserve">. Mr. </w:t>
      </w:r>
      <w:proofErr w:type="spellStart"/>
      <w:r w:rsidRPr="00701AAE">
        <w:rPr>
          <w:rFonts w:ascii="Goudy Old Style" w:hAnsi="Goudy Old Style"/>
          <w:color w:val="332F26"/>
          <w:szCs w:val="22"/>
        </w:rPr>
        <w:t>Ferring</w:t>
      </w:r>
      <w:proofErr w:type="spellEnd"/>
      <w:r w:rsidRPr="00701AAE">
        <w:rPr>
          <w:rFonts w:ascii="Goudy Old Style" w:hAnsi="Goudy Old Style"/>
          <w:color w:val="332F26"/>
          <w:szCs w:val="22"/>
        </w:rPr>
        <w:t xml:space="preserve"> was also a Young Artist at Cedar Rapids Opera this past January for his third season and sang </w:t>
      </w:r>
      <w:proofErr w:type="spellStart"/>
      <w:r w:rsidRPr="00701AAE">
        <w:rPr>
          <w:rFonts w:ascii="Goudy Old Style" w:hAnsi="Goudy Old Style"/>
          <w:color w:val="332F26"/>
          <w:szCs w:val="22"/>
        </w:rPr>
        <w:t>Remendado</w:t>
      </w:r>
      <w:proofErr w:type="spellEnd"/>
      <w:r w:rsidRPr="00701AAE">
        <w:rPr>
          <w:rFonts w:ascii="Goudy Old Style" w:hAnsi="Goudy Old Style"/>
          <w:color w:val="332F26"/>
          <w:szCs w:val="22"/>
        </w:rPr>
        <w:t xml:space="preserve"> in Bizet’s Carmen. </w:t>
      </w:r>
    </w:p>
    <w:p w:rsidR="00701AAE" w:rsidRPr="00701AAE" w:rsidRDefault="00701AAE" w:rsidP="00701AAE">
      <w:pPr>
        <w:jc w:val="both"/>
        <w:textAlignment w:val="baseline"/>
        <w:rPr>
          <w:rFonts w:ascii="Goudy Old Style" w:hAnsi="Goudy Old Style"/>
          <w:color w:val="332F26"/>
          <w:szCs w:val="22"/>
        </w:rPr>
      </w:pPr>
    </w:p>
    <w:p w:rsidR="00701AAE" w:rsidRPr="00802215" w:rsidRDefault="00802215" w:rsidP="00701AAE">
      <w:pPr>
        <w:jc w:val="both"/>
        <w:textAlignment w:val="baseline"/>
        <w:rPr>
          <w:rFonts w:ascii="Goudy Old Style" w:hAnsi="Goudy Old Style"/>
          <w:color w:val="332F26"/>
          <w:szCs w:val="22"/>
        </w:rPr>
      </w:pPr>
      <w:r>
        <w:rPr>
          <w:rFonts w:ascii="Goudy Old Style" w:hAnsi="Goudy Old Style"/>
          <w:color w:val="332F26"/>
          <w:szCs w:val="22"/>
        </w:rPr>
        <w:t xml:space="preserve">Mr. </w:t>
      </w:r>
      <w:proofErr w:type="spellStart"/>
      <w:r>
        <w:rPr>
          <w:rFonts w:ascii="Goudy Old Style" w:hAnsi="Goudy Old Style"/>
          <w:color w:val="332F26"/>
          <w:szCs w:val="22"/>
        </w:rPr>
        <w:t>Ferring</w:t>
      </w:r>
      <w:proofErr w:type="spellEnd"/>
      <w:r>
        <w:rPr>
          <w:rFonts w:ascii="Goudy Old Style" w:hAnsi="Goudy Old Style"/>
          <w:color w:val="332F26"/>
          <w:szCs w:val="22"/>
        </w:rPr>
        <w:t xml:space="preserve"> is currently</w:t>
      </w:r>
      <w:r w:rsidR="00701AAE" w:rsidRPr="00701AAE">
        <w:rPr>
          <w:rFonts w:ascii="Goudy Old Style" w:hAnsi="Goudy Old Style"/>
          <w:color w:val="332F26"/>
          <w:szCs w:val="22"/>
        </w:rPr>
        <w:t xml:space="preserve"> pursuing his Master of Music degree in Opera Performance at The </w:t>
      </w:r>
      <w:r w:rsidR="00570374">
        <w:rPr>
          <w:rFonts w:ascii="Goudy Old Style" w:hAnsi="Goudy Old Style"/>
          <w:color w:val="332F26"/>
          <w:szCs w:val="22"/>
        </w:rPr>
        <w:t>Boston Conservatory and is studying with</w:t>
      </w:r>
      <w:r w:rsidR="00701AAE" w:rsidRPr="00701AAE">
        <w:rPr>
          <w:rFonts w:ascii="Goudy Old Style" w:hAnsi="Goudy Old Style"/>
          <w:color w:val="332F26"/>
          <w:szCs w:val="22"/>
        </w:rPr>
        <w:t xml:space="preserve"> Dr. Rebecca Folsom.</w:t>
      </w:r>
      <w:r>
        <w:rPr>
          <w:rFonts w:ascii="Goudy Old Style" w:hAnsi="Goudy Old Style"/>
          <w:color w:val="332F26"/>
          <w:szCs w:val="22"/>
        </w:rPr>
        <w:t xml:space="preserve"> He will be performing </w:t>
      </w:r>
      <w:proofErr w:type="spellStart"/>
      <w:r>
        <w:rPr>
          <w:rFonts w:ascii="Goudy Old Style" w:hAnsi="Goudy Old Style"/>
          <w:color w:val="332F26"/>
          <w:szCs w:val="22"/>
        </w:rPr>
        <w:t>Pylade</w:t>
      </w:r>
      <w:proofErr w:type="spellEnd"/>
      <w:r>
        <w:rPr>
          <w:rFonts w:ascii="Goudy Old Style" w:hAnsi="Goudy Old Style"/>
          <w:color w:val="332F26"/>
          <w:szCs w:val="22"/>
        </w:rPr>
        <w:t xml:space="preserve"> in The Boston Conservatory’s production of </w:t>
      </w:r>
      <w:proofErr w:type="spellStart"/>
      <w:r>
        <w:rPr>
          <w:rFonts w:ascii="Goudy Old Style" w:hAnsi="Goudy Old Style"/>
          <w:i/>
          <w:color w:val="332F26"/>
          <w:szCs w:val="22"/>
        </w:rPr>
        <w:t>Iphigenie</w:t>
      </w:r>
      <w:proofErr w:type="spellEnd"/>
      <w:r>
        <w:rPr>
          <w:rFonts w:ascii="Goudy Old Style" w:hAnsi="Goudy Old Style"/>
          <w:i/>
          <w:color w:val="332F26"/>
          <w:szCs w:val="22"/>
        </w:rPr>
        <w:t xml:space="preserve"> en </w:t>
      </w:r>
      <w:proofErr w:type="spellStart"/>
      <w:r>
        <w:rPr>
          <w:rFonts w:ascii="Goudy Old Style" w:hAnsi="Goudy Old Style"/>
          <w:i/>
          <w:color w:val="332F26"/>
          <w:szCs w:val="22"/>
        </w:rPr>
        <w:t>Tauride</w:t>
      </w:r>
      <w:proofErr w:type="spellEnd"/>
      <w:r>
        <w:rPr>
          <w:rFonts w:ascii="Goudy Old Style" w:hAnsi="Goudy Old Style"/>
          <w:color w:val="332F26"/>
          <w:szCs w:val="22"/>
        </w:rPr>
        <w:t xml:space="preserve"> by Gluck</w:t>
      </w:r>
      <w:r w:rsidR="00570374">
        <w:rPr>
          <w:rFonts w:ascii="Goudy Old Style" w:hAnsi="Goudy Old Style"/>
          <w:color w:val="332F26"/>
          <w:szCs w:val="22"/>
        </w:rPr>
        <w:t xml:space="preserve"> in February</w:t>
      </w:r>
      <w:r>
        <w:rPr>
          <w:rFonts w:ascii="Goudy Old Style" w:hAnsi="Goudy Old Style"/>
          <w:color w:val="332F26"/>
          <w:szCs w:val="22"/>
        </w:rPr>
        <w:t xml:space="preserve">, as well as performing in the Conductor’s Choir and the Baroque Ensemble. </w:t>
      </w:r>
    </w:p>
    <w:p w:rsidR="00F70367" w:rsidRPr="00701AAE" w:rsidRDefault="00F70367" w:rsidP="00701AAE">
      <w:pPr>
        <w:rPr>
          <w:rFonts w:ascii="Goudy Old Style" w:hAnsi="Goudy Old Style"/>
          <w:szCs w:val="32"/>
        </w:rPr>
      </w:pPr>
    </w:p>
    <w:sectPr w:rsidR="00F70367" w:rsidRPr="00701AAE" w:rsidSect="004706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027F"/>
    <w:rsid w:val="00056890"/>
    <w:rsid w:val="00166A4C"/>
    <w:rsid w:val="001B2AD7"/>
    <w:rsid w:val="00273216"/>
    <w:rsid w:val="003679B8"/>
    <w:rsid w:val="003A17DF"/>
    <w:rsid w:val="003A5A37"/>
    <w:rsid w:val="00470602"/>
    <w:rsid w:val="00570374"/>
    <w:rsid w:val="005C027F"/>
    <w:rsid w:val="006110C8"/>
    <w:rsid w:val="00701AAE"/>
    <w:rsid w:val="00802215"/>
    <w:rsid w:val="0092562A"/>
    <w:rsid w:val="00B603CF"/>
    <w:rsid w:val="00B6732C"/>
    <w:rsid w:val="00BB2A3C"/>
    <w:rsid w:val="00CA0814"/>
    <w:rsid w:val="00E77B91"/>
    <w:rsid w:val="00F07EB3"/>
    <w:rsid w:val="00F70367"/>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01AA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701AAE"/>
  </w:style>
</w:styles>
</file>

<file path=word/webSettings.xml><?xml version="1.0" encoding="utf-8"?>
<w:webSettings xmlns:r="http://schemas.openxmlformats.org/officeDocument/2006/relationships" xmlns:w="http://schemas.openxmlformats.org/wordprocessingml/2006/main">
  <w:divs>
    <w:div w:id="1687635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1836</Characters>
  <Application>Microsoft Macintosh Word</Application>
  <DocSecurity>0</DocSecurity>
  <Lines>15</Lines>
  <Paragraphs>3</Paragraphs>
  <ScaleCrop>false</ScaleCrop>
  <Company>Drake University</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Ferring</dc:creator>
  <cp:keywords/>
  <cp:lastModifiedBy>Eric Ferring</cp:lastModifiedBy>
  <cp:revision>2</cp:revision>
  <dcterms:created xsi:type="dcterms:W3CDTF">2014-09-21T18:25:00Z</dcterms:created>
  <dcterms:modified xsi:type="dcterms:W3CDTF">2014-09-21T18:25:00Z</dcterms:modified>
</cp:coreProperties>
</file>