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72DD1" w14:textId="52C781A4" w:rsidR="00B511E3" w:rsidRPr="00965917" w:rsidRDefault="00965917" w:rsidP="00965917">
      <w:pPr>
        <w:pStyle w:val="Heading1"/>
        <w:jc w:val="center"/>
      </w:pPr>
      <w:r w:rsidRPr="00965917">
        <w:t xml:space="preserve">CV - </w:t>
      </w:r>
      <w:r w:rsidR="00F31CAF" w:rsidRPr="00965917">
        <w:t>Shelly L. Miller</w:t>
      </w:r>
    </w:p>
    <w:p w14:paraId="6A75DA2E" w14:textId="1A6772D5" w:rsidR="00F31CAF" w:rsidRPr="00965917" w:rsidRDefault="00F31CAF" w:rsidP="004013F3">
      <w:pPr>
        <w:ind w:right="0"/>
        <w:jc w:val="center"/>
        <w:rPr>
          <w:rFonts w:asciiTheme="minorHAnsi" w:hAnsiTheme="minorHAnsi"/>
          <w:sz w:val="24"/>
          <w:szCs w:val="24"/>
        </w:rPr>
      </w:pPr>
      <w:r w:rsidRPr="00965917">
        <w:rPr>
          <w:rFonts w:asciiTheme="minorHAnsi" w:hAnsiTheme="minorHAnsi"/>
          <w:sz w:val="24"/>
          <w:szCs w:val="24"/>
        </w:rPr>
        <w:t>Associate Professor</w:t>
      </w:r>
      <w:r w:rsidR="004013F3" w:rsidRPr="00965917">
        <w:rPr>
          <w:rFonts w:asciiTheme="minorHAnsi" w:hAnsiTheme="minorHAnsi"/>
          <w:sz w:val="24"/>
          <w:szCs w:val="24"/>
        </w:rPr>
        <w:t xml:space="preserve">, </w:t>
      </w:r>
      <w:r w:rsidRPr="00965917">
        <w:rPr>
          <w:rFonts w:asciiTheme="minorHAnsi" w:hAnsiTheme="minorHAnsi"/>
          <w:sz w:val="24"/>
          <w:szCs w:val="24"/>
        </w:rPr>
        <w:t>Department of Mechanical Engineering</w:t>
      </w:r>
    </w:p>
    <w:p w14:paraId="22E18183" w14:textId="02E367F2" w:rsidR="00F31CAF" w:rsidRPr="00965917" w:rsidRDefault="00F31CAF" w:rsidP="004013F3">
      <w:pPr>
        <w:ind w:right="0"/>
        <w:jc w:val="center"/>
        <w:rPr>
          <w:rFonts w:asciiTheme="minorHAnsi" w:hAnsiTheme="minorHAnsi"/>
          <w:sz w:val="24"/>
          <w:szCs w:val="24"/>
        </w:rPr>
      </w:pPr>
      <w:r w:rsidRPr="00965917">
        <w:rPr>
          <w:rFonts w:asciiTheme="minorHAnsi" w:hAnsiTheme="minorHAnsi"/>
          <w:sz w:val="24"/>
          <w:szCs w:val="24"/>
        </w:rPr>
        <w:t>427 UCB, University of Colorado Boulder, CO 80309-0427</w:t>
      </w:r>
    </w:p>
    <w:p w14:paraId="65FBAB31" w14:textId="69176D07" w:rsidR="00F31CAF" w:rsidRPr="00965917" w:rsidRDefault="00F31CAF" w:rsidP="004013F3">
      <w:pPr>
        <w:pBdr>
          <w:bottom w:val="single" w:sz="4" w:space="1" w:color="auto"/>
        </w:pBdr>
        <w:ind w:right="0"/>
        <w:jc w:val="center"/>
        <w:rPr>
          <w:rFonts w:asciiTheme="minorHAnsi" w:hAnsiTheme="minorHAnsi"/>
          <w:sz w:val="24"/>
          <w:szCs w:val="24"/>
        </w:rPr>
      </w:pPr>
      <w:r w:rsidRPr="00965917">
        <w:rPr>
          <w:rFonts w:asciiTheme="minorHAnsi" w:hAnsiTheme="minorHAnsi"/>
          <w:sz w:val="24"/>
          <w:szCs w:val="24"/>
        </w:rPr>
        <w:t>Phone: 303-492-0587; Email: shelly.miller@colorado.edu</w:t>
      </w:r>
    </w:p>
    <w:p w14:paraId="19759002" w14:textId="4AC55BE0" w:rsidR="00B511E3" w:rsidRPr="00965917" w:rsidRDefault="00B511E3" w:rsidP="004013F3">
      <w:pPr>
        <w:pStyle w:val="Heading2"/>
        <w:rPr>
          <w:rFonts w:asciiTheme="minorHAnsi" w:hAnsiTheme="minorHAnsi"/>
          <w:szCs w:val="24"/>
        </w:rPr>
      </w:pPr>
      <w:r w:rsidRPr="00965917">
        <w:rPr>
          <w:rFonts w:asciiTheme="minorHAnsi" w:hAnsiTheme="minorHAnsi"/>
          <w:szCs w:val="24"/>
        </w:rPr>
        <w:t>Professional Preparation</w:t>
      </w:r>
    </w:p>
    <w:p w14:paraId="4E22517A" w14:textId="77777777" w:rsidR="00B511E3" w:rsidRPr="00965917" w:rsidRDefault="00B511E3" w:rsidP="004013F3">
      <w:pPr>
        <w:ind w:left="360" w:right="0" w:hanging="360"/>
        <w:rPr>
          <w:rFonts w:asciiTheme="minorHAnsi" w:hAnsiTheme="minorHAnsi"/>
          <w:sz w:val="24"/>
          <w:szCs w:val="24"/>
        </w:rPr>
      </w:pPr>
      <w:r w:rsidRPr="00965917">
        <w:rPr>
          <w:rFonts w:asciiTheme="minorHAnsi" w:hAnsiTheme="minorHAnsi"/>
          <w:sz w:val="24"/>
          <w:szCs w:val="24"/>
        </w:rPr>
        <w:t xml:space="preserve">Harvey Mudd College, Applied Mathematics </w:t>
      </w:r>
      <w:r w:rsidRPr="00965917">
        <w:rPr>
          <w:rFonts w:asciiTheme="minorHAnsi" w:hAnsiTheme="minorHAnsi"/>
          <w:i/>
          <w:sz w:val="24"/>
          <w:szCs w:val="24"/>
        </w:rPr>
        <w:t>with honors</w:t>
      </w:r>
      <w:r w:rsidRPr="00965917">
        <w:rPr>
          <w:rFonts w:asciiTheme="minorHAnsi" w:hAnsiTheme="minorHAnsi"/>
          <w:sz w:val="24"/>
          <w:szCs w:val="24"/>
        </w:rPr>
        <w:t>, B.S., 1986</w:t>
      </w:r>
    </w:p>
    <w:p w14:paraId="159C8A5E" w14:textId="77777777" w:rsidR="00B511E3" w:rsidRPr="00965917" w:rsidRDefault="00B511E3" w:rsidP="004013F3">
      <w:pPr>
        <w:ind w:left="360" w:right="0" w:hanging="360"/>
        <w:rPr>
          <w:rFonts w:asciiTheme="minorHAnsi" w:hAnsiTheme="minorHAnsi"/>
          <w:sz w:val="24"/>
          <w:szCs w:val="24"/>
        </w:rPr>
      </w:pPr>
      <w:r w:rsidRPr="00965917">
        <w:rPr>
          <w:rFonts w:asciiTheme="minorHAnsi" w:hAnsiTheme="minorHAnsi"/>
          <w:sz w:val="24"/>
          <w:szCs w:val="24"/>
        </w:rPr>
        <w:t>Claremont Graduate School, Operations Research and Statistics, M.S., 1987</w:t>
      </w:r>
    </w:p>
    <w:p w14:paraId="3174F1D8" w14:textId="77777777" w:rsidR="00B511E3" w:rsidRPr="00965917" w:rsidRDefault="00B511E3" w:rsidP="004013F3">
      <w:pPr>
        <w:ind w:left="360" w:right="0" w:hanging="360"/>
        <w:rPr>
          <w:rFonts w:asciiTheme="minorHAnsi" w:hAnsiTheme="minorHAnsi"/>
          <w:sz w:val="24"/>
          <w:szCs w:val="24"/>
        </w:rPr>
      </w:pPr>
      <w:r w:rsidRPr="00965917">
        <w:rPr>
          <w:rFonts w:asciiTheme="minorHAnsi" w:hAnsiTheme="minorHAnsi"/>
          <w:sz w:val="24"/>
          <w:szCs w:val="24"/>
        </w:rPr>
        <w:t>University of California, Berkeley, Environmental Engineering, M.S., 1991</w:t>
      </w:r>
    </w:p>
    <w:p w14:paraId="6E6EC00F" w14:textId="77777777" w:rsidR="00B511E3" w:rsidRPr="00965917" w:rsidRDefault="00B511E3" w:rsidP="004013F3">
      <w:pPr>
        <w:ind w:left="360" w:right="0" w:hanging="360"/>
        <w:rPr>
          <w:rFonts w:asciiTheme="minorHAnsi" w:hAnsiTheme="minorHAnsi"/>
          <w:sz w:val="24"/>
          <w:szCs w:val="24"/>
        </w:rPr>
      </w:pPr>
      <w:r w:rsidRPr="00965917">
        <w:rPr>
          <w:rFonts w:asciiTheme="minorHAnsi" w:hAnsiTheme="minorHAnsi"/>
          <w:sz w:val="24"/>
          <w:szCs w:val="24"/>
        </w:rPr>
        <w:t>University of California, Berkeley, Civil and Environmental Engineering, Ph.D., 1996</w:t>
      </w:r>
    </w:p>
    <w:p w14:paraId="29CB026D" w14:textId="77777777" w:rsidR="00B511E3" w:rsidRPr="00965917" w:rsidRDefault="00B511E3" w:rsidP="004013F3">
      <w:pPr>
        <w:ind w:left="360" w:right="0" w:hanging="360"/>
        <w:rPr>
          <w:rFonts w:asciiTheme="minorHAnsi" w:hAnsiTheme="minorHAnsi"/>
          <w:sz w:val="24"/>
          <w:szCs w:val="24"/>
        </w:rPr>
      </w:pPr>
      <w:r w:rsidRPr="00965917">
        <w:rPr>
          <w:rFonts w:asciiTheme="minorHAnsi" w:hAnsiTheme="minorHAnsi"/>
          <w:sz w:val="24"/>
          <w:szCs w:val="24"/>
        </w:rPr>
        <w:t>Chancellor’s Fellow, University of Colorado, Boulder, 1996-1998</w:t>
      </w:r>
    </w:p>
    <w:p w14:paraId="6C28D68D" w14:textId="2D985A69" w:rsidR="00B511E3" w:rsidRPr="00965917" w:rsidRDefault="00B511E3" w:rsidP="004013F3">
      <w:pPr>
        <w:pStyle w:val="Heading2"/>
        <w:rPr>
          <w:rFonts w:asciiTheme="minorHAnsi" w:hAnsiTheme="minorHAnsi"/>
          <w:szCs w:val="24"/>
        </w:rPr>
      </w:pPr>
      <w:r w:rsidRPr="00965917">
        <w:rPr>
          <w:rFonts w:asciiTheme="minorHAnsi" w:hAnsiTheme="minorHAnsi"/>
          <w:szCs w:val="24"/>
        </w:rPr>
        <w:t>Appointments</w:t>
      </w:r>
      <w:r w:rsidR="00965917">
        <w:rPr>
          <w:rFonts w:asciiTheme="minorHAnsi" w:hAnsiTheme="minorHAnsi"/>
          <w:szCs w:val="24"/>
        </w:rPr>
        <w:t>/Professional Appointments</w:t>
      </w:r>
    </w:p>
    <w:p w14:paraId="75BBDFF2" w14:textId="77777777" w:rsidR="00B511E3" w:rsidRPr="00965917" w:rsidRDefault="00B511E3" w:rsidP="004013F3">
      <w:pPr>
        <w:ind w:left="360" w:right="0" w:hanging="360"/>
        <w:rPr>
          <w:rFonts w:asciiTheme="minorHAnsi" w:hAnsiTheme="minorHAnsi"/>
          <w:sz w:val="24"/>
          <w:szCs w:val="24"/>
        </w:rPr>
      </w:pPr>
      <w:r w:rsidRPr="00965917">
        <w:rPr>
          <w:rFonts w:asciiTheme="minorHAnsi" w:hAnsiTheme="minorHAnsi"/>
          <w:sz w:val="24"/>
          <w:szCs w:val="24"/>
        </w:rPr>
        <w:t>University of Colorado, Boulder Mechanical Engineering, Associate Professor, 2006-present</w:t>
      </w:r>
    </w:p>
    <w:p w14:paraId="438B4984" w14:textId="77777777" w:rsidR="00B511E3" w:rsidRPr="00965917" w:rsidRDefault="00B511E3" w:rsidP="004013F3">
      <w:pPr>
        <w:ind w:left="360" w:right="0" w:hanging="360"/>
        <w:rPr>
          <w:rFonts w:asciiTheme="minorHAnsi" w:hAnsiTheme="minorHAnsi"/>
          <w:sz w:val="24"/>
          <w:szCs w:val="24"/>
        </w:rPr>
      </w:pPr>
      <w:r w:rsidRPr="00965917">
        <w:rPr>
          <w:rFonts w:asciiTheme="minorHAnsi" w:hAnsiTheme="minorHAnsi"/>
          <w:sz w:val="24"/>
          <w:szCs w:val="24"/>
        </w:rPr>
        <w:t>University of Colorado, Boulder Mechanical Engineering, Assistant Professor, 1998-2006</w:t>
      </w:r>
    </w:p>
    <w:p w14:paraId="51901782" w14:textId="77777777" w:rsidR="00B511E3" w:rsidRPr="00965917" w:rsidRDefault="00B511E3" w:rsidP="004013F3">
      <w:pPr>
        <w:ind w:left="360" w:right="0" w:hanging="360"/>
        <w:rPr>
          <w:rFonts w:asciiTheme="minorHAnsi" w:hAnsiTheme="minorHAnsi"/>
          <w:sz w:val="24"/>
          <w:szCs w:val="24"/>
        </w:rPr>
      </w:pPr>
      <w:r w:rsidRPr="00965917">
        <w:rPr>
          <w:rFonts w:asciiTheme="minorHAnsi" w:hAnsiTheme="minorHAnsi"/>
          <w:sz w:val="24"/>
          <w:szCs w:val="24"/>
        </w:rPr>
        <w:t>University of Colorado, Boulder, Mechanical Engineering, Chancellor’s Fellow, 1996-1998</w:t>
      </w:r>
    </w:p>
    <w:p w14:paraId="73C9A205" w14:textId="3D1548CE" w:rsidR="00B511E3" w:rsidRPr="00965917" w:rsidRDefault="003461EB" w:rsidP="004013F3">
      <w:pPr>
        <w:pStyle w:val="Heading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Select Publications (out of 45</w:t>
      </w:r>
      <w:bookmarkStart w:id="0" w:name="_GoBack"/>
      <w:bookmarkEnd w:id="0"/>
      <w:r w:rsidR="00F31CAF" w:rsidRPr="00965917">
        <w:rPr>
          <w:rFonts w:asciiTheme="minorHAnsi" w:hAnsiTheme="minorHAnsi"/>
          <w:szCs w:val="24"/>
        </w:rPr>
        <w:t xml:space="preserve"> peer-reviewed publications in total</w:t>
      </w:r>
      <w:r w:rsidR="00B511E3" w:rsidRPr="00965917">
        <w:rPr>
          <w:rFonts w:asciiTheme="minorHAnsi" w:hAnsiTheme="minorHAnsi"/>
          <w:szCs w:val="24"/>
        </w:rPr>
        <w:t>)</w:t>
      </w:r>
    </w:p>
    <w:p w14:paraId="7A5569FE" w14:textId="77777777" w:rsidR="004013F3" w:rsidRPr="00965917" w:rsidRDefault="004013F3" w:rsidP="004013F3">
      <w:pPr>
        <w:pStyle w:val="REF"/>
        <w:tabs>
          <w:tab w:val="left" w:pos="360"/>
        </w:tabs>
        <w:ind w:right="0"/>
        <w:rPr>
          <w:rFonts w:asciiTheme="minorHAnsi" w:hAnsiTheme="minorHAnsi"/>
          <w:sz w:val="24"/>
          <w:szCs w:val="24"/>
        </w:rPr>
      </w:pPr>
      <w:proofErr w:type="spellStart"/>
      <w:r w:rsidRPr="00965917">
        <w:rPr>
          <w:rFonts w:asciiTheme="minorHAnsi" w:hAnsiTheme="minorHAnsi"/>
          <w:sz w:val="24"/>
          <w:szCs w:val="24"/>
        </w:rPr>
        <w:t>Xie</w:t>
      </w:r>
      <w:proofErr w:type="spellEnd"/>
      <w:r w:rsidRPr="00965917">
        <w:rPr>
          <w:rFonts w:asciiTheme="minorHAnsi" w:hAnsiTheme="minorHAnsi"/>
          <w:sz w:val="24"/>
          <w:szCs w:val="24"/>
        </w:rPr>
        <w:t xml:space="preserve">, M., </w:t>
      </w:r>
      <w:proofErr w:type="spellStart"/>
      <w:r w:rsidRPr="00965917">
        <w:rPr>
          <w:rFonts w:asciiTheme="minorHAnsi" w:hAnsiTheme="minorHAnsi"/>
          <w:sz w:val="24"/>
          <w:szCs w:val="24"/>
        </w:rPr>
        <w:t>Piedrahita</w:t>
      </w:r>
      <w:proofErr w:type="spellEnd"/>
      <w:r w:rsidRPr="00965917">
        <w:rPr>
          <w:rFonts w:asciiTheme="minorHAnsi" w:hAnsiTheme="minorHAnsi"/>
          <w:sz w:val="24"/>
          <w:szCs w:val="24"/>
        </w:rPr>
        <w:t xml:space="preserve">, R., Dutton, S.J., Milford, J.B., </w:t>
      </w:r>
      <w:proofErr w:type="spellStart"/>
      <w:r w:rsidRPr="00965917">
        <w:rPr>
          <w:rFonts w:asciiTheme="minorHAnsi" w:hAnsiTheme="minorHAnsi"/>
          <w:sz w:val="24"/>
          <w:szCs w:val="24"/>
        </w:rPr>
        <w:t>Hemann</w:t>
      </w:r>
      <w:proofErr w:type="spellEnd"/>
      <w:r w:rsidRPr="00965917">
        <w:rPr>
          <w:rFonts w:asciiTheme="minorHAnsi" w:hAnsiTheme="minorHAnsi"/>
          <w:sz w:val="24"/>
          <w:szCs w:val="24"/>
        </w:rPr>
        <w:t>, J.G., Peel, J.L., Miller, S.L., Kim, S</w:t>
      </w:r>
      <w:proofErr w:type="gramStart"/>
      <w:r w:rsidRPr="00965917">
        <w:rPr>
          <w:rFonts w:asciiTheme="minorHAnsi" w:hAnsiTheme="minorHAnsi"/>
          <w:sz w:val="24"/>
          <w:szCs w:val="24"/>
        </w:rPr>
        <w:t>.-</w:t>
      </w:r>
      <w:proofErr w:type="gramEnd"/>
      <w:r w:rsidRPr="00965917">
        <w:rPr>
          <w:rFonts w:asciiTheme="minorHAnsi" w:hAnsiTheme="minorHAnsi"/>
          <w:sz w:val="24"/>
          <w:szCs w:val="24"/>
        </w:rPr>
        <w:t xml:space="preserve">Y., </w:t>
      </w:r>
      <w:proofErr w:type="spellStart"/>
      <w:r w:rsidRPr="00965917">
        <w:rPr>
          <w:rFonts w:asciiTheme="minorHAnsi" w:hAnsiTheme="minorHAnsi"/>
          <w:sz w:val="24"/>
          <w:szCs w:val="24"/>
        </w:rPr>
        <w:t>Vedal</w:t>
      </w:r>
      <w:proofErr w:type="spellEnd"/>
      <w:r w:rsidRPr="00965917">
        <w:rPr>
          <w:rFonts w:asciiTheme="minorHAnsi" w:hAnsiTheme="minorHAnsi"/>
          <w:sz w:val="24"/>
          <w:szCs w:val="24"/>
        </w:rPr>
        <w:t xml:space="preserve">, S., Sheppard, L., </w:t>
      </w:r>
      <w:proofErr w:type="spellStart"/>
      <w:r w:rsidRPr="00965917">
        <w:rPr>
          <w:rFonts w:asciiTheme="minorHAnsi" w:hAnsiTheme="minorHAnsi"/>
          <w:sz w:val="24"/>
          <w:szCs w:val="24"/>
        </w:rPr>
        <w:t>Hannigan</w:t>
      </w:r>
      <w:proofErr w:type="spellEnd"/>
      <w:r w:rsidRPr="00965917">
        <w:rPr>
          <w:rFonts w:asciiTheme="minorHAnsi" w:hAnsiTheme="minorHAnsi"/>
          <w:sz w:val="24"/>
          <w:szCs w:val="24"/>
        </w:rPr>
        <w:t xml:space="preserve">, M.P., </w:t>
      </w:r>
      <w:r w:rsidRPr="00965917">
        <w:rPr>
          <w:rFonts w:asciiTheme="minorHAnsi" w:eastAsia="Arial Unicode MS" w:hAnsiTheme="minorHAnsi"/>
          <w:sz w:val="24"/>
          <w:szCs w:val="24"/>
        </w:rPr>
        <w:t>Positive matrix factorization of a 32-month series of daily PM2.5 speciation data with incorporation of temperature stratification</w:t>
      </w:r>
      <w:r w:rsidRPr="00965917">
        <w:rPr>
          <w:rFonts w:asciiTheme="minorHAnsi" w:hAnsiTheme="minorHAnsi"/>
          <w:sz w:val="24"/>
          <w:szCs w:val="24"/>
        </w:rPr>
        <w:t xml:space="preserve">.  </w:t>
      </w:r>
      <w:r w:rsidRPr="00965917">
        <w:rPr>
          <w:rFonts w:asciiTheme="minorHAnsi" w:hAnsiTheme="minorHAnsi"/>
          <w:i/>
          <w:sz w:val="24"/>
          <w:szCs w:val="24"/>
        </w:rPr>
        <w:t>Atmospheric Environment</w:t>
      </w:r>
      <w:r w:rsidRPr="00965917">
        <w:rPr>
          <w:rFonts w:asciiTheme="minorHAnsi" w:hAnsiTheme="minorHAnsi"/>
          <w:sz w:val="24"/>
          <w:szCs w:val="24"/>
        </w:rPr>
        <w:t>, 65:11-20, 2013.</w:t>
      </w:r>
    </w:p>
    <w:p w14:paraId="3ABBEF4A" w14:textId="77777777" w:rsidR="00B74F74" w:rsidRPr="00965917" w:rsidRDefault="00B74F74" w:rsidP="004013F3">
      <w:pPr>
        <w:ind w:left="360" w:right="0" w:hanging="360"/>
        <w:rPr>
          <w:rFonts w:asciiTheme="minorHAnsi" w:hAnsiTheme="minorHAnsi"/>
          <w:sz w:val="24"/>
          <w:szCs w:val="24"/>
        </w:rPr>
      </w:pPr>
      <w:r w:rsidRPr="00965917">
        <w:rPr>
          <w:rFonts w:asciiTheme="minorHAnsi" w:hAnsiTheme="minorHAnsi"/>
          <w:sz w:val="24"/>
          <w:szCs w:val="24"/>
        </w:rPr>
        <w:t xml:space="preserve">Clements, N., </w:t>
      </w:r>
      <w:proofErr w:type="spellStart"/>
      <w:r w:rsidRPr="00965917">
        <w:rPr>
          <w:rFonts w:asciiTheme="minorHAnsi" w:hAnsiTheme="minorHAnsi"/>
          <w:sz w:val="24"/>
          <w:szCs w:val="24"/>
        </w:rPr>
        <w:t>Piedrahita</w:t>
      </w:r>
      <w:proofErr w:type="spellEnd"/>
      <w:r w:rsidRPr="00965917">
        <w:rPr>
          <w:rFonts w:asciiTheme="minorHAnsi" w:hAnsiTheme="minorHAnsi"/>
          <w:sz w:val="24"/>
          <w:szCs w:val="24"/>
        </w:rPr>
        <w:t xml:space="preserve">, R., Ortega, J., Peel, J.L., </w:t>
      </w:r>
      <w:proofErr w:type="spellStart"/>
      <w:r w:rsidRPr="00965917">
        <w:rPr>
          <w:rFonts w:asciiTheme="minorHAnsi" w:hAnsiTheme="minorHAnsi"/>
          <w:sz w:val="24"/>
          <w:szCs w:val="24"/>
        </w:rPr>
        <w:t>Hannigan</w:t>
      </w:r>
      <w:proofErr w:type="spellEnd"/>
      <w:r w:rsidRPr="00965917">
        <w:rPr>
          <w:rFonts w:asciiTheme="minorHAnsi" w:hAnsiTheme="minorHAnsi"/>
          <w:sz w:val="24"/>
          <w:szCs w:val="24"/>
        </w:rPr>
        <w:t xml:space="preserve">, M., Miller, S.L., Milford, J.B., Characterization and nonparametric regression of rural and urban coarse particulate matter mass concentrations in northeastern Colorado, </w:t>
      </w:r>
      <w:r w:rsidRPr="00965917">
        <w:rPr>
          <w:rFonts w:asciiTheme="minorHAnsi" w:hAnsiTheme="minorHAnsi"/>
          <w:i/>
          <w:sz w:val="24"/>
          <w:szCs w:val="24"/>
        </w:rPr>
        <w:t>Aerosol Science &amp; Technology</w:t>
      </w:r>
      <w:r w:rsidRPr="00965917">
        <w:rPr>
          <w:rFonts w:asciiTheme="minorHAnsi" w:hAnsiTheme="minorHAnsi"/>
          <w:sz w:val="24"/>
          <w:szCs w:val="24"/>
        </w:rPr>
        <w:t>, 46:108-123, 2012</w:t>
      </w:r>
    </w:p>
    <w:p w14:paraId="56D7B39C" w14:textId="77777777" w:rsidR="00B74F74" w:rsidRPr="00965917" w:rsidRDefault="00B74F74" w:rsidP="004013F3">
      <w:pPr>
        <w:ind w:left="360" w:right="0" w:hanging="360"/>
        <w:rPr>
          <w:rFonts w:asciiTheme="minorHAnsi" w:hAnsiTheme="minorHAnsi"/>
          <w:sz w:val="24"/>
          <w:szCs w:val="24"/>
        </w:rPr>
      </w:pPr>
      <w:proofErr w:type="spellStart"/>
      <w:r w:rsidRPr="00965917">
        <w:rPr>
          <w:rFonts w:asciiTheme="minorHAnsi" w:hAnsiTheme="minorHAnsi"/>
          <w:sz w:val="24"/>
          <w:szCs w:val="24"/>
        </w:rPr>
        <w:t>DiGuiseppi</w:t>
      </w:r>
      <w:proofErr w:type="spellEnd"/>
      <w:r w:rsidRPr="00965917">
        <w:rPr>
          <w:rFonts w:asciiTheme="minorHAnsi" w:hAnsiTheme="minorHAnsi"/>
          <w:sz w:val="24"/>
          <w:szCs w:val="24"/>
        </w:rPr>
        <w:t xml:space="preserve">, C., Goss, C.W., Dao, L., </w:t>
      </w:r>
      <w:proofErr w:type="spellStart"/>
      <w:r w:rsidRPr="00965917">
        <w:rPr>
          <w:rFonts w:asciiTheme="minorHAnsi" w:hAnsiTheme="minorHAnsi"/>
          <w:sz w:val="24"/>
          <w:szCs w:val="24"/>
        </w:rPr>
        <w:t>Allshouse</w:t>
      </w:r>
      <w:proofErr w:type="spellEnd"/>
      <w:r w:rsidRPr="00965917">
        <w:rPr>
          <w:rFonts w:asciiTheme="minorHAnsi" w:hAnsiTheme="minorHAnsi"/>
          <w:sz w:val="24"/>
          <w:szCs w:val="24"/>
        </w:rPr>
        <w:t xml:space="preserve">, A., Bardwell, R.A., </w:t>
      </w:r>
      <w:proofErr w:type="spellStart"/>
      <w:r w:rsidRPr="00965917">
        <w:rPr>
          <w:rFonts w:asciiTheme="minorHAnsi" w:hAnsiTheme="minorHAnsi"/>
          <w:sz w:val="24"/>
          <w:szCs w:val="24"/>
        </w:rPr>
        <w:t>Hendrikson</w:t>
      </w:r>
      <w:proofErr w:type="spellEnd"/>
      <w:r w:rsidRPr="00965917">
        <w:rPr>
          <w:rFonts w:asciiTheme="minorHAnsi" w:hAnsiTheme="minorHAnsi"/>
          <w:sz w:val="24"/>
          <w:szCs w:val="24"/>
        </w:rPr>
        <w:t xml:space="preserve">, E., Miller, S.L., and </w:t>
      </w:r>
      <w:proofErr w:type="spellStart"/>
      <w:r w:rsidRPr="00965917">
        <w:rPr>
          <w:rFonts w:asciiTheme="minorHAnsi" w:hAnsiTheme="minorHAnsi"/>
          <w:sz w:val="24"/>
          <w:szCs w:val="24"/>
        </w:rPr>
        <w:t>Litt</w:t>
      </w:r>
      <w:proofErr w:type="spellEnd"/>
      <w:r w:rsidRPr="00965917">
        <w:rPr>
          <w:rFonts w:asciiTheme="minorHAnsi" w:hAnsiTheme="minorHAnsi"/>
          <w:sz w:val="24"/>
          <w:szCs w:val="24"/>
        </w:rPr>
        <w:t xml:space="preserve">, J., Safety practices in relation to home ownership among urban Mexican immigrant families, </w:t>
      </w:r>
      <w:r w:rsidRPr="00965917">
        <w:rPr>
          <w:rFonts w:asciiTheme="minorHAnsi" w:hAnsiTheme="minorHAnsi"/>
          <w:i/>
          <w:sz w:val="24"/>
          <w:szCs w:val="24"/>
        </w:rPr>
        <w:t>Journal of Community Health</w:t>
      </w:r>
      <w:r w:rsidRPr="00965917">
        <w:rPr>
          <w:rFonts w:asciiTheme="minorHAnsi" w:hAnsiTheme="minorHAnsi"/>
          <w:sz w:val="24"/>
          <w:szCs w:val="24"/>
        </w:rPr>
        <w:t>, 37:165-175, 2012.</w:t>
      </w:r>
    </w:p>
    <w:p w14:paraId="1959A290" w14:textId="0552679E" w:rsidR="00B511E3" w:rsidRPr="00965917" w:rsidRDefault="00B511E3" w:rsidP="004013F3">
      <w:pPr>
        <w:tabs>
          <w:tab w:val="left" w:pos="3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0" w:hanging="360"/>
        <w:rPr>
          <w:rFonts w:asciiTheme="minorHAnsi" w:hAnsiTheme="minorHAnsi" w:cs="Helvetica"/>
          <w:sz w:val="24"/>
          <w:szCs w:val="24"/>
        </w:rPr>
      </w:pPr>
      <w:proofErr w:type="spellStart"/>
      <w:r w:rsidRPr="00965917">
        <w:rPr>
          <w:rFonts w:asciiTheme="minorHAnsi" w:hAnsiTheme="minorHAnsi"/>
          <w:sz w:val="24"/>
          <w:szCs w:val="24"/>
        </w:rPr>
        <w:t>VanSciver</w:t>
      </w:r>
      <w:proofErr w:type="spellEnd"/>
      <w:r w:rsidRPr="00965917">
        <w:rPr>
          <w:rFonts w:asciiTheme="minorHAnsi" w:hAnsiTheme="minorHAnsi"/>
          <w:sz w:val="24"/>
          <w:szCs w:val="24"/>
        </w:rPr>
        <w:t xml:space="preserve">, M., Miller, S., and Hertzberg, J., Particle image </w:t>
      </w:r>
      <w:proofErr w:type="spellStart"/>
      <w:r w:rsidRPr="00965917">
        <w:rPr>
          <w:rFonts w:asciiTheme="minorHAnsi" w:hAnsiTheme="minorHAnsi"/>
          <w:sz w:val="24"/>
          <w:szCs w:val="24"/>
        </w:rPr>
        <w:t>velocimetry</w:t>
      </w:r>
      <w:proofErr w:type="spellEnd"/>
      <w:r w:rsidRPr="00965917">
        <w:rPr>
          <w:rFonts w:asciiTheme="minorHAnsi" w:hAnsiTheme="minorHAnsi"/>
          <w:sz w:val="24"/>
          <w:szCs w:val="24"/>
        </w:rPr>
        <w:t xml:space="preserve"> of human cough, </w:t>
      </w:r>
      <w:r w:rsidRPr="00965917">
        <w:rPr>
          <w:rFonts w:asciiTheme="minorHAnsi" w:hAnsiTheme="minorHAnsi"/>
          <w:i/>
          <w:sz w:val="24"/>
          <w:szCs w:val="24"/>
        </w:rPr>
        <w:t>Aerosol Science &amp; Technology</w:t>
      </w:r>
      <w:r w:rsidR="004013F3" w:rsidRPr="00965917">
        <w:rPr>
          <w:rFonts w:asciiTheme="minorHAnsi" w:hAnsiTheme="minorHAnsi"/>
          <w:sz w:val="24"/>
          <w:szCs w:val="24"/>
        </w:rPr>
        <w:t>, 45:</w:t>
      </w:r>
      <w:r w:rsidRPr="00965917">
        <w:rPr>
          <w:rFonts w:asciiTheme="minorHAnsi" w:hAnsiTheme="minorHAnsi"/>
          <w:sz w:val="24"/>
          <w:szCs w:val="24"/>
        </w:rPr>
        <w:t>415-422, 2011</w:t>
      </w:r>
    </w:p>
    <w:p w14:paraId="1EBE34D3" w14:textId="77777777" w:rsidR="00B511E3" w:rsidRPr="00965917" w:rsidRDefault="00B511E3" w:rsidP="004013F3">
      <w:pPr>
        <w:tabs>
          <w:tab w:val="left" w:pos="3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0" w:hanging="360"/>
        <w:rPr>
          <w:rFonts w:asciiTheme="minorHAnsi" w:hAnsiTheme="minorHAnsi" w:cs="Helvetica"/>
          <w:sz w:val="24"/>
          <w:szCs w:val="24"/>
        </w:rPr>
      </w:pPr>
      <w:r w:rsidRPr="00965917">
        <w:rPr>
          <w:rFonts w:asciiTheme="minorHAnsi" w:hAnsiTheme="minorHAnsi"/>
          <w:sz w:val="24"/>
          <w:szCs w:val="24"/>
        </w:rPr>
        <w:t xml:space="preserve">Ryan, K., </w:t>
      </w:r>
      <w:proofErr w:type="spellStart"/>
      <w:r w:rsidRPr="00965917">
        <w:rPr>
          <w:rFonts w:asciiTheme="minorHAnsi" w:hAnsiTheme="minorHAnsi"/>
          <w:sz w:val="24"/>
          <w:szCs w:val="24"/>
        </w:rPr>
        <w:t>McCae</w:t>
      </w:r>
      <w:proofErr w:type="spellEnd"/>
      <w:r w:rsidRPr="00965917">
        <w:rPr>
          <w:rFonts w:asciiTheme="minorHAnsi" w:hAnsiTheme="minorHAnsi"/>
          <w:sz w:val="24"/>
          <w:szCs w:val="24"/>
        </w:rPr>
        <w:t xml:space="preserve">, K., Clements, N., Hernandez, M., and Miller, S.L., inactivation of </w:t>
      </w:r>
      <w:r w:rsidRPr="00965917">
        <w:rPr>
          <w:rFonts w:asciiTheme="minorHAnsi" w:hAnsiTheme="minorHAnsi"/>
          <w:bCs/>
          <w:sz w:val="24"/>
          <w:szCs w:val="24"/>
        </w:rPr>
        <w:t>airborne microorganisms using novel ultraviolet radiation sources in reflective flow-through control devices</w:t>
      </w:r>
      <w:r w:rsidRPr="00965917">
        <w:rPr>
          <w:rFonts w:asciiTheme="minorHAnsi" w:hAnsiTheme="minorHAnsi" w:cs="Times"/>
          <w:sz w:val="24"/>
          <w:szCs w:val="24"/>
        </w:rPr>
        <w:t xml:space="preserve">, </w:t>
      </w:r>
      <w:r w:rsidRPr="00965917">
        <w:rPr>
          <w:rFonts w:asciiTheme="minorHAnsi" w:hAnsiTheme="minorHAnsi" w:cs="Times"/>
          <w:i/>
          <w:sz w:val="24"/>
          <w:szCs w:val="24"/>
        </w:rPr>
        <w:t>Aerosol Science &amp; Technology</w:t>
      </w:r>
      <w:r w:rsidRPr="00965917">
        <w:rPr>
          <w:rFonts w:asciiTheme="minorHAnsi" w:hAnsiTheme="minorHAnsi" w:cs="Times"/>
          <w:sz w:val="24"/>
          <w:szCs w:val="24"/>
        </w:rPr>
        <w:t>, 44:541-550, 2010</w:t>
      </w:r>
    </w:p>
    <w:p w14:paraId="01FD3336" w14:textId="77777777" w:rsidR="00B511E3" w:rsidRPr="00965917" w:rsidRDefault="00B511E3" w:rsidP="004013F3">
      <w:pPr>
        <w:tabs>
          <w:tab w:val="left" w:pos="3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0" w:hanging="360"/>
        <w:rPr>
          <w:rFonts w:asciiTheme="minorHAnsi" w:hAnsiTheme="minorHAnsi" w:cs="Helvetica"/>
          <w:sz w:val="24"/>
          <w:szCs w:val="24"/>
        </w:rPr>
      </w:pPr>
      <w:r w:rsidRPr="00965917">
        <w:rPr>
          <w:rFonts w:asciiTheme="minorHAnsi" w:hAnsiTheme="minorHAnsi" w:cs="Times"/>
          <w:sz w:val="24"/>
          <w:szCs w:val="24"/>
        </w:rPr>
        <w:t xml:space="preserve">Dutton, S.J., </w:t>
      </w:r>
      <w:proofErr w:type="spellStart"/>
      <w:r w:rsidRPr="00965917">
        <w:rPr>
          <w:rFonts w:asciiTheme="minorHAnsi" w:hAnsiTheme="minorHAnsi" w:cs="Times"/>
          <w:sz w:val="24"/>
          <w:szCs w:val="24"/>
        </w:rPr>
        <w:t>Vedal</w:t>
      </w:r>
      <w:proofErr w:type="spellEnd"/>
      <w:r w:rsidRPr="00965917">
        <w:rPr>
          <w:rFonts w:asciiTheme="minorHAnsi" w:hAnsiTheme="minorHAnsi" w:cs="Times"/>
          <w:sz w:val="24"/>
          <w:szCs w:val="24"/>
        </w:rPr>
        <w:t xml:space="preserve">, S., </w:t>
      </w:r>
      <w:proofErr w:type="spellStart"/>
      <w:r w:rsidRPr="00965917">
        <w:rPr>
          <w:rFonts w:asciiTheme="minorHAnsi" w:hAnsiTheme="minorHAnsi" w:cs="Times"/>
          <w:sz w:val="24"/>
          <w:szCs w:val="24"/>
        </w:rPr>
        <w:t>Piedrahita</w:t>
      </w:r>
      <w:proofErr w:type="spellEnd"/>
      <w:r w:rsidRPr="00965917">
        <w:rPr>
          <w:rFonts w:asciiTheme="minorHAnsi" w:hAnsiTheme="minorHAnsi" w:cs="Times"/>
          <w:sz w:val="24"/>
          <w:szCs w:val="24"/>
        </w:rPr>
        <w:t xml:space="preserve">, R., Milford, J.B., Miller, S.L., and </w:t>
      </w:r>
      <w:proofErr w:type="spellStart"/>
      <w:r w:rsidRPr="00965917">
        <w:rPr>
          <w:rFonts w:asciiTheme="minorHAnsi" w:hAnsiTheme="minorHAnsi" w:cs="Times"/>
          <w:sz w:val="24"/>
          <w:szCs w:val="24"/>
        </w:rPr>
        <w:t>Hannigan</w:t>
      </w:r>
      <w:proofErr w:type="spellEnd"/>
      <w:r w:rsidRPr="00965917">
        <w:rPr>
          <w:rFonts w:asciiTheme="minorHAnsi" w:hAnsiTheme="minorHAnsi" w:cs="Times"/>
          <w:sz w:val="24"/>
          <w:szCs w:val="24"/>
        </w:rPr>
        <w:t xml:space="preserve">, M.P., </w:t>
      </w:r>
      <w:r w:rsidRPr="00965917">
        <w:rPr>
          <w:rFonts w:asciiTheme="minorHAnsi" w:hAnsiTheme="minorHAnsi" w:cs="Arial"/>
          <w:sz w:val="24"/>
          <w:szCs w:val="24"/>
        </w:rPr>
        <w:t xml:space="preserve">Source Apportionment Using Positive Matrix Factorization on Daily Measurements of Inorganic and Organic Speciated PM2.5, </w:t>
      </w:r>
      <w:r w:rsidRPr="00965917">
        <w:rPr>
          <w:rFonts w:asciiTheme="minorHAnsi" w:hAnsiTheme="minorHAnsi" w:cs="Arial"/>
          <w:i/>
          <w:sz w:val="24"/>
          <w:szCs w:val="24"/>
        </w:rPr>
        <w:t>Atmospheric Environment</w:t>
      </w:r>
      <w:r w:rsidRPr="00965917">
        <w:rPr>
          <w:rFonts w:asciiTheme="minorHAnsi" w:hAnsiTheme="minorHAnsi" w:cs="Arial"/>
          <w:sz w:val="24"/>
          <w:szCs w:val="24"/>
        </w:rPr>
        <w:t>, 44:2731-2741, 2010</w:t>
      </w:r>
    </w:p>
    <w:p w14:paraId="69A246B4" w14:textId="77777777" w:rsidR="00B511E3" w:rsidRPr="00965917" w:rsidRDefault="00B511E3" w:rsidP="004013F3">
      <w:pPr>
        <w:pStyle w:val="REF"/>
        <w:ind w:right="0"/>
        <w:rPr>
          <w:rFonts w:asciiTheme="minorHAnsi" w:hAnsiTheme="minorHAnsi"/>
          <w:sz w:val="24"/>
          <w:szCs w:val="24"/>
        </w:rPr>
      </w:pPr>
      <w:proofErr w:type="spellStart"/>
      <w:r w:rsidRPr="00965917">
        <w:rPr>
          <w:rFonts w:asciiTheme="minorHAnsi" w:hAnsiTheme="minorHAnsi"/>
          <w:sz w:val="24"/>
          <w:szCs w:val="24"/>
        </w:rPr>
        <w:t>Litt</w:t>
      </w:r>
      <w:proofErr w:type="spellEnd"/>
      <w:r w:rsidRPr="00965917">
        <w:rPr>
          <w:rFonts w:asciiTheme="minorHAnsi" w:hAnsiTheme="minorHAnsi"/>
          <w:sz w:val="24"/>
          <w:szCs w:val="24"/>
        </w:rPr>
        <w:t xml:space="preserve">, J.S., Goss, C., </w:t>
      </w:r>
      <w:proofErr w:type="spellStart"/>
      <w:r w:rsidRPr="00965917">
        <w:rPr>
          <w:rFonts w:asciiTheme="minorHAnsi" w:hAnsiTheme="minorHAnsi"/>
          <w:sz w:val="24"/>
          <w:szCs w:val="24"/>
        </w:rPr>
        <w:t>Diao</w:t>
      </w:r>
      <w:proofErr w:type="spellEnd"/>
      <w:r w:rsidRPr="00965917">
        <w:rPr>
          <w:rFonts w:asciiTheme="minorHAnsi" w:hAnsiTheme="minorHAnsi"/>
          <w:sz w:val="24"/>
          <w:szCs w:val="24"/>
        </w:rPr>
        <w:t xml:space="preserve">, L., </w:t>
      </w:r>
      <w:proofErr w:type="spellStart"/>
      <w:r w:rsidRPr="00965917">
        <w:rPr>
          <w:rFonts w:asciiTheme="minorHAnsi" w:hAnsiTheme="minorHAnsi"/>
          <w:sz w:val="24"/>
          <w:szCs w:val="24"/>
        </w:rPr>
        <w:t>Allshouse</w:t>
      </w:r>
      <w:proofErr w:type="spellEnd"/>
      <w:r w:rsidRPr="00965917">
        <w:rPr>
          <w:rFonts w:asciiTheme="minorHAnsi" w:hAnsiTheme="minorHAnsi"/>
          <w:sz w:val="24"/>
          <w:szCs w:val="24"/>
        </w:rPr>
        <w:t xml:space="preserve">, A., Diaz-Castillo, S., Bardwell, R.A., </w:t>
      </w:r>
      <w:proofErr w:type="spellStart"/>
      <w:r w:rsidRPr="00965917">
        <w:rPr>
          <w:rFonts w:asciiTheme="minorHAnsi" w:hAnsiTheme="minorHAnsi"/>
          <w:sz w:val="24"/>
          <w:szCs w:val="24"/>
        </w:rPr>
        <w:t>Hendrikson</w:t>
      </w:r>
      <w:proofErr w:type="spellEnd"/>
      <w:r w:rsidRPr="00965917">
        <w:rPr>
          <w:rFonts w:asciiTheme="minorHAnsi" w:hAnsiTheme="minorHAnsi"/>
          <w:sz w:val="24"/>
          <w:szCs w:val="24"/>
        </w:rPr>
        <w:t xml:space="preserve">, E., Miller, S.L., </w:t>
      </w:r>
      <w:proofErr w:type="spellStart"/>
      <w:r w:rsidRPr="00965917">
        <w:rPr>
          <w:rFonts w:asciiTheme="minorHAnsi" w:hAnsiTheme="minorHAnsi"/>
          <w:sz w:val="24"/>
          <w:szCs w:val="24"/>
        </w:rPr>
        <w:t>DiGuiseppi</w:t>
      </w:r>
      <w:proofErr w:type="spellEnd"/>
      <w:r w:rsidRPr="00965917">
        <w:rPr>
          <w:rFonts w:asciiTheme="minorHAnsi" w:hAnsiTheme="minorHAnsi"/>
          <w:sz w:val="24"/>
          <w:szCs w:val="24"/>
        </w:rPr>
        <w:t xml:space="preserve">, C., Housing environments and child health conditions among recent Mexican immigrant families: a population-based study, </w:t>
      </w:r>
      <w:r w:rsidRPr="00965917">
        <w:rPr>
          <w:rFonts w:asciiTheme="minorHAnsi" w:hAnsiTheme="minorHAnsi"/>
          <w:i/>
          <w:sz w:val="24"/>
          <w:szCs w:val="24"/>
        </w:rPr>
        <w:t>Journal of Immigrant and Minority Health</w:t>
      </w:r>
      <w:r w:rsidRPr="00965917">
        <w:rPr>
          <w:rFonts w:asciiTheme="minorHAnsi" w:hAnsiTheme="minorHAnsi"/>
          <w:sz w:val="24"/>
          <w:szCs w:val="24"/>
        </w:rPr>
        <w:t>, 12:617-625, 2010</w:t>
      </w:r>
    </w:p>
    <w:p w14:paraId="117F480E" w14:textId="77777777" w:rsidR="00B511E3" w:rsidRPr="00965917" w:rsidRDefault="00B511E3" w:rsidP="004013F3">
      <w:pPr>
        <w:pStyle w:val="REF"/>
        <w:ind w:right="0"/>
        <w:rPr>
          <w:rFonts w:asciiTheme="minorHAnsi" w:hAnsiTheme="minorHAnsi"/>
          <w:i/>
          <w:sz w:val="24"/>
          <w:szCs w:val="24"/>
        </w:rPr>
      </w:pPr>
      <w:r w:rsidRPr="00965917">
        <w:rPr>
          <w:rFonts w:asciiTheme="minorHAnsi" w:hAnsiTheme="minorHAnsi"/>
          <w:sz w:val="24"/>
          <w:szCs w:val="24"/>
        </w:rPr>
        <w:t xml:space="preserve">Miller, S.L., </w:t>
      </w:r>
      <w:proofErr w:type="spellStart"/>
      <w:r w:rsidRPr="00965917">
        <w:rPr>
          <w:rFonts w:asciiTheme="minorHAnsi" w:hAnsiTheme="minorHAnsi"/>
          <w:sz w:val="24"/>
          <w:szCs w:val="24"/>
        </w:rPr>
        <w:t>Scaramella</w:t>
      </w:r>
      <w:proofErr w:type="spellEnd"/>
      <w:r w:rsidRPr="00965917">
        <w:rPr>
          <w:rFonts w:asciiTheme="minorHAnsi" w:hAnsiTheme="minorHAnsi"/>
          <w:sz w:val="24"/>
          <w:szCs w:val="24"/>
        </w:rPr>
        <w:t xml:space="preserve">, P., Camp, J., Goss, C., Diaz-Castillo, S., </w:t>
      </w:r>
      <w:proofErr w:type="spellStart"/>
      <w:r w:rsidRPr="00965917">
        <w:rPr>
          <w:rFonts w:asciiTheme="minorHAnsi" w:hAnsiTheme="minorHAnsi"/>
          <w:sz w:val="24"/>
          <w:szCs w:val="24"/>
        </w:rPr>
        <w:t>Hendrikson</w:t>
      </w:r>
      <w:proofErr w:type="spellEnd"/>
      <w:r w:rsidRPr="00965917">
        <w:rPr>
          <w:rFonts w:asciiTheme="minorHAnsi" w:hAnsiTheme="minorHAnsi"/>
          <w:sz w:val="24"/>
          <w:szCs w:val="24"/>
        </w:rPr>
        <w:t xml:space="preserve">, E., </w:t>
      </w:r>
      <w:proofErr w:type="spellStart"/>
      <w:r w:rsidRPr="00965917">
        <w:rPr>
          <w:rFonts w:asciiTheme="minorHAnsi" w:hAnsiTheme="minorHAnsi"/>
          <w:sz w:val="24"/>
          <w:szCs w:val="24"/>
        </w:rPr>
        <w:t>DiGuiseppi</w:t>
      </w:r>
      <w:proofErr w:type="spellEnd"/>
      <w:r w:rsidRPr="00965917">
        <w:rPr>
          <w:rFonts w:asciiTheme="minorHAnsi" w:hAnsiTheme="minorHAnsi"/>
          <w:sz w:val="24"/>
          <w:szCs w:val="24"/>
        </w:rPr>
        <w:t xml:space="preserve">, C., </w:t>
      </w:r>
      <w:proofErr w:type="spellStart"/>
      <w:r w:rsidRPr="00965917">
        <w:rPr>
          <w:rFonts w:asciiTheme="minorHAnsi" w:hAnsiTheme="minorHAnsi"/>
          <w:sz w:val="24"/>
          <w:szCs w:val="24"/>
        </w:rPr>
        <w:t>Litt</w:t>
      </w:r>
      <w:proofErr w:type="spellEnd"/>
      <w:r w:rsidRPr="00965917">
        <w:rPr>
          <w:rFonts w:asciiTheme="minorHAnsi" w:hAnsiTheme="minorHAnsi"/>
          <w:sz w:val="24"/>
          <w:szCs w:val="24"/>
        </w:rPr>
        <w:t xml:space="preserve">, J., An assessment of indoor air quality in recent Mexican immigrant housing in Commerce City, Colorado, </w:t>
      </w:r>
      <w:r w:rsidRPr="00965917">
        <w:rPr>
          <w:rFonts w:asciiTheme="minorHAnsi" w:hAnsiTheme="minorHAnsi"/>
          <w:i/>
          <w:sz w:val="24"/>
          <w:szCs w:val="24"/>
        </w:rPr>
        <w:t>Atmospheric Environment</w:t>
      </w:r>
      <w:r w:rsidRPr="00965917">
        <w:rPr>
          <w:rFonts w:asciiTheme="minorHAnsi" w:hAnsiTheme="minorHAnsi"/>
          <w:sz w:val="24"/>
          <w:szCs w:val="24"/>
        </w:rPr>
        <w:t>, 43:5661-5667, 2009</w:t>
      </w:r>
    </w:p>
    <w:p w14:paraId="5AFBF157" w14:textId="77777777" w:rsidR="00B511E3" w:rsidRPr="00965917" w:rsidRDefault="00B511E3" w:rsidP="004013F3">
      <w:pPr>
        <w:pStyle w:val="REF"/>
        <w:ind w:right="0"/>
        <w:rPr>
          <w:rFonts w:asciiTheme="minorHAnsi" w:hAnsiTheme="minorHAnsi"/>
          <w:sz w:val="24"/>
          <w:szCs w:val="24"/>
        </w:rPr>
      </w:pPr>
      <w:proofErr w:type="spellStart"/>
      <w:r w:rsidRPr="00965917">
        <w:rPr>
          <w:rFonts w:asciiTheme="minorHAnsi" w:hAnsiTheme="minorHAnsi"/>
          <w:sz w:val="24"/>
          <w:szCs w:val="24"/>
        </w:rPr>
        <w:lastRenderedPageBreak/>
        <w:t>Vedal</w:t>
      </w:r>
      <w:proofErr w:type="spellEnd"/>
      <w:r w:rsidRPr="00965917">
        <w:rPr>
          <w:rFonts w:asciiTheme="minorHAnsi" w:hAnsiTheme="minorHAnsi"/>
          <w:sz w:val="24"/>
          <w:szCs w:val="24"/>
        </w:rPr>
        <w:t xml:space="preserve">, S., </w:t>
      </w:r>
      <w:proofErr w:type="spellStart"/>
      <w:r w:rsidRPr="00965917">
        <w:rPr>
          <w:rFonts w:asciiTheme="minorHAnsi" w:hAnsiTheme="minorHAnsi"/>
          <w:sz w:val="24"/>
          <w:szCs w:val="24"/>
        </w:rPr>
        <w:t>Hannigan</w:t>
      </w:r>
      <w:proofErr w:type="spellEnd"/>
      <w:r w:rsidRPr="00965917">
        <w:rPr>
          <w:rFonts w:asciiTheme="minorHAnsi" w:hAnsiTheme="minorHAnsi"/>
          <w:sz w:val="24"/>
          <w:szCs w:val="24"/>
        </w:rPr>
        <w:t xml:space="preserve">, M.P., Miller, S.L., Milford, J.B., </w:t>
      </w:r>
      <w:proofErr w:type="spellStart"/>
      <w:r w:rsidRPr="00965917">
        <w:rPr>
          <w:rFonts w:asciiTheme="minorHAnsi" w:hAnsiTheme="minorHAnsi"/>
          <w:sz w:val="24"/>
          <w:szCs w:val="24"/>
        </w:rPr>
        <w:t>Rabinovitch</w:t>
      </w:r>
      <w:proofErr w:type="spellEnd"/>
      <w:r w:rsidRPr="00965917">
        <w:rPr>
          <w:rFonts w:asciiTheme="minorHAnsi" w:hAnsiTheme="minorHAnsi"/>
          <w:sz w:val="24"/>
          <w:szCs w:val="24"/>
        </w:rPr>
        <w:t>, N., Kim, S</w:t>
      </w:r>
      <w:proofErr w:type="gramStart"/>
      <w:r w:rsidRPr="00965917">
        <w:rPr>
          <w:rFonts w:asciiTheme="minorHAnsi" w:hAnsiTheme="minorHAnsi"/>
          <w:sz w:val="24"/>
          <w:szCs w:val="24"/>
        </w:rPr>
        <w:t>.-</w:t>
      </w:r>
      <w:proofErr w:type="gramEnd"/>
      <w:r w:rsidRPr="00965917">
        <w:rPr>
          <w:rFonts w:asciiTheme="minorHAnsi" w:hAnsiTheme="minorHAnsi"/>
          <w:sz w:val="24"/>
          <w:szCs w:val="24"/>
        </w:rPr>
        <w:t xml:space="preserve">Y., Sheppard, L., The Denver aerosol sources and health (DASH) study: overview and early findings, </w:t>
      </w:r>
      <w:r w:rsidRPr="00965917">
        <w:rPr>
          <w:rFonts w:asciiTheme="minorHAnsi" w:hAnsiTheme="minorHAnsi"/>
          <w:i/>
          <w:sz w:val="24"/>
          <w:szCs w:val="24"/>
        </w:rPr>
        <w:t>Atmospheric Environment</w:t>
      </w:r>
      <w:r w:rsidRPr="00965917">
        <w:rPr>
          <w:rFonts w:asciiTheme="minorHAnsi" w:hAnsiTheme="minorHAnsi"/>
          <w:sz w:val="24"/>
          <w:szCs w:val="24"/>
        </w:rPr>
        <w:t>, 43:1666-1673,</w:t>
      </w:r>
      <w:r w:rsidRPr="00965917">
        <w:rPr>
          <w:rFonts w:asciiTheme="minorHAnsi" w:hAnsiTheme="minorHAnsi"/>
          <w:i/>
          <w:sz w:val="24"/>
          <w:szCs w:val="24"/>
        </w:rPr>
        <w:t xml:space="preserve"> </w:t>
      </w:r>
      <w:r w:rsidRPr="00965917">
        <w:rPr>
          <w:rFonts w:asciiTheme="minorHAnsi" w:hAnsiTheme="minorHAnsi"/>
          <w:sz w:val="24"/>
          <w:szCs w:val="24"/>
        </w:rPr>
        <w:t>2009</w:t>
      </w:r>
    </w:p>
    <w:p w14:paraId="0468BB66" w14:textId="07DAB045" w:rsidR="0071244C" w:rsidRPr="00965917" w:rsidRDefault="00965917" w:rsidP="004013F3">
      <w:pPr>
        <w:pStyle w:val="REF"/>
        <w:ind w:right="0"/>
        <w:rPr>
          <w:rFonts w:asciiTheme="minorHAnsi" w:hAnsiTheme="minorHAnsi"/>
          <w:sz w:val="24"/>
          <w:szCs w:val="24"/>
        </w:rPr>
      </w:pPr>
      <w:r w:rsidRPr="00965917">
        <w:rPr>
          <w:rFonts w:asciiTheme="minorHAnsi" w:hAnsiTheme="minorHAnsi"/>
          <w:sz w:val="24"/>
          <w:szCs w:val="24"/>
        </w:rPr>
        <w:t xml:space="preserve">Kujundzic, E., Hernandez, M., Miller, S. L., Particle size distributions and concentrations of airborne endotoxin using novel collection methods in homes during the winter and summer seasons, </w:t>
      </w:r>
      <w:r w:rsidRPr="00965917">
        <w:rPr>
          <w:rFonts w:asciiTheme="minorHAnsi" w:hAnsiTheme="minorHAnsi"/>
          <w:i/>
          <w:sz w:val="24"/>
          <w:szCs w:val="24"/>
        </w:rPr>
        <w:t>Indoor Air</w:t>
      </w:r>
      <w:r w:rsidRPr="00965917">
        <w:rPr>
          <w:rFonts w:asciiTheme="minorHAnsi" w:hAnsiTheme="minorHAnsi"/>
          <w:sz w:val="24"/>
          <w:szCs w:val="24"/>
        </w:rPr>
        <w:t xml:space="preserve">, </w:t>
      </w:r>
      <w:r w:rsidRPr="00965917">
        <w:rPr>
          <w:rFonts w:asciiTheme="minorHAnsi" w:hAnsiTheme="minorHAnsi"/>
          <w:b/>
          <w:sz w:val="24"/>
          <w:szCs w:val="24"/>
        </w:rPr>
        <w:t>16</w:t>
      </w:r>
      <w:r w:rsidRPr="00965917">
        <w:rPr>
          <w:rFonts w:asciiTheme="minorHAnsi" w:hAnsiTheme="minorHAnsi"/>
          <w:sz w:val="24"/>
          <w:szCs w:val="24"/>
        </w:rPr>
        <w:t>:216-226, 2006</w:t>
      </w:r>
    </w:p>
    <w:p w14:paraId="40E9E157" w14:textId="77777777" w:rsidR="0071244C" w:rsidRPr="00965917" w:rsidRDefault="0071244C" w:rsidP="004013F3">
      <w:pPr>
        <w:pStyle w:val="REF"/>
        <w:ind w:right="0"/>
        <w:rPr>
          <w:rFonts w:asciiTheme="minorHAnsi" w:hAnsiTheme="minorHAnsi"/>
          <w:sz w:val="24"/>
          <w:szCs w:val="24"/>
        </w:rPr>
      </w:pPr>
      <w:r w:rsidRPr="00965917">
        <w:rPr>
          <w:rFonts w:asciiTheme="minorHAnsi" w:hAnsiTheme="minorHAnsi"/>
          <w:sz w:val="24"/>
          <w:szCs w:val="24"/>
        </w:rPr>
        <w:t xml:space="preserve">Kujundzic, E., </w:t>
      </w:r>
      <w:proofErr w:type="spellStart"/>
      <w:r w:rsidRPr="00965917">
        <w:rPr>
          <w:rFonts w:asciiTheme="minorHAnsi" w:hAnsiTheme="minorHAnsi"/>
          <w:sz w:val="24"/>
          <w:szCs w:val="24"/>
        </w:rPr>
        <w:t>Matalkah</w:t>
      </w:r>
      <w:proofErr w:type="spellEnd"/>
      <w:r w:rsidRPr="00965917">
        <w:rPr>
          <w:rFonts w:asciiTheme="minorHAnsi" w:hAnsiTheme="minorHAnsi"/>
          <w:sz w:val="24"/>
          <w:szCs w:val="24"/>
        </w:rPr>
        <w:t xml:space="preserve">, F., Howard, D. J., Hernandez, M., Miller, S. L., Air cleaners and upper-room air UV germicidal irradiation for controlling airborne bacteria and fungal spores, submitted to </w:t>
      </w:r>
      <w:r w:rsidRPr="00965917">
        <w:rPr>
          <w:rFonts w:asciiTheme="minorHAnsi" w:hAnsiTheme="minorHAnsi"/>
          <w:i/>
          <w:sz w:val="24"/>
          <w:szCs w:val="24"/>
        </w:rPr>
        <w:t>Journal of Occupational and Environmental Hygiene</w:t>
      </w:r>
      <w:r w:rsidRPr="00965917">
        <w:rPr>
          <w:rFonts w:asciiTheme="minorHAnsi" w:hAnsiTheme="minorHAnsi"/>
          <w:sz w:val="24"/>
          <w:szCs w:val="24"/>
        </w:rPr>
        <w:t xml:space="preserve">, </w:t>
      </w:r>
      <w:r w:rsidRPr="00965917">
        <w:rPr>
          <w:rFonts w:asciiTheme="minorHAnsi" w:hAnsiTheme="minorHAnsi"/>
          <w:b/>
          <w:sz w:val="24"/>
          <w:szCs w:val="24"/>
        </w:rPr>
        <w:t>3</w:t>
      </w:r>
      <w:r w:rsidRPr="00965917">
        <w:rPr>
          <w:rFonts w:asciiTheme="minorHAnsi" w:hAnsiTheme="minorHAnsi"/>
          <w:sz w:val="24"/>
          <w:szCs w:val="24"/>
        </w:rPr>
        <w:t>:536-546, 2006</w:t>
      </w:r>
    </w:p>
    <w:p w14:paraId="6776A3AA" w14:textId="77777777" w:rsidR="0071244C" w:rsidRPr="00965917" w:rsidRDefault="0071244C" w:rsidP="004013F3">
      <w:pPr>
        <w:pStyle w:val="REF"/>
        <w:ind w:right="0"/>
        <w:rPr>
          <w:rFonts w:asciiTheme="minorHAnsi" w:hAnsiTheme="minorHAnsi"/>
          <w:sz w:val="24"/>
          <w:szCs w:val="24"/>
        </w:rPr>
      </w:pPr>
      <w:r w:rsidRPr="00965917">
        <w:rPr>
          <w:rFonts w:asciiTheme="minorHAnsi" w:hAnsiTheme="minorHAnsi"/>
          <w:sz w:val="24"/>
          <w:szCs w:val="24"/>
        </w:rPr>
        <w:t xml:space="preserve">Xu, </w:t>
      </w:r>
      <w:proofErr w:type="spellStart"/>
      <w:r w:rsidRPr="00965917">
        <w:rPr>
          <w:rFonts w:asciiTheme="minorHAnsi" w:hAnsiTheme="minorHAnsi"/>
          <w:sz w:val="24"/>
          <w:szCs w:val="24"/>
        </w:rPr>
        <w:t>P.Kujundzic</w:t>
      </w:r>
      <w:proofErr w:type="spellEnd"/>
      <w:r w:rsidRPr="00965917">
        <w:rPr>
          <w:rFonts w:asciiTheme="minorHAnsi" w:hAnsiTheme="minorHAnsi"/>
          <w:sz w:val="24"/>
          <w:szCs w:val="24"/>
        </w:rPr>
        <w:t xml:space="preserve">, E., </w:t>
      </w:r>
      <w:proofErr w:type="spellStart"/>
      <w:r w:rsidRPr="00965917">
        <w:rPr>
          <w:rFonts w:asciiTheme="minorHAnsi" w:hAnsiTheme="minorHAnsi"/>
          <w:sz w:val="24"/>
          <w:szCs w:val="24"/>
        </w:rPr>
        <w:t>Peccia</w:t>
      </w:r>
      <w:proofErr w:type="spellEnd"/>
      <w:r w:rsidRPr="00965917">
        <w:rPr>
          <w:rFonts w:asciiTheme="minorHAnsi" w:hAnsiTheme="minorHAnsi"/>
          <w:sz w:val="24"/>
          <w:szCs w:val="24"/>
        </w:rPr>
        <w:t xml:space="preserve">, J., Schafer, M. P., Moss, G., Hernandez, M., Miller, S. L., Impact of environmental factors on efficacy of upper-room air ultraviolet germicidal irradiation for inactivating airborne Mycobacteria, </w:t>
      </w:r>
      <w:r w:rsidRPr="00965917">
        <w:rPr>
          <w:rFonts w:asciiTheme="minorHAnsi" w:hAnsiTheme="minorHAnsi"/>
          <w:i/>
          <w:sz w:val="24"/>
          <w:szCs w:val="24"/>
        </w:rPr>
        <w:t>Environmental Science &amp; Technology</w:t>
      </w:r>
      <w:r w:rsidRPr="00965917">
        <w:rPr>
          <w:rFonts w:asciiTheme="minorHAnsi" w:hAnsiTheme="minorHAnsi"/>
          <w:sz w:val="24"/>
          <w:szCs w:val="24"/>
        </w:rPr>
        <w:t xml:space="preserve">, </w:t>
      </w:r>
      <w:r w:rsidRPr="00965917">
        <w:rPr>
          <w:rFonts w:asciiTheme="minorHAnsi" w:hAnsiTheme="minorHAnsi"/>
          <w:b/>
          <w:sz w:val="24"/>
          <w:szCs w:val="24"/>
        </w:rPr>
        <w:t>39</w:t>
      </w:r>
      <w:r w:rsidRPr="00965917">
        <w:rPr>
          <w:rFonts w:asciiTheme="minorHAnsi" w:hAnsiTheme="minorHAnsi"/>
          <w:sz w:val="24"/>
          <w:szCs w:val="24"/>
        </w:rPr>
        <w:t>:9656-9664, 2005</w:t>
      </w:r>
    </w:p>
    <w:p w14:paraId="4A58E18D" w14:textId="77777777" w:rsidR="00965917" w:rsidRPr="00965917" w:rsidRDefault="0071244C" w:rsidP="00965917">
      <w:pPr>
        <w:pStyle w:val="REF"/>
        <w:ind w:right="0"/>
        <w:rPr>
          <w:rFonts w:asciiTheme="minorHAnsi" w:hAnsiTheme="minorHAnsi"/>
          <w:sz w:val="24"/>
          <w:szCs w:val="24"/>
        </w:rPr>
      </w:pPr>
      <w:r w:rsidRPr="00965917">
        <w:rPr>
          <w:rFonts w:asciiTheme="minorHAnsi" w:hAnsiTheme="minorHAnsi"/>
          <w:sz w:val="24"/>
          <w:szCs w:val="24"/>
        </w:rPr>
        <w:t xml:space="preserve">Henderson, D. E., Milford, J. B., Miller, S. L., Prescribed burns and wildfires in Colorado: impacts of mitigation measures on indoor air particulate matter, </w:t>
      </w:r>
      <w:r w:rsidRPr="00965917">
        <w:rPr>
          <w:rFonts w:asciiTheme="minorHAnsi" w:hAnsiTheme="minorHAnsi"/>
          <w:i/>
          <w:sz w:val="24"/>
          <w:szCs w:val="24"/>
        </w:rPr>
        <w:t>Journal of the Air and Waste Management Association</w:t>
      </w:r>
      <w:r w:rsidRPr="00965917">
        <w:rPr>
          <w:rFonts w:asciiTheme="minorHAnsi" w:hAnsiTheme="minorHAnsi"/>
          <w:sz w:val="24"/>
          <w:szCs w:val="24"/>
        </w:rPr>
        <w:t xml:space="preserve">, </w:t>
      </w:r>
      <w:r w:rsidRPr="00965917">
        <w:rPr>
          <w:rFonts w:asciiTheme="minorHAnsi" w:hAnsiTheme="minorHAnsi"/>
          <w:b/>
          <w:sz w:val="24"/>
          <w:szCs w:val="24"/>
        </w:rPr>
        <w:t>55</w:t>
      </w:r>
      <w:r w:rsidRPr="00965917">
        <w:rPr>
          <w:rFonts w:asciiTheme="minorHAnsi" w:hAnsiTheme="minorHAnsi"/>
          <w:sz w:val="24"/>
          <w:szCs w:val="24"/>
        </w:rPr>
        <w:t>:1516-1526, 2005</w:t>
      </w:r>
    </w:p>
    <w:p w14:paraId="3744C7D8" w14:textId="77777777" w:rsidR="00965917" w:rsidRPr="00965917" w:rsidRDefault="00965917" w:rsidP="00965917">
      <w:pPr>
        <w:pStyle w:val="REF"/>
        <w:ind w:right="0"/>
        <w:rPr>
          <w:rFonts w:asciiTheme="minorHAnsi" w:hAnsiTheme="minorHAnsi"/>
          <w:sz w:val="24"/>
          <w:szCs w:val="24"/>
        </w:rPr>
      </w:pPr>
      <w:r w:rsidRPr="00965917">
        <w:rPr>
          <w:rFonts w:asciiTheme="minorHAnsi" w:hAnsiTheme="minorHAnsi"/>
          <w:sz w:val="24"/>
          <w:szCs w:val="24"/>
        </w:rPr>
        <w:t xml:space="preserve">Fabian, P., Miller, S. L., Hernandez, M. T., Ambient </w:t>
      </w:r>
      <w:proofErr w:type="spellStart"/>
      <w:r w:rsidRPr="00965917">
        <w:rPr>
          <w:rFonts w:asciiTheme="minorHAnsi" w:hAnsiTheme="minorHAnsi"/>
          <w:sz w:val="24"/>
          <w:szCs w:val="24"/>
        </w:rPr>
        <w:t>bioaerosol</w:t>
      </w:r>
      <w:proofErr w:type="spellEnd"/>
      <w:r w:rsidRPr="00965917">
        <w:rPr>
          <w:rFonts w:asciiTheme="minorHAnsi" w:hAnsiTheme="minorHAnsi"/>
          <w:sz w:val="24"/>
          <w:szCs w:val="24"/>
        </w:rPr>
        <w:t xml:space="preserve"> indices for </w:t>
      </w:r>
      <w:proofErr w:type="gramStart"/>
      <w:r w:rsidRPr="00965917">
        <w:rPr>
          <w:rFonts w:asciiTheme="minorHAnsi" w:hAnsiTheme="minorHAnsi"/>
          <w:sz w:val="24"/>
          <w:szCs w:val="24"/>
        </w:rPr>
        <w:t>indoor</w:t>
      </w:r>
      <w:proofErr w:type="gramEnd"/>
      <w:r w:rsidRPr="00965917">
        <w:rPr>
          <w:rFonts w:asciiTheme="minorHAnsi" w:hAnsiTheme="minorHAnsi"/>
          <w:sz w:val="24"/>
          <w:szCs w:val="24"/>
        </w:rPr>
        <w:t xml:space="preserve"> air quality assessments of flood reclamation, </w:t>
      </w:r>
      <w:r w:rsidRPr="00965917">
        <w:rPr>
          <w:rFonts w:asciiTheme="minorHAnsi" w:hAnsiTheme="minorHAnsi"/>
          <w:i/>
          <w:sz w:val="24"/>
          <w:szCs w:val="24"/>
        </w:rPr>
        <w:t>Journal of Aerosol Science</w:t>
      </w:r>
      <w:r w:rsidRPr="00965917">
        <w:rPr>
          <w:rFonts w:asciiTheme="minorHAnsi" w:hAnsiTheme="minorHAnsi"/>
          <w:sz w:val="24"/>
          <w:szCs w:val="24"/>
        </w:rPr>
        <w:t xml:space="preserve">, </w:t>
      </w:r>
      <w:r w:rsidRPr="00965917">
        <w:rPr>
          <w:rFonts w:asciiTheme="minorHAnsi" w:hAnsiTheme="minorHAnsi"/>
          <w:b/>
          <w:sz w:val="24"/>
          <w:szCs w:val="24"/>
        </w:rPr>
        <w:t>36</w:t>
      </w:r>
      <w:r w:rsidRPr="00965917">
        <w:rPr>
          <w:rFonts w:asciiTheme="minorHAnsi" w:hAnsiTheme="minorHAnsi"/>
          <w:sz w:val="24"/>
          <w:szCs w:val="24"/>
        </w:rPr>
        <w:t xml:space="preserve">:762-783, 2005 </w:t>
      </w:r>
    </w:p>
    <w:p w14:paraId="308C6CB5" w14:textId="48D146EF" w:rsidR="00965917" w:rsidRPr="00965917" w:rsidRDefault="00965917" w:rsidP="00965917">
      <w:pPr>
        <w:pStyle w:val="REF"/>
        <w:ind w:right="0"/>
        <w:rPr>
          <w:rFonts w:asciiTheme="minorHAnsi" w:hAnsiTheme="minorHAnsi"/>
          <w:sz w:val="24"/>
          <w:szCs w:val="24"/>
        </w:rPr>
      </w:pPr>
      <w:r w:rsidRPr="00965917">
        <w:rPr>
          <w:rFonts w:asciiTheme="minorHAnsi" w:hAnsiTheme="minorHAnsi"/>
          <w:sz w:val="24"/>
          <w:szCs w:val="24"/>
        </w:rPr>
        <w:t xml:space="preserve">Dutton, S. J., </w:t>
      </w:r>
      <w:proofErr w:type="spellStart"/>
      <w:r w:rsidRPr="00965917">
        <w:rPr>
          <w:rFonts w:asciiTheme="minorHAnsi" w:hAnsiTheme="minorHAnsi"/>
          <w:sz w:val="24"/>
          <w:szCs w:val="24"/>
        </w:rPr>
        <w:t>Hannigan</w:t>
      </w:r>
      <w:proofErr w:type="spellEnd"/>
      <w:r w:rsidRPr="00965917">
        <w:rPr>
          <w:rFonts w:asciiTheme="minorHAnsi" w:hAnsiTheme="minorHAnsi"/>
          <w:sz w:val="24"/>
          <w:szCs w:val="24"/>
        </w:rPr>
        <w:t xml:space="preserve">, M., and Miller, S. L., Indoor pollutant levels from the use of unvented natural gas fireplaces in Boulder, Colorado, </w:t>
      </w:r>
      <w:r w:rsidRPr="00965917">
        <w:rPr>
          <w:rFonts w:asciiTheme="minorHAnsi" w:hAnsiTheme="minorHAnsi"/>
          <w:i/>
          <w:sz w:val="24"/>
          <w:szCs w:val="24"/>
        </w:rPr>
        <w:t>Journal of the Air &amp; Waste Management Association</w:t>
      </w:r>
      <w:r w:rsidRPr="00965917">
        <w:rPr>
          <w:rFonts w:asciiTheme="minorHAnsi" w:hAnsiTheme="minorHAnsi"/>
          <w:sz w:val="24"/>
          <w:szCs w:val="24"/>
        </w:rPr>
        <w:t xml:space="preserve">, </w:t>
      </w:r>
      <w:r w:rsidRPr="00965917">
        <w:rPr>
          <w:rFonts w:asciiTheme="minorHAnsi" w:hAnsiTheme="minorHAnsi"/>
          <w:b/>
          <w:sz w:val="24"/>
          <w:szCs w:val="24"/>
        </w:rPr>
        <w:t>51</w:t>
      </w:r>
      <w:r w:rsidRPr="00965917">
        <w:rPr>
          <w:rFonts w:asciiTheme="minorHAnsi" w:hAnsiTheme="minorHAnsi"/>
          <w:sz w:val="24"/>
          <w:szCs w:val="24"/>
        </w:rPr>
        <w:t>:174-185, 2001</w:t>
      </w:r>
    </w:p>
    <w:p w14:paraId="5ABD598C" w14:textId="1F9B2208" w:rsidR="0071244C" w:rsidRPr="00965917" w:rsidRDefault="0071244C" w:rsidP="004013F3">
      <w:pPr>
        <w:pStyle w:val="Heading2"/>
        <w:rPr>
          <w:rFonts w:asciiTheme="minorHAnsi" w:hAnsiTheme="minorHAnsi"/>
          <w:szCs w:val="24"/>
        </w:rPr>
      </w:pPr>
      <w:r w:rsidRPr="00965917">
        <w:rPr>
          <w:rFonts w:asciiTheme="minorHAnsi" w:hAnsiTheme="minorHAnsi"/>
          <w:szCs w:val="24"/>
        </w:rPr>
        <w:t>Synergistic Activities</w:t>
      </w:r>
    </w:p>
    <w:p w14:paraId="455DD0E5" w14:textId="27073E4C" w:rsidR="004013F3" w:rsidRPr="00965917" w:rsidRDefault="004013F3" w:rsidP="004013F3">
      <w:pPr>
        <w:ind w:left="360" w:right="0" w:hanging="360"/>
        <w:rPr>
          <w:rFonts w:asciiTheme="minorHAnsi" w:hAnsiTheme="minorHAnsi"/>
          <w:sz w:val="24"/>
          <w:szCs w:val="24"/>
        </w:rPr>
      </w:pPr>
      <w:r w:rsidRPr="00965917">
        <w:rPr>
          <w:rFonts w:asciiTheme="minorHAnsi" w:hAnsiTheme="minorHAnsi"/>
          <w:sz w:val="24"/>
          <w:szCs w:val="24"/>
        </w:rPr>
        <w:t>American Association for Aerosol Research, Finance Committee current.  AAAR has over 800 members and publishes the scientific journal Aerosol Science &amp; Technology.</w:t>
      </w:r>
    </w:p>
    <w:p w14:paraId="2D2135B0" w14:textId="7B2A3E07" w:rsidR="00B511E3" w:rsidRPr="00965917" w:rsidRDefault="00F31CAF" w:rsidP="004013F3">
      <w:pPr>
        <w:ind w:left="360" w:right="0" w:hanging="360"/>
        <w:rPr>
          <w:rFonts w:asciiTheme="minorHAnsi" w:hAnsiTheme="minorHAnsi"/>
          <w:sz w:val="24"/>
          <w:szCs w:val="24"/>
        </w:rPr>
      </w:pPr>
      <w:r w:rsidRPr="00965917">
        <w:rPr>
          <w:rFonts w:asciiTheme="minorHAnsi" w:hAnsiTheme="minorHAnsi"/>
          <w:sz w:val="24"/>
          <w:szCs w:val="24"/>
        </w:rPr>
        <w:t>Consultant to</w:t>
      </w:r>
      <w:r w:rsidR="00B511E3" w:rsidRPr="00965917">
        <w:rPr>
          <w:rFonts w:asciiTheme="minorHAnsi" w:hAnsiTheme="minorHAnsi"/>
          <w:sz w:val="24"/>
          <w:szCs w:val="24"/>
        </w:rPr>
        <w:t xml:space="preserve"> the Veterans Hospital Administration</w:t>
      </w:r>
      <w:r w:rsidRPr="00965917">
        <w:rPr>
          <w:rFonts w:asciiTheme="minorHAnsi" w:hAnsiTheme="minorHAnsi"/>
          <w:sz w:val="24"/>
          <w:szCs w:val="24"/>
        </w:rPr>
        <w:t>, National Center Occupational Health and Infection Control</w:t>
      </w:r>
      <w:r w:rsidR="00725858" w:rsidRPr="00965917">
        <w:rPr>
          <w:rFonts w:asciiTheme="minorHAnsi" w:hAnsiTheme="minorHAnsi"/>
          <w:sz w:val="24"/>
          <w:szCs w:val="24"/>
        </w:rPr>
        <w:t xml:space="preserve">, </w:t>
      </w:r>
      <w:r w:rsidR="00B511E3" w:rsidRPr="00965917">
        <w:rPr>
          <w:rFonts w:asciiTheme="minorHAnsi" w:hAnsiTheme="minorHAnsi"/>
          <w:sz w:val="24"/>
          <w:szCs w:val="24"/>
        </w:rPr>
        <w:t xml:space="preserve">2008 – present </w:t>
      </w:r>
    </w:p>
    <w:p w14:paraId="6E157501" w14:textId="77777777" w:rsidR="0071244C" w:rsidRPr="00965917" w:rsidRDefault="0071244C" w:rsidP="004013F3">
      <w:pPr>
        <w:ind w:left="360" w:right="0" w:hanging="360"/>
        <w:rPr>
          <w:rFonts w:asciiTheme="minorHAnsi" w:hAnsiTheme="minorHAnsi"/>
          <w:sz w:val="24"/>
          <w:szCs w:val="24"/>
        </w:rPr>
      </w:pPr>
      <w:r w:rsidRPr="00965917">
        <w:rPr>
          <w:rFonts w:asciiTheme="minorHAnsi" w:hAnsiTheme="minorHAnsi"/>
          <w:sz w:val="24"/>
          <w:szCs w:val="24"/>
        </w:rPr>
        <w:t>Serve</w:t>
      </w:r>
      <w:r w:rsidR="00B511E3" w:rsidRPr="00965917">
        <w:rPr>
          <w:rFonts w:asciiTheme="minorHAnsi" w:hAnsiTheme="minorHAnsi"/>
          <w:sz w:val="24"/>
          <w:szCs w:val="24"/>
        </w:rPr>
        <w:t>d</w:t>
      </w:r>
      <w:r w:rsidRPr="00965917">
        <w:rPr>
          <w:rFonts w:asciiTheme="minorHAnsi" w:hAnsiTheme="minorHAnsi"/>
          <w:sz w:val="24"/>
          <w:szCs w:val="24"/>
        </w:rPr>
        <w:t xml:space="preserve"> on three national committees for the American Society of Heating, Refrigerating and Air-Conditioning Engineers to develop a standard for indoor air quality on aircraft, a test method for in-duct UV systems, and on the presidential-appointed Environmental Health Committee, 2000-present</w:t>
      </w:r>
    </w:p>
    <w:p w14:paraId="48369FEC" w14:textId="77777777" w:rsidR="00B511E3" w:rsidRPr="00965917" w:rsidRDefault="00B511E3" w:rsidP="004013F3">
      <w:pPr>
        <w:pStyle w:val="REF"/>
        <w:ind w:right="0"/>
        <w:rPr>
          <w:rFonts w:asciiTheme="minorHAnsi" w:hAnsiTheme="minorHAnsi"/>
          <w:sz w:val="24"/>
          <w:szCs w:val="24"/>
        </w:rPr>
      </w:pPr>
      <w:r w:rsidRPr="00965917">
        <w:rPr>
          <w:rFonts w:asciiTheme="minorHAnsi" w:hAnsiTheme="minorHAnsi"/>
          <w:sz w:val="24"/>
          <w:szCs w:val="24"/>
        </w:rPr>
        <w:t xml:space="preserve">Served as </w:t>
      </w:r>
      <w:r w:rsidR="00725858" w:rsidRPr="00965917">
        <w:rPr>
          <w:rFonts w:asciiTheme="minorHAnsi" w:hAnsiTheme="minorHAnsi"/>
          <w:sz w:val="24"/>
          <w:szCs w:val="24"/>
        </w:rPr>
        <w:t>co-</w:t>
      </w:r>
      <w:r w:rsidRPr="00965917">
        <w:rPr>
          <w:rFonts w:asciiTheme="minorHAnsi" w:hAnsiTheme="minorHAnsi"/>
          <w:sz w:val="24"/>
          <w:szCs w:val="24"/>
        </w:rPr>
        <w:t xml:space="preserve">chair on the American Society of Heating, Refrigerating, and Air-Conditioning Engineers committee that authored Position Document </w:t>
      </w:r>
      <w:r w:rsidRPr="00965917">
        <w:rPr>
          <w:rFonts w:asciiTheme="minorHAnsi" w:hAnsiTheme="minorHAnsi"/>
          <w:i/>
          <w:sz w:val="24"/>
          <w:szCs w:val="24"/>
        </w:rPr>
        <w:t>Airborne Infectious Diseases</w:t>
      </w:r>
      <w:r w:rsidRPr="00965917">
        <w:rPr>
          <w:rFonts w:asciiTheme="minorHAnsi" w:hAnsiTheme="minorHAnsi"/>
          <w:sz w:val="24"/>
          <w:szCs w:val="24"/>
        </w:rPr>
        <w:t>, 2009</w:t>
      </w:r>
    </w:p>
    <w:p w14:paraId="72A2049C" w14:textId="526B93A7" w:rsidR="00B511E3" w:rsidRPr="00965917" w:rsidRDefault="00F31CAF" w:rsidP="004013F3">
      <w:pPr>
        <w:pStyle w:val="REF"/>
        <w:ind w:right="0"/>
        <w:rPr>
          <w:rFonts w:asciiTheme="minorHAnsi" w:hAnsiTheme="minorHAnsi"/>
          <w:sz w:val="24"/>
          <w:szCs w:val="24"/>
        </w:rPr>
      </w:pPr>
      <w:r w:rsidRPr="00965917">
        <w:rPr>
          <w:rFonts w:asciiTheme="minorHAnsi" w:hAnsiTheme="minorHAnsi"/>
          <w:sz w:val="24"/>
          <w:szCs w:val="24"/>
        </w:rPr>
        <w:t>Reviewer for</w:t>
      </w:r>
      <w:r w:rsidR="00B511E3" w:rsidRPr="00965917">
        <w:rPr>
          <w:rFonts w:asciiTheme="minorHAnsi" w:hAnsiTheme="minorHAnsi"/>
          <w:sz w:val="24"/>
          <w:szCs w:val="24"/>
        </w:rPr>
        <w:t xml:space="preserve"> clinical trial grant applications for the National Institutes of Health, National Institute of Allergy and Infectious Diseases, </w:t>
      </w:r>
      <w:r w:rsidRPr="00965917">
        <w:rPr>
          <w:rFonts w:asciiTheme="minorHAnsi" w:hAnsiTheme="minorHAnsi"/>
          <w:sz w:val="24"/>
          <w:szCs w:val="24"/>
        </w:rPr>
        <w:t>2007-2012</w:t>
      </w:r>
    </w:p>
    <w:p w14:paraId="78893EA3" w14:textId="15A055BA" w:rsidR="0071244C" w:rsidRPr="00965917" w:rsidRDefault="0071244C" w:rsidP="004013F3">
      <w:pPr>
        <w:ind w:left="360" w:right="0" w:hanging="360"/>
        <w:rPr>
          <w:rFonts w:asciiTheme="minorHAnsi" w:hAnsiTheme="minorHAnsi"/>
          <w:sz w:val="24"/>
          <w:szCs w:val="24"/>
        </w:rPr>
      </w:pPr>
      <w:r w:rsidRPr="00965917">
        <w:rPr>
          <w:rFonts w:asciiTheme="minorHAnsi" w:hAnsiTheme="minorHAnsi"/>
          <w:sz w:val="24"/>
          <w:szCs w:val="24"/>
        </w:rPr>
        <w:t>Faculty Advisor for the Environmental Engineering NSF REU Program, University of Colorado, Summer 2002</w:t>
      </w:r>
      <w:r w:rsidR="00F31CAF" w:rsidRPr="00965917">
        <w:rPr>
          <w:rFonts w:asciiTheme="minorHAnsi" w:hAnsiTheme="minorHAnsi"/>
          <w:sz w:val="24"/>
          <w:szCs w:val="24"/>
        </w:rPr>
        <w:t>-present</w:t>
      </w:r>
      <w:r w:rsidRPr="00965917">
        <w:rPr>
          <w:rFonts w:asciiTheme="minorHAnsi" w:hAnsiTheme="minorHAnsi"/>
          <w:sz w:val="24"/>
          <w:szCs w:val="24"/>
        </w:rPr>
        <w:t xml:space="preserve">. </w:t>
      </w:r>
      <w:r w:rsidR="00F31CAF" w:rsidRPr="00965917">
        <w:rPr>
          <w:rFonts w:asciiTheme="minorHAnsi" w:hAnsiTheme="minorHAnsi"/>
          <w:sz w:val="24"/>
          <w:szCs w:val="24"/>
        </w:rPr>
        <w:t>Students work</w:t>
      </w:r>
      <w:r w:rsidRPr="00965917">
        <w:rPr>
          <w:rFonts w:asciiTheme="minorHAnsi" w:hAnsiTheme="minorHAnsi"/>
          <w:sz w:val="24"/>
          <w:szCs w:val="24"/>
        </w:rPr>
        <w:t xml:space="preserve"> in the </w:t>
      </w:r>
      <w:r w:rsidR="00F31CAF" w:rsidRPr="00965917">
        <w:rPr>
          <w:rFonts w:asciiTheme="minorHAnsi" w:hAnsiTheme="minorHAnsi"/>
          <w:sz w:val="24"/>
          <w:szCs w:val="24"/>
        </w:rPr>
        <w:t>Miller Research Group</w:t>
      </w:r>
      <w:r w:rsidRPr="00965917">
        <w:rPr>
          <w:rFonts w:asciiTheme="minorHAnsi" w:hAnsiTheme="minorHAnsi"/>
          <w:sz w:val="24"/>
          <w:szCs w:val="24"/>
        </w:rPr>
        <w:t xml:space="preserve"> on </w:t>
      </w:r>
      <w:r w:rsidR="00F31CAF" w:rsidRPr="00965917">
        <w:rPr>
          <w:rFonts w:asciiTheme="minorHAnsi" w:hAnsiTheme="minorHAnsi"/>
          <w:sz w:val="24"/>
          <w:szCs w:val="24"/>
        </w:rPr>
        <w:t>air quality projects</w:t>
      </w:r>
      <w:r w:rsidRPr="00965917">
        <w:rPr>
          <w:rFonts w:asciiTheme="minorHAnsi" w:hAnsiTheme="minorHAnsi"/>
          <w:sz w:val="24"/>
          <w:szCs w:val="24"/>
        </w:rPr>
        <w:t>.</w:t>
      </w:r>
    </w:p>
    <w:p w14:paraId="46EDFBBC" w14:textId="2B1E650E" w:rsidR="0071244C" w:rsidRPr="00965917" w:rsidRDefault="0071244C" w:rsidP="004013F3">
      <w:pPr>
        <w:ind w:left="360" w:right="0" w:hanging="360"/>
        <w:rPr>
          <w:rFonts w:asciiTheme="minorHAnsi" w:hAnsiTheme="minorHAnsi"/>
          <w:sz w:val="24"/>
          <w:szCs w:val="24"/>
        </w:rPr>
      </w:pPr>
      <w:r w:rsidRPr="00965917">
        <w:rPr>
          <w:rFonts w:asciiTheme="minorHAnsi" w:hAnsiTheme="minorHAnsi"/>
          <w:sz w:val="24"/>
          <w:szCs w:val="24"/>
        </w:rPr>
        <w:t>Served on National Academy of Sciences Review Panels: Decontamination of Harmful Biological Agents: How Clean is Safe? 2005; Air Quality in Passenger Cabins of Commercial Aircraft, 2001.</w:t>
      </w:r>
      <w:r w:rsidR="00B511E3" w:rsidRPr="00965917">
        <w:rPr>
          <w:rFonts w:asciiTheme="minorHAnsi" w:hAnsiTheme="minorHAnsi"/>
          <w:sz w:val="24"/>
          <w:szCs w:val="24"/>
        </w:rPr>
        <w:t xml:space="preserve"> </w:t>
      </w:r>
    </w:p>
    <w:sectPr w:rsidR="0071244C" w:rsidRPr="00965917" w:rsidSect="004013F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2FED8" w14:textId="77777777" w:rsidR="00B511E3" w:rsidRDefault="00B511E3">
      <w:pPr>
        <w:spacing w:before="0"/>
      </w:pPr>
      <w:r>
        <w:separator/>
      </w:r>
    </w:p>
  </w:endnote>
  <w:endnote w:type="continuationSeparator" w:id="0">
    <w:p w14:paraId="212A03C5" w14:textId="77777777" w:rsidR="00B511E3" w:rsidRDefault="00B511E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2FEA2" w14:textId="77777777" w:rsidR="00B511E3" w:rsidRDefault="00B511E3">
    <w:pPr>
      <w:pStyle w:val="Footer"/>
      <w:jc w:val="center"/>
    </w:pPr>
    <w:r>
      <w:rPr>
        <w:sz w:val="18"/>
      </w:rPr>
      <w:t xml:space="preserve">-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3461EB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-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7DDF7" w14:textId="77777777" w:rsidR="00B511E3" w:rsidRDefault="00B511E3">
    <w:pPr>
      <w:pStyle w:val="Footer"/>
      <w:jc w:val="center"/>
    </w:pPr>
    <w:r>
      <w:rPr>
        <w:sz w:val="18"/>
      </w:rPr>
      <w:t xml:space="preserve">-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3461EB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F4240" w14:textId="77777777" w:rsidR="00B511E3" w:rsidRDefault="00B511E3">
      <w:pPr>
        <w:spacing w:before="0"/>
      </w:pPr>
      <w:r>
        <w:separator/>
      </w:r>
    </w:p>
  </w:footnote>
  <w:footnote w:type="continuationSeparator" w:id="0">
    <w:p w14:paraId="478F7F38" w14:textId="77777777" w:rsidR="00B511E3" w:rsidRDefault="00B511E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337F3" w14:textId="77777777" w:rsidR="00B511E3" w:rsidRDefault="00B511E3">
    <w:pPr>
      <w:pStyle w:val="Header"/>
      <w:tabs>
        <w:tab w:val="clear" w:pos="8640"/>
        <w:tab w:val="right" w:pos="9360"/>
      </w:tabs>
      <w:spacing w:line="180" w:lineRule="exact"/>
      <w:ind w:left="0" w:firstLine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19F34" w14:textId="77777777" w:rsidR="00B511E3" w:rsidRDefault="00B511E3">
    <w:pPr>
      <w:pStyle w:val="Header"/>
      <w:tabs>
        <w:tab w:val="clear" w:pos="8640"/>
        <w:tab w:val="right" w:pos="9360"/>
      </w:tabs>
      <w:spacing w:line="180" w:lineRule="exact"/>
      <w:ind w:left="0" w:firstLine="0"/>
      <w:rPr>
        <w:rFonts w:ascii="Helvetica" w:hAnsi="Helvetica"/>
        <w:sz w:val="16"/>
      </w:rPr>
    </w:pPr>
  </w:p>
  <w:p w14:paraId="22056E67" w14:textId="77777777" w:rsidR="00B511E3" w:rsidRDefault="00B511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00000002"/>
    <w:multiLevelType w:val="singleLevel"/>
    <w:tmpl w:val="00000000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00000005"/>
    <w:multiLevelType w:val="singleLevel"/>
    <w:tmpl w:val="00000000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501F6D6F"/>
    <w:multiLevelType w:val="hybridMultilevel"/>
    <w:tmpl w:val="05A26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816DF9"/>
    <w:multiLevelType w:val="hybridMultilevel"/>
    <w:tmpl w:val="516AA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2F7004"/>
    <w:multiLevelType w:val="hybridMultilevel"/>
    <w:tmpl w:val="23167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D9"/>
    <w:rsid w:val="001717D9"/>
    <w:rsid w:val="003461EB"/>
    <w:rsid w:val="004013F3"/>
    <w:rsid w:val="0071244C"/>
    <w:rsid w:val="00725858"/>
    <w:rsid w:val="007C5F89"/>
    <w:rsid w:val="00965917"/>
    <w:rsid w:val="009B5364"/>
    <w:rsid w:val="00B511E3"/>
    <w:rsid w:val="00B74F74"/>
    <w:rsid w:val="00D01E15"/>
    <w:rsid w:val="00F31C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034651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/>
      <w:ind w:left="720" w:right="-619" w:hanging="720"/>
    </w:pPr>
    <w:rPr>
      <w:rFonts w:ascii="Times New Roman" w:hAnsi="Times New Roman"/>
    </w:rPr>
  </w:style>
  <w:style w:type="paragraph" w:styleId="Heading1">
    <w:name w:val="heading 1"/>
    <w:basedOn w:val="Normal"/>
    <w:next w:val="Normal"/>
    <w:qFormat/>
    <w:pPr>
      <w:keepNext/>
      <w:spacing w:before="120"/>
      <w:ind w:left="0" w:firstLine="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120"/>
      <w:ind w:left="0" w:right="0" w:firstLine="0"/>
      <w:outlineLvl w:val="1"/>
    </w:pPr>
    <w:rPr>
      <w:rFonts w:ascii="Arial" w:eastAsia="Times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0" w:right="0" w:firstLine="0"/>
      <w:outlineLvl w:val="2"/>
    </w:pPr>
    <w:rPr>
      <w:rFonts w:ascii="Palatino" w:eastAsia="Times" w:hAnsi="Palatino"/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800"/>
      </w:tabs>
      <w:spacing w:before="240" w:after="60"/>
      <w:ind w:left="0" w:right="0" w:firstLine="0"/>
      <w:outlineLvl w:val="3"/>
    </w:pPr>
    <w:rPr>
      <w:rFonts w:ascii="Palatino" w:eastAsia="Times" w:hAnsi="Palatino"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ind w:left="0" w:right="0" w:firstLine="0"/>
      <w:outlineLvl w:val="4"/>
    </w:pPr>
    <w:rPr>
      <w:rFonts w:eastAsia="Times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0" w:right="0" w:firstLine="0"/>
      <w:outlineLvl w:val="5"/>
    </w:pPr>
    <w:rPr>
      <w:rFonts w:eastAsia="Times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0" w:right="0" w:firstLine="0"/>
      <w:outlineLvl w:val="6"/>
    </w:pPr>
    <w:rPr>
      <w:rFonts w:ascii="Helvetica" w:eastAsia="Times" w:hAnsi="Helvetica"/>
    </w:rPr>
  </w:style>
  <w:style w:type="paragraph" w:styleId="Heading8">
    <w:name w:val="heading 8"/>
    <w:basedOn w:val="Normal"/>
    <w:next w:val="Normal"/>
    <w:qFormat/>
    <w:pPr>
      <w:spacing w:before="240" w:after="60"/>
      <w:ind w:left="0" w:right="0" w:firstLine="0"/>
      <w:outlineLvl w:val="7"/>
    </w:pPr>
    <w:rPr>
      <w:rFonts w:ascii="Helvetica" w:eastAsia="Times" w:hAnsi="Helvetica"/>
      <w:i/>
    </w:rPr>
  </w:style>
  <w:style w:type="paragraph" w:styleId="Heading9">
    <w:name w:val="heading 9"/>
    <w:basedOn w:val="Normal"/>
    <w:next w:val="Normal"/>
    <w:qFormat/>
    <w:pPr>
      <w:spacing w:before="240" w:after="60"/>
      <w:ind w:left="0" w:right="0" w:firstLine="0"/>
      <w:outlineLvl w:val="8"/>
    </w:pPr>
    <w:rPr>
      <w:rFonts w:ascii="Helvetica" w:eastAsia="Times" w:hAnsi="Helvetica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ubheading">
    <w:name w:val="subheading"/>
    <w:basedOn w:val="Normal"/>
    <w:pPr>
      <w:tabs>
        <w:tab w:val="left" w:pos="6480"/>
      </w:tabs>
      <w:ind w:left="180"/>
      <w:jc w:val="center"/>
    </w:pPr>
  </w:style>
  <w:style w:type="paragraph" w:customStyle="1" w:styleId="CVTEXT">
    <w:name w:val="CV TEXT"/>
    <w:basedOn w:val="Normal"/>
    <w:pPr>
      <w:tabs>
        <w:tab w:val="left" w:pos="440"/>
      </w:tabs>
      <w:spacing w:line="240" w:lineRule="exact"/>
      <w:ind w:right="-90"/>
    </w:pPr>
    <w:rPr>
      <w:rFonts w:ascii="Times" w:hAnsi="Times"/>
      <w:sz w:val="24"/>
    </w:rPr>
  </w:style>
  <w:style w:type="paragraph" w:customStyle="1" w:styleId="REF">
    <w:name w:val="REF"/>
    <w:basedOn w:val="Normal"/>
    <w:pPr>
      <w:ind w:left="360" w:hanging="360"/>
    </w:pPr>
  </w:style>
  <w:style w:type="paragraph" w:customStyle="1" w:styleId="header1">
    <w:name w:val="header 1"/>
    <w:basedOn w:val="Normal"/>
    <w:pPr>
      <w:keepNext/>
      <w:spacing w:before="160"/>
    </w:pPr>
    <w:rPr>
      <w:b/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ind w:left="360" w:hanging="360"/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BodyText">
    <w:name w:val="Body Text"/>
    <w:basedOn w:val="Normal"/>
    <w:pPr>
      <w:widowControl w:val="0"/>
      <w:spacing w:before="0" w:line="240" w:lineRule="exact"/>
      <w:ind w:left="0" w:right="-187" w:firstLine="0"/>
      <w:jc w:val="center"/>
    </w:pPr>
    <w:rPr>
      <w:b/>
      <w:smallCaps/>
      <w:color w:val="000000"/>
      <w:sz w:val="22"/>
      <w:u w:val="single"/>
    </w:rPr>
  </w:style>
  <w:style w:type="paragraph" w:styleId="FootnoteText">
    <w:name w:val="footnote text"/>
    <w:basedOn w:val="Normal"/>
    <w:pPr>
      <w:widowControl w:val="0"/>
      <w:spacing w:before="0" w:line="480" w:lineRule="exact"/>
      <w:ind w:left="0" w:right="0" w:firstLine="0"/>
      <w:jc w:val="both"/>
    </w:pPr>
    <w:rPr>
      <w:color w:val="000000"/>
    </w:rPr>
  </w:style>
  <w:style w:type="paragraph" w:styleId="BodyTextIndent">
    <w:name w:val="Body Text Indent"/>
    <w:basedOn w:val="Normal"/>
    <w:pPr>
      <w:ind w:left="360" w:right="0" w:hanging="3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/>
      <w:ind w:left="720" w:right="-619" w:hanging="720"/>
    </w:pPr>
    <w:rPr>
      <w:rFonts w:ascii="Times New Roman" w:hAnsi="Times New Roman"/>
    </w:rPr>
  </w:style>
  <w:style w:type="paragraph" w:styleId="Heading1">
    <w:name w:val="heading 1"/>
    <w:basedOn w:val="Normal"/>
    <w:next w:val="Normal"/>
    <w:qFormat/>
    <w:pPr>
      <w:keepNext/>
      <w:spacing w:before="120"/>
      <w:ind w:left="0" w:firstLine="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120"/>
      <w:ind w:left="0" w:right="0" w:firstLine="0"/>
      <w:outlineLvl w:val="1"/>
    </w:pPr>
    <w:rPr>
      <w:rFonts w:ascii="Arial" w:eastAsia="Times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0" w:right="0" w:firstLine="0"/>
      <w:outlineLvl w:val="2"/>
    </w:pPr>
    <w:rPr>
      <w:rFonts w:ascii="Palatino" w:eastAsia="Times" w:hAnsi="Palatino"/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800"/>
      </w:tabs>
      <w:spacing w:before="240" w:after="60"/>
      <w:ind w:left="0" w:right="0" w:firstLine="0"/>
      <w:outlineLvl w:val="3"/>
    </w:pPr>
    <w:rPr>
      <w:rFonts w:ascii="Palatino" w:eastAsia="Times" w:hAnsi="Palatino"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ind w:left="0" w:right="0" w:firstLine="0"/>
      <w:outlineLvl w:val="4"/>
    </w:pPr>
    <w:rPr>
      <w:rFonts w:eastAsia="Times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0" w:right="0" w:firstLine="0"/>
      <w:outlineLvl w:val="5"/>
    </w:pPr>
    <w:rPr>
      <w:rFonts w:eastAsia="Times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0" w:right="0" w:firstLine="0"/>
      <w:outlineLvl w:val="6"/>
    </w:pPr>
    <w:rPr>
      <w:rFonts w:ascii="Helvetica" w:eastAsia="Times" w:hAnsi="Helvetica"/>
    </w:rPr>
  </w:style>
  <w:style w:type="paragraph" w:styleId="Heading8">
    <w:name w:val="heading 8"/>
    <w:basedOn w:val="Normal"/>
    <w:next w:val="Normal"/>
    <w:qFormat/>
    <w:pPr>
      <w:spacing w:before="240" w:after="60"/>
      <w:ind w:left="0" w:right="0" w:firstLine="0"/>
      <w:outlineLvl w:val="7"/>
    </w:pPr>
    <w:rPr>
      <w:rFonts w:ascii="Helvetica" w:eastAsia="Times" w:hAnsi="Helvetica"/>
      <w:i/>
    </w:rPr>
  </w:style>
  <w:style w:type="paragraph" w:styleId="Heading9">
    <w:name w:val="heading 9"/>
    <w:basedOn w:val="Normal"/>
    <w:next w:val="Normal"/>
    <w:qFormat/>
    <w:pPr>
      <w:spacing w:before="240" w:after="60"/>
      <w:ind w:left="0" w:right="0" w:firstLine="0"/>
      <w:outlineLvl w:val="8"/>
    </w:pPr>
    <w:rPr>
      <w:rFonts w:ascii="Helvetica" w:eastAsia="Times" w:hAnsi="Helvetica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ubheading">
    <w:name w:val="subheading"/>
    <w:basedOn w:val="Normal"/>
    <w:pPr>
      <w:tabs>
        <w:tab w:val="left" w:pos="6480"/>
      </w:tabs>
      <w:ind w:left="180"/>
      <w:jc w:val="center"/>
    </w:pPr>
  </w:style>
  <w:style w:type="paragraph" w:customStyle="1" w:styleId="CVTEXT">
    <w:name w:val="CV TEXT"/>
    <w:basedOn w:val="Normal"/>
    <w:pPr>
      <w:tabs>
        <w:tab w:val="left" w:pos="440"/>
      </w:tabs>
      <w:spacing w:line="240" w:lineRule="exact"/>
      <w:ind w:right="-90"/>
    </w:pPr>
    <w:rPr>
      <w:rFonts w:ascii="Times" w:hAnsi="Times"/>
      <w:sz w:val="24"/>
    </w:rPr>
  </w:style>
  <w:style w:type="paragraph" w:customStyle="1" w:styleId="REF">
    <w:name w:val="REF"/>
    <w:basedOn w:val="Normal"/>
    <w:pPr>
      <w:ind w:left="360" w:hanging="360"/>
    </w:pPr>
  </w:style>
  <w:style w:type="paragraph" w:customStyle="1" w:styleId="header1">
    <w:name w:val="header 1"/>
    <w:basedOn w:val="Normal"/>
    <w:pPr>
      <w:keepNext/>
      <w:spacing w:before="160"/>
    </w:pPr>
    <w:rPr>
      <w:b/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ind w:left="360" w:hanging="360"/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BodyText">
    <w:name w:val="Body Text"/>
    <w:basedOn w:val="Normal"/>
    <w:pPr>
      <w:widowControl w:val="0"/>
      <w:spacing w:before="0" w:line="240" w:lineRule="exact"/>
      <w:ind w:left="0" w:right="-187" w:firstLine="0"/>
      <w:jc w:val="center"/>
    </w:pPr>
    <w:rPr>
      <w:b/>
      <w:smallCaps/>
      <w:color w:val="000000"/>
      <w:sz w:val="22"/>
      <w:u w:val="single"/>
    </w:rPr>
  </w:style>
  <w:style w:type="paragraph" w:styleId="FootnoteText">
    <w:name w:val="footnote text"/>
    <w:basedOn w:val="Normal"/>
    <w:pPr>
      <w:widowControl w:val="0"/>
      <w:spacing w:before="0" w:line="480" w:lineRule="exact"/>
      <w:ind w:left="0" w:right="0" w:firstLine="0"/>
      <w:jc w:val="both"/>
    </w:pPr>
    <w:rPr>
      <w:color w:val="000000"/>
    </w:rPr>
  </w:style>
  <w:style w:type="paragraph" w:styleId="BodyTextIndent">
    <w:name w:val="Body Text Indent"/>
    <w:basedOn w:val="Normal"/>
    <w:pPr>
      <w:ind w:left="360" w:right="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880</Words>
  <Characters>5017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SHELLY L. MILLER</vt:lpstr>
    </vt:vector>
  </TitlesOfParts>
  <Company>University of Colorado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SHELLY L. MILLER</dc:title>
  <dc:subject/>
  <dc:creator>Angela R. Bielefeldt</dc:creator>
  <cp:keywords/>
  <cp:lastModifiedBy>Shelly Miller</cp:lastModifiedBy>
  <cp:revision>4</cp:revision>
  <cp:lastPrinted>2005-07-20T17:11:00Z</cp:lastPrinted>
  <dcterms:created xsi:type="dcterms:W3CDTF">2013-06-22T04:12:00Z</dcterms:created>
  <dcterms:modified xsi:type="dcterms:W3CDTF">2014-01-18T18:38:00Z</dcterms:modified>
</cp:coreProperties>
</file>