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58" w:rsidRDefault="00E433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358" w:rsidRDefault="00E433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33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  <w:outlineLvl w:val="0"/>
            </w:pPr>
            <w:r>
              <w:t>13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  <w:jc w:val="right"/>
              <w:outlineLvl w:val="0"/>
            </w:pPr>
            <w:r>
              <w:t>N 49-УГ</w:t>
            </w:r>
          </w:p>
        </w:tc>
      </w:tr>
    </w:tbl>
    <w:p w:rsidR="00E43358" w:rsidRDefault="00E43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Title"/>
        <w:jc w:val="center"/>
      </w:pPr>
      <w:r>
        <w:t>УКАЗ</w:t>
      </w:r>
    </w:p>
    <w:p w:rsidR="00E43358" w:rsidRDefault="00E43358">
      <w:pPr>
        <w:pStyle w:val="ConsPlusTitle"/>
        <w:jc w:val="center"/>
      </w:pPr>
    </w:p>
    <w:p w:rsidR="00E43358" w:rsidRDefault="00E43358">
      <w:pPr>
        <w:pStyle w:val="ConsPlusTitle"/>
        <w:jc w:val="center"/>
      </w:pPr>
      <w:r>
        <w:t>ГЛАВЫ КАБАРДИНО-БАЛКАРСКОЙ РЕСПУБЛИКИ</w:t>
      </w:r>
    </w:p>
    <w:p w:rsidR="00E43358" w:rsidRDefault="00E43358">
      <w:pPr>
        <w:pStyle w:val="ConsPlusTitle"/>
        <w:jc w:val="center"/>
      </w:pPr>
    </w:p>
    <w:p w:rsidR="00E43358" w:rsidRDefault="00E43358">
      <w:pPr>
        <w:pStyle w:val="ConsPlusTitle"/>
        <w:jc w:val="center"/>
      </w:pPr>
      <w:r>
        <w:t>О СОВЕТЕ ПРИ ГЛАВЕ КАБАРДИНО-БАЛКАРСКОЙ РЕСПУБЛИКИ</w:t>
      </w:r>
    </w:p>
    <w:p w:rsidR="00E43358" w:rsidRDefault="00E43358">
      <w:pPr>
        <w:pStyle w:val="ConsPlusTitle"/>
        <w:jc w:val="center"/>
      </w:pPr>
      <w:r>
        <w:t>ПО ИНВЕСТИЦИЯМ И ПРЕДПРИНИМАТЕЛЬСТВУ</w:t>
      </w:r>
    </w:p>
    <w:p w:rsidR="00E43358" w:rsidRDefault="00E43358">
      <w:pPr>
        <w:pStyle w:val="ConsPlusNormal"/>
        <w:jc w:val="center"/>
      </w:pPr>
      <w:r>
        <w:t>Список изменяющих документов</w:t>
      </w:r>
    </w:p>
    <w:p w:rsidR="00E43358" w:rsidRDefault="00E43358">
      <w:pPr>
        <w:pStyle w:val="ConsPlusNormal"/>
        <w:jc w:val="center"/>
      </w:pPr>
      <w:proofErr w:type="gramStart"/>
      <w:r>
        <w:t xml:space="preserve">(в ред. Указов Главы КБР от 24.08.2015 </w:t>
      </w:r>
      <w:hyperlink r:id="rId6" w:history="1">
        <w:r>
          <w:rPr>
            <w:color w:val="0000FF"/>
          </w:rPr>
          <w:t>N 115-УГ</w:t>
        </w:r>
      </w:hyperlink>
      <w:r>
        <w:t>,</w:t>
      </w:r>
      <w:proofErr w:type="gramEnd"/>
    </w:p>
    <w:p w:rsidR="00E43358" w:rsidRDefault="00E43358">
      <w:pPr>
        <w:pStyle w:val="ConsPlusNormal"/>
        <w:jc w:val="center"/>
      </w:pPr>
      <w:r>
        <w:t xml:space="preserve">от 03.06.2016 </w:t>
      </w:r>
      <w:hyperlink r:id="rId7" w:history="1">
        <w:r>
          <w:rPr>
            <w:color w:val="0000FF"/>
          </w:rPr>
          <w:t>N 68-УГ</w:t>
        </w:r>
      </w:hyperlink>
      <w:r>
        <w:t xml:space="preserve">, от 15.07.2016 </w:t>
      </w:r>
      <w:hyperlink r:id="rId8" w:history="1">
        <w:r>
          <w:rPr>
            <w:color w:val="0000FF"/>
          </w:rPr>
          <w:t>N 82-УГ</w:t>
        </w:r>
      </w:hyperlink>
      <w:r>
        <w:t>)</w:t>
      </w:r>
    </w:p>
    <w:p w:rsidR="00E43358" w:rsidRDefault="00E43358">
      <w:pPr>
        <w:pStyle w:val="ConsPlusNormal"/>
        <w:jc w:val="center"/>
      </w:pPr>
    </w:p>
    <w:p w:rsidR="00E43358" w:rsidRDefault="00E43358">
      <w:pPr>
        <w:pStyle w:val="ConsPlusNormal"/>
        <w:ind w:firstLine="540"/>
        <w:jc w:val="both"/>
      </w:pPr>
      <w:r>
        <w:t xml:space="preserve">В соответствии с законами Кабардино-Балкарской Республики </w:t>
      </w:r>
      <w:hyperlink r:id="rId9" w:history="1">
        <w:r>
          <w:rPr>
            <w:color w:val="0000FF"/>
          </w:rPr>
          <w:t>"Об инвестиционной деятельности"</w:t>
        </w:r>
      </w:hyperlink>
      <w:r>
        <w:t xml:space="preserve"> и "</w:t>
      </w:r>
      <w:hyperlink r:id="rId10" w:history="1">
        <w:r>
          <w:rPr>
            <w:color w:val="0000FF"/>
          </w:rPr>
          <w:t>О развитии малого и среднего</w:t>
        </w:r>
      </w:hyperlink>
      <w:r>
        <w:t xml:space="preserve"> предпринимательства в Кабардино-Балкарской Республике", в целях совершенствования деятельности, направленной на улучшение инвестиционного климата и развитие предпринимательства, постановляю:</w:t>
      </w:r>
    </w:p>
    <w:p w:rsidR="00E43358" w:rsidRDefault="00E43358">
      <w:pPr>
        <w:pStyle w:val="ConsPlusNormal"/>
        <w:ind w:firstLine="540"/>
        <w:jc w:val="both"/>
      </w:pPr>
      <w:r>
        <w:t xml:space="preserve">1. Преобразовать Совет при Главе Кабардино-Балкарской Республики по инвестициям и Совет </w:t>
      </w:r>
      <w:proofErr w:type="gramStart"/>
      <w:r>
        <w:t>при Главе Кабардино-Балкарской Республики по предпринимательству в Совет при Главе Кабардино-Балкарской Республики по инвестициям</w:t>
      </w:r>
      <w:proofErr w:type="gramEnd"/>
      <w:r>
        <w:t xml:space="preserve"> и предпринимательству.</w:t>
      </w:r>
    </w:p>
    <w:p w:rsidR="00E43358" w:rsidRDefault="00E43358">
      <w:pPr>
        <w:pStyle w:val="ConsPlusNormal"/>
        <w:ind w:firstLine="540"/>
        <w:jc w:val="both"/>
      </w:pPr>
      <w:r>
        <w:t>2. Утвердить прилагаемые:</w:t>
      </w:r>
    </w:p>
    <w:p w:rsidR="00E43358" w:rsidRDefault="00E43358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Положение</w:t>
        </w:r>
      </w:hyperlink>
      <w:r>
        <w:t xml:space="preserve"> о Совете при Главе Кабардино-Балкарской Республики по инвестициям и предпринимательству;</w:t>
      </w:r>
    </w:p>
    <w:p w:rsidR="00E43358" w:rsidRDefault="00E43358">
      <w:pPr>
        <w:pStyle w:val="ConsPlusNormal"/>
        <w:ind w:firstLine="540"/>
        <w:jc w:val="both"/>
      </w:pPr>
      <w:hyperlink w:anchor="P106" w:history="1">
        <w:r>
          <w:rPr>
            <w:color w:val="0000FF"/>
          </w:rPr>
          <w:t>состав</w:t>
        </w:r>
      </w:hyperlink>
      <w:r>
        <w:t xml:space="preserve"> Совета при Главе Кабардино-Балкарской Республики по инвестициям и предпринимательству.</w:t>
      </w:r>
    </w:p>
    <w:p w:rsidR="00E43358" w:rsidRDefault="00E43358">
      <w:pPr>
        <w:pStyle w:val="ConsPlusNormal"/>
        <w:ind w:firstLine="540"/>
        <w:jc w:val="both"/>
      </w:pPr>
      <w:r>
        <w:t>3. Признать утратившими силу:</w:t>
      </w:r>
    </w:p>
    <w:p w:rsidR="00E43358" w:rsidRDefault="00E4335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30 января 2012 г. N 12-УГ "О Совете при Главе Кабардино-Балкарской Республики по предпринимательству";</w:t>
      </w:r>
    </w:p>
    <w:p w:rsidR="00E43358" w:rsidRDefault="00E43358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2</w:t>
        </w:r>
      </w:hyperlink>
      <w:r>
        <w:t xml:space="preserve"> Указа Главы Кабардино-Балкарской Республики от 1 марта 2012 г. N 31-УГ "О Совете при Главе Кабардино-Балкарской Республики по инвестициям";</w:t>
      </w:r>
      <w:proofErr w:type="gramEnd"/>
    </w:p>
    <w:p w:rsidR="00E43358" w:rsidRDefault="00E4335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1 августа 2013 г. N 122-УГ "О внесении изменений в Положение о Совете при Главе Кабардино-Балкарской Республики по инвестициям, утвержденное Указом Главы Кабардино-Балкарской Республики от 1 марта 2012 г. N 31-УГ";</w:t>
      </w:r>
    </w:p>
    <w:p w:rsidR="00E43358" w:rsidRDefault="00E4335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22 января 2014 г. N 23-УГ "Об утверждении состава Совета при Главе Кабардино-Балкарской Республики по предпринимательству";</w:t>
      </w:r>
    </w:p>
    <w:p w:rsidR="00E43358" w:rsidRDefault="00E4335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19 июня 2014 г. N 135-УГ "О внесении изменений в состав Совета при Главе Кабардино-Балкарской Республики по предпринимательству, утвержденный Указом Главы Кабардино-Балкарской Республики от 22 января 2014 г. N 23-УГ";</w:t>
      </w:r>
    </w:p>
    <w:p w:rsidR="00E43358" w:rsidRDefault="00E4335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27 июня 2014 г. N 140-УГ "Об утверждении состава Совета при Главе Кабардино-Балкарской Республики по инвестициям".</w:t>
      </w:r>
    </w:p>
    <w:p w:rsidR="00E43358" w:rsidRDefault="00E43358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right"/>
      </w:pPr>
      <w:r>
        <w:t>Глава</w:t>
      </w:r>
    </w:p>
    <w:p w:rsidR="00E43358" w:rsidRDefault="00E43358">
      <w:pPr>
        <w:pStyle w:val="ConsPlusNormal"/>
        <w:jc w:val="right"/>
      </w:pPr>
      <w:r>
        <w:t>Кабардино-Балкарской Республики</w:t>
      </w:r>
    </w:p>
    <w:p w:rsidR="00E43358" w:rsidRDefault="00E43358">
      <w:pPr>
        <w:pStyle w:val="ConsPlusNormal"/>
        <w:jc w:val="right"/>
      </w:pPr>
      <w:r>
        <w:t>Ю.КОКОВ</w:t>
      </w:r>
    </w:p>
    <w:p w:rsidR="00E43358" w:rsidRDefault="00E43358">
      <w:pPr>
        <w:pStyle w:val="ConsPlusNormal"/>
      </w:pPr>
      <w:r>
        <w:t>город Нальчик</w:t>
      </w:r>
    </w:p>
    <w:p w:rsidR="00E43358" w:rsidRDefault="00E43358">
      <w:pPr>
        <w:pStyle w:val="ConsPlusNormal"/>
      </w:pPr>
      <w:r>
        <w:t>13 апреля 2015 года</w:t>
      </w:r>
    </w:p>
    <w:p w:rsidR="00E43358" w:rsidRDefault="00E43358">
      <w:pPr>
        <w:pStyle w:val="ConsPlusNormal"/>
      </w:pPr>
      <w:r>
        <w:t>N 49-УГ</w:t>
      </w: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right"/>
        <w:outlineLvl w:val="0"/>
      </w:pPr>
      <w:r>
        <w:t>Утверждено</w:t>
      </w:r>
    </w:p>
    <w:p w:rsidR="00E43358" w:rsidRDefault="00E43358">
      <w:pPr>
        <w:pStyle w:val="ConsPlusNormal"/>
        <w:jc w:val="right"/>
      </w:pPr>
      <w:r>
        <w:t>Указом</w:t>
      </w:r>
    </w:p>
    <w:p w:rsidR="00E43358" w:rsidRDefault="00E43358">
      <w:pPr>
        <w:pStyle w:val="ConsPlusNormal"/>
        <w:jc w:val="right"/>
      </w:pPr>
      <w:r>
        <w:t>Главы</w:t>
      </w:r>
    </w:p>
    <w:p w:rsidR="00E43358" w:rsidRDefault="00E43358">
      <w:pPr>
        <w:pStyle w:val="ConsPlusNormal"/>
        <w:jc w:val="right"/>
      </w:pPr>
      <w:r>
        <w:t>Кабардино-Балкарской Республики</w:t>
      </w:r>
    </w:p>
    <w:p w:rsidR="00E43358" w:rsidRDefault="00E43358">
      <w:pPr>
        <w:pStyle w:val="ConsPlusNormal"/>
        <w:jc w:val="right"/>
      </w:pPr>
      <w:r>
        <w:t>от 13 апреля 2015 г. N 49-УГ</w:t>
      </w: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Title"/>
        <w:jc w:val="center"/>
      </w:pPr>
      <w:bookmarkStart w:id="0" w:name="P45"/>
      <w:bookmarkEnd w:id="0"/>
      <w:r>
        <w:t>ПОЛОЖЕНИЕ</w:t>
      </w:r>
    </w:p>
    <w:p w:rsidR="00E43358" w:rsidRDefault="00E43358">
      <w:pPr>
        <w:pStyle w:val="ConsPlusTitle"/>
        <w:jc w:val="center"/>
      </w:pPr>
      <w:r>
        <w:t>О СОВЕТЕ ПРИ ГЛАВЕ КАБАРДИНО-БАЛКАРСКОЙ РЕСПУБЛИКИ</w:t>
      </w:r>
    </w:p>
    <w:p w:rsidR="00E43358" w:rsidRDefault="00E43358">
      <w:pPr>
        <w:pStyle w:val="ConsPlusTitle"/>
        <w:jc w:val="center"/>
      </w:pPr>
      <w:r>
        <w:t>ПО ИНВЕСТИЦИЯМ И ПРЕДПРИНИМАТЕЛЬСТВУ</w:t>
      </w:r>
    </w:p>
    <w:p w:rsidR="00E43358" w:rsidRDefault="00E43358">
      <w:pPr>
        <w:pStyle w:val="ConsPlusNormal"/>
        <w:jc w:val="center"/>
      </w:pPr>
      <w:r>
        <w:t>Список изменяющих документов</w:t>
      </w:r>
    </w:p>
    <w:p w:rsidR="00E43358" w:rsidRDefault="00E43358">
      <w:pPr>
        <w:pStyle w:val="ConsPlusNormal"/>
        <w:jc w:val="center"/>
      </w:pPr>
      <w:proofErr w:type="gramStart"/>
      <w:r>
        <w:t xml:space="preserve">(в ред. Указов Главы КБР от 24.08.2015 </w:t>
      </w:r>
      <w:hyperlink r:id="rId17" w:history="1">
        <w:r>
          <w:rPr>
            <w:color w:val="0000FF"/>
          </w:rPr>
          <w:t>N 115-УГ</w:t>
        </w:r>
      </w:hyperlink>
      <w:r>
        <w:t>,</w:t>
      </w:r>
      <w:proofErr w:type="gramEnd"/>
    </w:p>
    <w:p w:rsidR="00E43358" w:rsidRDefault="00E43358">
      <w:pPr>
        <w:pStyle w:val="ConsPlusNormal"/>
        <w:jc w:val="center"/>
      </w:pPr>
      <w:r>
        <w:t xml:space="preserve">от 03.06.2016 </w:t>
      </w:r>
      <w:hyperlink r:id="rId18" w:history="1">
        <w:r>
          <w:rPr>
            <w:color w:val="0000FF"/>
          </w:rPr>
          <w:t>N 68-УГ</w:t>
        </w:r>
      </w:hyperlink>
      <w:r>
        <w:t>)</w:t>
      </w: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ind w:firstLine="540"/>
        <w:jc w:val="both"/>
      </w:pPr>
      <w:r>
        <w:t>1. Совет при Главе Кабардино-Балкарской Республики по инвестициям и предпринимательству (далее - Совет) является постоянно действующим коллегиальным совещательным органом, образованным в целях координации деятельности по выработке предложений, направленных на создание эффективных механизмов повышения конкурентоспособности экономики, развития предпринимательства и укрепления благоприятного инвестиционного климата в Кабардино-Балкарской Республике.</w:t>
      </w:r>
    </w:p>
    <w:p w:rsidR="00E43358" w:rsidRDefault="00E43358">
      <w:pPr>
        <w:pStyle w:val="ConsPlusNormal"/>
        <w:ind w:firstLine="540"/>
        <w:jc w:val="both"/>
      </w:pPr>
      <w:r>
        <w:t xml:space="preserve">2. Совет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Кабардино-Балкарской Республики, законами Кабардино-Балкарской Республики, указами и распоряжениями Главы Кабардино-Балкарской Республики, а также настоящим Положением.</w:t>
      </w:r>
    </w:p>
    <w:p w:rsidR="00E43358" w:rsidRDefault="00E43358">
      <w:pPr>
        <w:pStyle w:val="ConsPlusNormal"/>
        <w:ind w:firstLine="540"/>
        <w:jc w:val="both"/>
      </w:pPr>
      <w:r>
        <w:t>3. Положение о Совете и его состав утверждаются Главой Кабардино-Балкарской Республики.</w:t>
      </w:r>
    </w:p>
    <w:p w:rsidR="00E43358" w:rsidRDefault="00E43358">
      <w:pPr>
        <w:pStyle w:val="ConsPlusNormal"/>
        <w:ind w:firstLine="540"/>
        <w:jc w:val="both"/>
      </w:pPr>
      <w:r>
        <w:t>4. Основными задачами Совета являются:</w:t>
      </w:r>
    </w:p>
    <w:p w:rsidR="00E43358" w:rsidRDefault="00E43358">
      <w:pPr>
        <w:pStyle w:val="ConsPlusNormal"/>
        <w:ind w:firstLine="540"/>
        <w:jc w:val="both"/>
      </w:pPr>
      <w:r>
        <w:t>содействие в формировании благоприятных правовых и экономических условий для привлечения инвестиций и развития предпринимательства в Кабардино-Балкарской Республике;</w:t>
      </w:r>
    </w:p>
    <w:p w:rsidR="00E43358" w:rsidRDefault="00E43358">
      <w:pPr>
        <w:pStyle w:val="ConsPlusNormal"/>
        <w:ind w:firstLine="540"/>
        <w:jc w:val="both"/>
      </w:pPr>
      <w:r>
        <w:t>участие в разработке стратегии и принципов государственной политики в сфере инвестиционной и предпринимательской деятельности;</w:t>
      </w:r>
    </w:p>
    <w:p w:rsidR="00E43358" w:rsidRDefault="00E43358">
      <w:pPr>
        <w:pStyle w:val="ConsPlusNormal"/>
        <w:ind w:firstLine="540"/>
        <w:jc w:val="both"/>
      </w:pPr>
      <w:r>
        <w:t>выработка предложений по совершенствованию нормативно-правовой базы, направленной на защиту прав и законных интересов инвесторов, снижение административных барьеров в создании, развитии и деятельности субъектов предпринимательства;</w:t>
      </w:r>
    </w:p>
    <w:p w:rsidR="00E43358" w:rsidRDefault="00E43358">
      <w:pPr>
        <w:pStyle w:val="ConsPlusNormal"/>
        <w:ind w:firstLine="540"/>
        <w:jc w:val="both"/>
      </w:pPr>
      <w:r>
        <w:t>выработка рекомендаций по государственной поддержке инвестиционных процессов и стимулированию предпринимательской активности;</w:t>
      </w:r>
    </w:p>
    <w:p w:rsidR="00E43358" w:rsidRDefault="00E43358">
      <w:pPr>
        <w:pStyle w:val="ConsPlusNormal"/>
        <w:ind w:firstLine="540"/>
        <w:jc w:val="both"/>
      </w:pPr>
      <w:r>
        <w:t>содействие в реализации и финансировании инвестиционных проектов и программ развития предпринимательства в республике;</w:t>
      </w:r>
    </w:p>
    <w:p w:rsidR="00E43358" w:rsidRDefault="00E433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КБР от 03.06.2016 N 68-УГ)</w:t>
      </w:r>
    </w:p>
    <w:p w:rsidR="00E43358" w:rsidRDefault="00E43358">
      <w:pPr>
        <w:pStyle w:val="ConsPlusNormal"/>
        <w:ind w:firstLine="540"/>
        <w:jc w:val="both"/>
      </w:pPr>
      <w:r>
        <w:t>выработка рекомендаций по организации взаимодействия органов исполнительной власти Кабардино-Балкарской Республики с субъектами предпринимательской деятельности;</w:t>
      </w:r>
    </w:p>
    <w:p w:rsidR="00E43358" w:rsidRDefault="00E43358">
      <w:pPr>
        <w:pStyle w:val="ConsPlusNormal"/>
        <w:ind w:firstLine="540"/>
        <w:jc w:val="both"/>
      </w:pPr>
      <w:r>
        <w:t>разработка предложений по определению направлений развития для рационального размещения финансовых и производительных ресурсов на территории Кабардино-Балкарской Республики;</w:t>
      </w:r>
    </w:p>
    <w:p w:rsidR="00E43358" w:rsidRDefault="00E43358">
      <w:pPr>
        <w:pStyle w:val="ConsPlusNormal"/>
        <w:ind w:firstLine="540"/>
        <w:jc w:val="both"/>
      </w:pPr>
      <w:r>
        <w:t>рассмотрение проекта плана создания инвестиционных объектов и объектов транспортной, энергетической, социальной и другой инфраструктуры Кабардино-Балкарской Республики, а также регламента его корректировки с учетом потребностей инвестиционных проектов;</w:t>
      </w:r>
    </w:p>
    <w:p w:rsidR="00E43358" w:rsidRDefault="00E43358">
      <w:pPr>
        <w:pStyle w:val="ConsPlusNormal"/>
        <w:ind w:firstLine="540"/>
        <w:jc w:val="both"/>
      </w:pPr>
      <w:r>
        <w:t>выработка предложений по формированию условий для развития государственно-частного партнерства в социальной сфере;</w:t>
      </w:r>
    </w:p>
    <w:p w:rsidR="00E43358" w:rsidRDefault="00E43358">
      <w:pPr>
        <w:pStyle w:val="ConsPlusNormal"/>
        <w:ind w:firstLine="540"/>
        <w:jc w:val="both"/>
      </w:pPr>
      <w:r>
        <w:t>обеспечение координации мероприятий в рамках программ, направленных на привлечение инвестиций и развитие государственно-частного партнерства;</w:t>
      </w:r>
    </w:p>
    <w:p w:rsidR="00E43358" w:rsidRDefault="00E43358">
      <w:pPr>
        <w:pStyle w:val="ConsPlusNormal"/>
        <w:ind w:firstLine="540"/>
        <w:jc w:val="both"/>
      </w:pPr>
      <w:r>
        <w:lastRenderedPageBreak/>
        <w:t>анализ финансовых, экономических, социальных и иных показателей, отражающих состояние развития предпринимательства и инвестиционного климата в Кабардино-Балкарской Республике;</w:t>
      </w:r>
    </w:p>
    <w:p w:rsidR="00E43358" w:rsidRDefault="00E43358">
      <w:pPr>
        <w:pStyle w:val="ConsPlusNormal"/>
        <w:ind w:firstLine="540"/>
        <w:jc w:val="both"/>
      </w:pPr>
      <w:r>
        <w:t>анализ хода и результатов реализации инвестиционной стратегии Кабардино-Балкарской Республики, подготовка и рассмотрение предложений по ее корректировке;</w:t>
      </w:r>
    </w:p>
    <w:p w:rsidR="00E43358" w:rsidRDefault="00E43358">
      <w:pPr>
        <w:pStyle w:val="ConsPlusNormal"/>
        <w:ind w:firstLine="540"/>
        <w:jc w:val="both"/>
      </w:pPr>
      <w:r>
        <w:t>анализ деятельности органов исполнительной власти Кабардино-Балкарской Республики и иных заинтересованных структур по содействию развития предпринимательства;</w:t>
      </w:r>
    </w:p>
    <w:p w:rsidR="00E43358" w:rsidRDefault="00E43358">
      <w:pPr>
        <w:pStyle w:val="ConsPlusNormal"/>
        <w:ind w:firstLine="540"/>
        <w:jc w:val="both"/>
      </w:pPr>
      <w:r>
        <w:t>мониторинг хода реализации инвестиционных проектов и анализ их результатов, включая несостоявшиеся и неуспешные;</w:t>
      </w:r>
    </w:p>
    <w:p w:rsidR="00E43358" w:rsidRDefault="00E43358">
      <w:pPr>
        <w:pStyle w:val="ConsPlusNormal"/>
        <w:ind w:firstLine="540"/>
        <w:jc w:val="both"/>
      </w:pPr>
      <w:r>
        <w:t>рассмотрение регулярных отчетов органа, уполномоченного на проведение оценки регулирующего воздействия нормативных правовых актов Кабардино-Балкарской Республики в сфере предпринимательской и инвестиционной деятельности;</w:t>
      </w:r>
    </w:p>
    <w:p w:rsidR="00E43358" w:rsidRDefault="00E43358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Главы КБР от 03.06.2016 N 68-УГ.</w:t>
      </w:r>
    </w:p>
    <w:p w:rsidR="00E43358" w:rsidRDefault="00E43358">
      <w:pPr>
        <w:pStyle w:val="ConsPlusNormal"/>
        <w:ind w:firstLine="540"/>
        <w:jc w:val="both"/>
      </w:pPr>
      <w:r>
        <w:t>5. Совет для осуществления своих задач имеет право:</w:t>
      </w:r>
    </w:p>
    <w:p w:rsidR="00E43358" w:rsidRDefault="00E43358">
      <w:pPr>
        <w:pStyle w:val="ConsPlusNormal"/>
        <w:ind w:firstLine="540"/>
        <w:jc w:val="both"/>
      </w:pPr>
      <w:r>
        <w:t>заслушивать на своих заседаниях информацию представителей органов исполнительной власти Кабардино-Балкарской Республики, органов местного самоуправления и заинтересованных организаций;</w:t>
      </w:r>
    </w:p>
    <w:p w:rsidR="00E43358" w:rsidRDefault="00E43358">
      <w:pPr>
        <w:pStyle w:val="ConsPlusNormal"/>
        <w:ind w:firstLine="540"/>
        <w:jc w:val="both"/>
      </w:pPr>
      <w:r>
        <w:t>запрашивать в установленном порядке у федеральных органов исполнительной власти, органов исполнительной власти Кабардино-Балкарской Республики, органов местного самоуправления и организаций необходимые материалы и информацию по вопросам, отнесенным к компетенции Совета;</w:t>
      </w:r>
    </w:p>
    <w:p w:rsidR="00E43358" w:rsidRDefault="00E43358">
      <w:pPr>
        <w:pStyle w:val="ConsPlusNormal"/>
        <w:ind w:firstLine="540"/>
        <w:jc w:val="both"/>
      </w:pPr>
      <w:r>
        <w:t>привлекать в установленном порядке к работе Совета специалистов органов исполнительной власти, научных и образовательных организаций, общественных объединений и предпринимателей.</w:t>
      </w:r>
    </w:p>
    <w:p w:rsidR="00E43358" w:rsidRDefault="00E43358">
      <w:pPr>
        <w:pStyle w:val="ConsPlusNormal"/>
        <w:ind w:firstLine="540"/>
        <w:jc w:val="both"/>
      </w:pPr>
      <w:r>
        <w:t>6. Совет формируется в составе председателя Совета, его заместителей, секретаря и членов Совета. Члены Совета принимают участие в его работе на общественных началах.</w:t>
      </w:r>
    </w:p>
    <w:p w:rsidR="00E43358" w:rsidRDefault="00E43358">
      <w:pPr>
        <w:pStyle w:val="ConsPlusNormal"/>
        <w:ind w:firstLine="540"/>
        <w:jc w:val="both"/>
      </w:pPr>
      <w:r>
        <w:t>7. Совет в соответствии с возложенными на него задачами может создавать экспертные и рабочие группы. Их руководители и составы определяются председателем Совета.</w:t>
      </w:r>
    </w:p>
    <w:p w:rsidR="00E43358" w:rsidRDefault="00E43358">
      <w:pPr>
        <w:pStyle w:val="ConsPlusNormal"/>
        <w:ind w:firstLine="540"/>
        <w:jc w:val="both"/>
      </w:pPr>
      <w:r>
        <w:t>Экспертные и рабочие группы обеспечивают разработку организационных мероприятий, проведение аналитических и экспертных работ, необходимых при подготовке материалов к заседаниям Совета, а также экспертизы принимаемых решений и подготовки заключений по ним.</w:t>
      </w:r>
    </w:p>
    <w:p w:rsidR="00E43358" w:rsidRDefault="00E43358">
      <w:pPr>
        <w:pStyle w:val="ConsPlusNormal"/>
        <w:ind w:firstLine="540"/>
        <w:jc w:val="both"/>
      </w:pPr>
      <w:r>
        <w:t>8. Заседания Совета проводятся по мере необходимости. Заседания Совета проводит председатель Совета либо по его поручению один из его заместителей.</w:t>
      </w:r>
    </w:p>
    <w:p w:rsidR="00E43358" w:rsidRDefault="00E433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КБР от 24.08.2015 N 115-УГ)</w:t>
      </w:r>
    </w:p>
    <w:p w:rsidR="00E43358" w:rsidRDefault="00E43358">
      <w:pPr>
        <w:pStyle w:val="ConsPlusNormal"/>
        <w:ind w:firstLine="540"/>
        <w:jc w:val="both"/>
      </w:pPr>
      <w:r>
        <w:t>Подготовку и организацию заседаний Совета осуществляет секретарь Совета.</w:t>
      </w:r>
    </w:p>
    <w:p w:rsidR="00E43358" w:rsidRDefault="00E43358">
      <w:pPr>
        <w:pStyle w:val="ConsPlusNormal"/>
        <w:ind w:firstLine="540"/>
        <w:jc w:val="both"/>
      </w:pPr>
      <w:r>
        <w:t>Подготовка документов для рассмотрения на заседаниях Совета, а также анализ исполнения решений Совета осуществляются Министерством экономического развития Кабардино-Балкарской Республики.</w:t>
      </w:r>
    </w:p>
    <w:p w:rsidR="00E43358" w:rsidRDefault="00E43358">
      <w:pPr>
        <w:pStyle w:val="ConsPlusNormal"/>
        <w:ind w:firstLine="540"/>
        <w:jc w:val="both"/>
      </w:pPr>
      <w:r>
        <w:t>9. Секретарь Совета:</w:t>
      </w:r>
    </w:p>
    <w:p w:rsidR="00E43358" w:rsidRDefault="00E43358">
      <w:pPr>
        <w:pStyle w:val="ConsPlusNormal"/>
        <w:ind w:firstLine="540"/>
        <w:jc w:val="both"/>
      </w:pPr>
      <w:r>
        <w:t>подготавливает планы работы Совета;</w:t>
      </w:r>
    </w:p>
    <w:p w:rsidR="00E43358" w:rsidRDefault="00E43358">
      <w:pPr>
        <w:pStyle w:val="ConsPlusNormal"/>
        <w:ind w:firstLine="540"/>
        <w:jc w:val="both"/>
      </w:pPr>
      <w:r>
        <w:t>приглашает специалистов для участия в работе Совета;</w:t>
      </w:r>
    </w:p>
    <w:p w:rsidR="00E43358" w:rsidRDefault="00E43358">
      <w:pPr>
        <w:pStyle w:val="ConsPlusNormal"/>
        <w:ind w:firstLine="540"/>
        <w:jc w:val="both"/>
      </w:pPr>
      <w:r>
        <w:t>координирует деятельность экспертных и рабочих групп при Совете;</w:t>
      </w:r>
    </w:p>
    <w:p w:rsidR="00E43358" w:rsidRDefault="00E43358">
      <w:pPr>
        <w:pStyle w:val="ConsPlusNormal"/>
        <w:ind w:firstLine="540"/>
        <w:jc w:val="both"/>
      </w:pPr>
      <w:r>
        <w:t>организует проведение заседаний Совета, формирует проекты повесток заседаний;</w:t>
      </w:r>
    </w:p>
    <w:p w:rsidR="00E43358" w:rsidRDefault="00E43358">
      <w:pPr>
        <w:pStyle w:val="ConsPlusNormal"/>
        <w:ind w:firstLine="540"/>
        <w:jc w:val="both"/>
      </w:pPr>
      <w:r>
        <w:t>обеспечивает подготовку проектов решений Совета.</w:t>
      </w:r>
    </w:p>
    <w:p w:rsidR="00E43358" w:rsidRDefault="00E43358">
      <w:pPr>
        <w:pStyle w:val="ConsPlusNormal"/>
        <w:ind w:firstLine="540"/>
        <w:jc w:val="both"/>
      </w:pPr>
      <w:r>
        <w:t>10. Заседание Совета считается правомочным, если на нем присутствует более половины его членов.</w:t>
      </w:r>
    </w:p>
    <w:p w:rsidR="00E43358" w:rsidRDefault="00E43358">
      <w:pPr>
        <w:pStyle w:val="ConsPlusNormal"/>
        <w:ind w:firstLine="540"/>
        <w:jc w:val="both"/>
      </w:pPr>
      <w:r>
        <w:t>Члены Совета обладают равными правами при обсуждении рассматриваемых на заседании вопросов. Члены Совета участвуют в его заседаниях без права замены.</w:t>
      </w:r>
    </w:p>
    <w:p w:rsidR="00E43358" w:rsidRDefault="00E43358">
      <w:pPr>
        <w:pStyle w:val="ConsPlusNormal"/>
        <w:ind w:firstLine="540"/>
        <w:jc w:val="both"/>
      </w:pPr>
      <w:r>
        <w:t>11. Решения Совета принимаются большинством голосов присутствующих на заседании членов Совета.</w:t>
      </w:r>
    </w:p>
    <w:p w:rsidR="00E43358" w:rsidRDefault="00E43358">
      <w:pPr>
        <w:pStyle w:val="ConsPlusNormal"/>
        <w:ind w:firstLine="540"/>
        <w:jc w:val="both"/>
      </w:pPr>
      <w:r>
        <w:t>Решения, принимаемые на заседаниях Совета, оформляются протоколами, которые подписывает председательствующий на заседании. При необходимости решения оформляются в виде проектов правовых актов.</w:t>
      </w:r>
    </w:p>
    <w:p w:rsidR="00E43358" w:rsidRDefault="00E43358">
      <w:pPr>
        <w:pStyle w:val="ConsPlusNormal"/>
        <w:ind w:firstLine="540"/>
        <w:jc w:val="both"/>
      </w:pPr>
      <w:r>
        <w:t xml:space="preserve">12. Организационно-техническое обеспечение деятельности Совета осуществляют </w:t>
      </w:r>
      <w:r>
        <w:lastRenderedPageBreak/>
        <w:t>соответствующие структурные подразделения и должностные лица Администрации Главы Кабардино-Балкарской Республики и Министерства экономического развития Кабардино-Балкарской Республики.</w:t>
      </w: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both"/>
      </w:pPr>
    </w:p>
    <w:p w:rsidR="00E43358" w:rsidRDefault="00E43358">
      <w:pPr>
        <w:sectPr w:rsidR="00E43358" w:rsidSect="00837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358" w:rsidRDefault="00E43358">
      <w:pPr>
        <w:pStyle w:val="ConsPlusNormal"/>
        <w:jc w:val="right"/>
        <w:outlineLvl w:val="0"/>
      </w:pPr>
      <w:r>
        <w:lastRenderedPageBreak/>
        <w:t>Утвержден</w:t>
      </w:r>
    </w:p>
    <w:p w:rsidR="00E43358" w:rsidRDefault="00E43358">
      <w:pPr>
        <w:pStyle w:val="ConsPlusNormal"/>
        <w:jc w:val="right"/>
      </w:pPr>
      <w:r>
        <w:t>Указом</w:t>
      </w:r>
    </w:p>
    <w:p w:rsidR="00E43358" w:rsidRDefault="00E43358">
      <w:pPr>
        <w:pStyle w:val="ConsPlusNormal"/>
        <w:jc w:val="right"/>
      </w:pPr>
      <w:r>
        <w:t>Главы</w:t>
      </w:r>
    </w:p>
    <w:p w:rsidR="00E43358" w:rsidRDefault="00E43358">
      <w:pPr>
        <w:pStyle w:val="ConsPlusNormal"/>
        <w:jc w:val="right"/>
      </w:pPr>
      <w:r>
        <w:t>Кабардино-Балкарской Республики</w:t>
      </w:r>
    </w:p>
    <w:p w:rsidR="00E43358" w:rsidRDefault="00E43358">
      <w:pPr>
        <w:pStyle w:val="ConsPlusNormal"/>
        <w:jc w:val="right"/>
      </w:pPr>
      <w:r>
        <w:t>от 13 апреля 2015 г. N 49-УГ</w:t>
      </w: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Title"/>
        <w:jc w:val="center"/>
      </w:pPr>
      <w:bookmarkStart w:id="1" w:name="P106"/>
      <w:bookmarkEnd w:id="1"/>
      <w:r>
        <w:t>СОСТАВ</w:t>
      </w:r>
    </w:p>
    <w:p w:rsidR="00E43358" w:rsidRDefault="00E43358">
      <w:pPr>
        <w:pStyle w:val="ConsPlusTitle"/>
        <w:jc w:val="center"/>
      </w:pPr>
      <w:r>
        <w:t>СОВЕТА ПРИ ГЛАВЕ КАБАРДИНО-БАЛКАРСКОЙ РЕСПУБЛИКИ</w:t>
      </w:r>
    </w:p>
    <w:p w:rsidR="00E43358" w:rsidRDefault="00E43358">
      <w:pPr>
        <w:pStyle w:val="ConsPlusTitle"/>
        <w:jc w:val="center"/>
      </w:pPr>
      <w:r>
        <w:t>ПО ИНВЕСТИЦИЯМ И ПРЕДПРИНИМАТЕЛЬСТВУ</w:t>
      </w:r>
    </w:p>
    <w:p w:rsidR="00E43358" w:rsidRDefault="00E43358">
      <w:pPr>
        <w:pStyle w:val="ConsPlusNormal"/>
        <w:jc w:val="center"/>
      </w:pPr>
      <w:r>
        <w:t>Список изменяющих документов</w:t>
      </w:r>
    </w:p>
    <w:p w:rsidR="00E43358" w:rsidRDefault="00E43358">
      <w:pPr>
        <w:pStyle w:val="ConsPlusNormal"/>
        <w:jc w:val="center"/>
      </w:pPr>
      <w:proofErr w:type="gramStart"/>
      <w:r>
        <w:t xml:space="preserve">(в ред. Указов Главы КБР от 24.08.2015 </w:t>
      </w:r>
      <w:hyperlink r:id="rId24" w:history="1">
        <w:r>
          <w:rPr>
            <w:color w:val="0000FF"/>
          </w:rPr>
          <w:t>N 115-УГ</w:t>
        </w:r>
      </w:hyperlink>
      <w:r>
        <w:t>,</w:t>
      </w:r>
      <w:proofErr w:type="gramEnd"/>
    </w:p>
    <w:p w:rsidR="00E43358" w:rsidRDefault="00E43358">
      <w:pPr>
        <w:pStyle w:val="ConsPlusNormal"/>
        <w:jc w:val="center"/>
      </w:pPr>
      <w:r>
        <w:t xml:space="preserve">от 03.06.2016 </w:t>
      </w:r>
      <w:hyperlink r:id="rId25" w:history="1">
        <w:r>
          <w:rPr>
            <w:color w:val="0000FF"/>
          </w:rPr>
          <w:t>N 68-УГ</w:t>
        </w:r>
      </w:hyperlink>
      <w:r>
        <w:t xml:space="preserve">, от 15.07.2016 </w:t>
      </w:r>
      <w:hyperlink r:id="rId26" w:history="1">
        <w:r>
          <w:rPr>
            <w:color w:val="0000FF"/>
          </w:rPr>
          <w:t>N 82-УГ</w:t>
        </w:r>
      </w:hyperlink>
      <w:r>
        <w:t>)</w:t>
      </w:r>
    </w:p>
    <w:p w:rsidR="00E43358" w:rsidRDefault="00E433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Коков Юрий Александрович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Глава Кабардино-Балкарской Республики (председатель Совета)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Кармоков Хачим Мухамедович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Государственный советник Кабардино-Балкарской Республики (заместитель председателя Совета)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Мусуков Алий Тахирович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Председатель Правительства Кабардино-Балкарской Республики (заместитель председателя Совета)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Абазехов Хадис Часамбиевич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генеральный директор общества с ограниченной ответственностью "Концерн "Риал"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Ажахов Каншоби Музаринович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председатель правления Коммерческого банка "БУМ-БАНК" общество с ограниченной ответственностью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Апшев Заур Борисович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председатель Комитета Парламента Кабардино-Балкарской Республики по экономике, инвестициям и предпринимательству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Аталиков Аслан Анатольевич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представитель общества с ограниченной ответственностью "АльянсТекстильПром" по Северо-Кавказскому федеральному округу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lastRenderedPageBreak/>
              <w:t>Афасижев Юрий</w:t>
            </w:r>
          </w:p>
          <w:p w:rsidR="00E43358" w:rsidRDefault="00E43358">
            <w:pPr>
              <w:pStyle w:val="ConsPlusNormal"/>
            </w:pPr>
            <w:r>
              <w:t>Сафарбиевич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Уполномоченный по защите прав предпринимателей в Кабардино-Балкарской Республике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Баждугов Темиркан Артагович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заместитель министра экономического развития Кабардино-Балкарской Республики - руководитель департамента развития малого и среднего предпринимательства и конкуренции Министерства экономического развития Кабардино-Балкарской Республики (секретарь Совета)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Бекалдиев Хазиз</w:t>
            </w:r>
          </w:p>
          <w:p w:rsidR="00E43358" w:rsidRDefault="00E43358">
            <w:pPr>
              <w:pStyle w:val="ConsPlusNormal"/>
            </w:pPr>
            <w:r>
              <w:t>Хабилович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генеральный директор открытого акционерного общества "Агентство инвестиций и развития Кабардино-Балкарской Республики"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Бердюжа Владимир Иванович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председатель правления сельскохозяйственного производственного кооператива "Ленинцы", депутат Парламента Кабардино-Балкарской Республики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Войтов А.И.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сопредседатель Кабардино-Балкарского регионального отделения Общероссийской общественной организации "Деловая Россия"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Говоров Сергей Анатольевич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первый заместитель Председателя Правительства Кабардино-Балкарской Республики - министр сельского хозяйства Кабардино-Балкарской Республики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Губашиев Залим-Гери Абубович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министр промышленности и торговли Кабардино-Балкарской Республики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Дадов Муаед Алиевич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первый заместитель Председателя Правительства Кабардино-Балкарской Республики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Дешев Хасан Ауледович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генеральный директор общества с ограниченной ответственностью "Каскад"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Каздохов Альберт Билялович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вице-президент Ассоциации садоводов России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 xml:space="preserve">Керефов Мурат </w:t>
            </w:r>
            <w:r>
              <w:lastRenderedPageBreak/>
              <w:t>Анатольевич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lastRenderedPageBreak/>
              <w:t xml:space="preserve">руководитель Управления Федеральной налоговой службы по </w:t>
            </w:r>
            <w:r>
              <w:lastRenderedPageBreak/>
              <w:t>Кабардино-Балкарской Республике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lastRenderedPageBreak/>
              <w:t>Кильчуков Альберт Изатович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председатель регионального отделения Общероссийской общественной организации поддержки малого и среднего бизнеса "ОПОРА России"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Кудалиев Мухамед Хамзетович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генеральный директор открытого акционерного общества "Халвичный завод "Нальчикский", депутат Парламента Кабардино-Балкарской Республики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Куршев Валерий Чамалович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президент Кабардино-Балкарской республиканской общественной организации "Союз предпринимателей Кабардино-Балкарской Республики"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Кушхова Светлана Шихарбиевна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генеральный директор общества с ограниченной ответственностью "Жако"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Лихов Заур Абубекирович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министр финансов Кабардино-Балкарской Республики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Рахаев Борис Магомедович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министр экономического развития Кабардино-Балкарской Республики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Тлеужев Адальби Билелович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генеральный директор открытого акционерного общества "Терекалмаз", депутат Парламента Кабардино-Балкарской Республики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Тлупов Аслан Саладинович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индивидуальный предприниматель, заместитель председателя регионального отделения Общероссийской общественной организации поддержки малого и среднего бизнеса "ОПОРА России"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Урусбиев Хамидби Хажмуридович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управляющий Кабардино-Балкарским отделением N 8631 открытого акционерного общества "Сбербанк России"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 xml:space="preserve">Уянаева Аминат </w:t>
            </w:r>
            <w:r>
              <w:lastRenderedPageBreak/>
              <w:t>Мухтаровна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lastRenderedPageBreak/>
              <w:t>советник Главы Кабардино-Балкарской Республики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lastRenderedPageBreak/>
              <w:t>Хажуев Владимир Шамилович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руководитель регионального отделения работодателей "Союз промышленников и предпринимателей Кабардино-Балкарской Республики"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Хакуашев Хаджимурат Тимурович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председатель правления общественного движения "Республика - общее дело"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Шибзухов Мухамед Билялович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генеральный директор фирмы - общества с ограниченной ответственностью "Денеб", председатель Ассоциации оптовых предпринимателей Кабардино-Балкарской Республики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Шогенов Виктор Хажмусович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генеральный директор общества с ограниченной ответственностью "Зеленая компания"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Шогенов Руслан Мухадинович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генеральный директор общества с ограниченной ответственностью "Агро+" (по согласованию)</w:t>
            </w:r>
          </w:p>
        </w:tc>
      </w:tr>
      <w:tr w:rsidR="00E4335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r>
              <w:t>Эристова Ляна</w:t>
            </w:r>
          </w:p>
          <w:p w:rsidR="00E43358" w:rsidRDefault="00E43358">
            <w:pPr>
              <w:pStyle w:val="ConsPlusNormal"/>
            </w:pPr>
            <w:r>
              <w:t>Ахмедовна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3358" w:rsidRDefault="00E43358">
            <w:pPr>
              <w:pStyle w:val="ConsPlusNormal"/>
            </w:pPr>
            <w:proofErr w:type="gramStart"/>
            <w:r>
              <w:t>исполняющая</w:t>
            </w:r>
            <w:proofErr w:type="gramEnd"/>
            <w:r>
              <w:t xml:space="preserve"> обязанности министра земельных и имущественных отношений Кабардино-Балкарской Республики</w:t>
            </w:r>
          </w:p>
        </w:tc>
      </w:tr>
    </w:tbl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jc w:val="both"/>
      </w:pPr>
    </w:p>
    <w:p w:rsidR="00E43358" w:rsidRDefault="00E43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4F7" w:rsidRDefault="008374F7">
      <w:bookmarkStart w:id="2" w:name="_GoBack"/>
      <w:bookmarkEnd w:id="2"/>
    </w:p>
    <w:sectPr w:rsidR="008374F7" w:rsidSect="00D441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58"/>
    <w:rsid w:val="00683CA6"/>
    <w:rsid w:val="008374F7"/>
    <w:rsid w:val="008B4F64"/>
    <w:rsid w:val="00E14440"/>
    <w:rsid w:val="00E43358"/>
    <w:rsid w:val="00E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9E25B301E2E81BABE3DFF3599976015A8A568602574CC4C78295A7780D8F6456A3V9g4M" TargetMode="External"/><Relationship Id="rId13" Type="http://schemas.openxmlformats.org/officeDocument/2006/relationships/hyperlink" Target="consultantplus://offline/ref=872CE06093E7012314A69E25B301E2E81BABE3DFF5589D72045A8A568602574CVCg4M" TargetMode="External"/><Relationship Id="rId18" Type="http://schemas.openxmlformats.org/officeDocument/2006/relationships/hyperlink" Target="consultantplus://offline/ref=872CE06093E7012314A69E25B301E2E81BABE3DFF35698730B5A8A568602574CC4C78295A7780D8F6456A3V9g4M" TargetMode="External"/><Relationship Id="rId26" Type="http://schemas.openxmlformats.org/officeDocument/2006/relationships/hyperlink" Target="consultantplus://offline/ref=872CE06093E7012314A69E25B301E2E81BABE3DFF3599976015A8A568602574CC4C78295A7780D8F6456A3V9g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9E25B301E2E81BABE3DFF35698730B5A8A568602574CC4C78295A7780D8F6456A3V9gAM" TargetMode="External"/><Relationship Id="rId7" Type="http://schemas.openxmlformats.org/officeDocument/2006/relationships/hyperlink" Target="consultantplus://offline/ref=872CE06093E7012314A69E25B301E2E81BABE3DFF35698730B5A8A568602574CC4C78295A7780D8F6456A3V9g4M" TargetMode="External"/><Relationship Id="rId12" Type="http://schemas.openxmlformats.org/officeDocument/2006/relationships/hyperlink" Target="consultantplus://offline/ref=872CE06093E7012314A69E25B301E2E81BABE3DFF5589D73075A8A568602574CC4C78295A7780D8F6456A3V9g5M" TargetMode="External"/><Relationship Id="rId17" Type="http://schemas.openxmlformats.org/officeDocument/2006/relationships/hyperlink" Target="consultantplus://offline/ref=872CE06093E7012314A69E25B301E2E81BABE3DFF3509C720A5A8A568602574CC4C78295A7780D8F6456A3V9g4M" TargetMode="External"/><Relationship Id="rId25" Type="http://schemas.openxmlformats.org/officeDocument/2006/relationships/hyperlink" Target="consultantplus://offline/ref=872CE06093E7012314A69E25B301E2E81BABE3DFF35698730B5A8A568602574CC4C78295A7780D8F6456A2V9g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9E25B301E2E81BABE3DFF4559871005A8A568602574CVCg4M" TargetMode="External"/><Relationship Id="rId20" Type="http://schemas.openxmlformats.org/officeDocument/2006/relationships/hyperlink" Target="consultantplus://offline/ref=872CE06093E7012314A69E25B301E2E81BABE3DFF3539F7A025A8A568602574CVC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9E25B301E2E81BABE3DFF3509C720A5A8A568602574CC4C78295A7780D8F6456A3V9g4M" TargetMode="External"/><Relationship Id="rId11" Type="http://schemas.openxmlformats.org/officeDocument/2006/relationships/hyperlink" Target="consultantplus://offline/ref=872CE06093E7012314A69E25B301E2E81BABE3DFF4509B75035A8A568602574CVCg4M" TargetMode="External"/><Relationship Id="rId24" Type="http://schemas.openxmlformats.org/officeDocument/2006/relationships/hyperlink" Target="consultantplus://offline/ref=872CE06093E7012314A69E25B301E2E81BABE3DFF3509C720A5A8A568602574CC4C78295A7780D8F6456A3V9g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2CE06093E7012314A69E25B301E2E81BABE3DFF4559E75045A8A568602574CVCg4M" TargetMode="External"/><Relationship Id="rId23" Type="http://schemas.openxmlformats.org/officeDocument/2006/relationships/hyperlink" Target="consultantplus://offline/ref=872CE06093E7012314A69E25B301E2E81BABE3DFF3509C720A5A8A568602574CC4C78295A7780D8F6456A3V9g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9E25B301E2E81BABE3DFF3569B76065A8A568602574CVCg4M" TargetMode="External"/><Relationship Id="rId19" Type="http://schemas.openxmlformats.org/officeDocument/2006/relationships/hyperlink" Target="consultantplus://offline/ref=872CE06093E7012314A68028A56DBFE51DA8BAD7FC07C1260E50DFV0g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9E25B301E2E81BABE3DFF4569871055A8A568602574CVCg4M" TargetMode="External"/><Relationship Id="rId14" Type="http://schemas.openxmlformats.org/officeDocument/2006/relationships/hyperlink" Target="consultantplus://offline/ref=872CE06093E7012314A69E25B301E2E81BABE3DFF4559974015A8A568602574CVCg4M" TargetMode="External"/><Relationship Id="rId22" Type="http://schemas.openxmlformats.org/officeDocument/2006/relationships/hyperlink" Target="consultantplus://offline/ref=872CE06093E7012314A69E25B301E2E81BABE3DFF35698730B5A8A568602574CC4C78295A7780D8F6456A3V9g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2016-11-10T12:32:00Z</dcterms:created>
  <dcterms:modified xsi:type="dcterms:W3CDTF">2016-11-10T12:32:00Z</dcterms:modified>
</cp:coreProperties>
</file>