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52A" w:rsidRDefault="00050EF7" w:rsidP="004B0F3D">
      <w:pPr>
        <w:pStyle w:val="para11-1"/>
        <w:spacing w:before="0" w:line="276" w:lineRule="auto"/>
        <w:rPr>
          <w:rFonts w:ascii="Arial" w:hAnsi="Arial" w:cs="Arial"/>
          <w:sz w:val="28"/>
          <w:szCs w:val="28"/>
        </w:rPr>
      </w:pPr>
      <w:r>
        <w:rPr>
          <w:rFonts w:ascii="Arial" w:hAnsi="Arial" w:cs="Arial"/>
          <w:sz w:val="28"/>
          <w:szCs w:val="28"/>
        </w:rPr>
        <w:tab/>
      </w:r>
      <w:r>
        <w:rPr>
          <w:rFonts w:ascii="Arial" w:hAnsi="Arial" w:cs="Arial"/>
          <w:sz w:val="28"/>
          <w:szCs w:val="28"/>
        </w:rPr>
        <w:tab/>
      </w:r>
      <w:r w:rsidRPr="00050EF7">
        <w:rPr>
          <w:rFonts w:ascii="Arial" w:hAnsi="Arial" w:cs="Arial"/>
          <w:sz w:val="28"/>
          <w:szCs w:val="28"/>
          <w:u w:val="single"/>
        </w:rPr>
        <w:t xml:space="preserve">Insert this allegation in all </w:t>
      </w:r>
      <w:r w:rsidR="00B1252A">
        <w:rPr>
          <w:rFonts w:ascii="Arial" w:hAnsi="Arial" w:cs="Arial"/>
          <w:sz w:val="28"/>
          <w:szCs w:val="28"/>
          <w:u w:val="single"/>
        </w:rPr>
        <w:t>particulars of claim</w:t>
      </w:r>
      <w:r w:rsidRPr="00050EF7">
        <w:rPr>
          <w:rFonts w:ascii="Arial" w:hAnsi="Arial" w:cs="Arial"/>
          <w:sz w:val="28"/>
          <w:szCs w:val="28"/>
          <w:u w:val="single"/>
        </w:rPr>
        <w:t xml:space="preserve"> or applications that may have the end-result of eviction where residential property or the primary residence of the defendant / respondent is </w:t>
      </w:r>
      <w:r w:rsidR="00B1252A" w:rsidRPr="00050EF7">
        <w:rPr>
          <w:rFonts w:ascii="Arial" w:hAnsi="Arial" w:cs="Arial"/>
          <w:sz w:val="28"/>
          <w:szCs w:val="28"/>
          <w:u w:val="single"/>
        </w:rPr>
        <w:t>involved</w:t>
      </w:r>
      <w:r w:rsidR="004B0F3D" w:rsidRPr="00B1252A">
        <w:rPr>
          <w:rFonts w:ascii="Arial" w:hAnsi="Arial" w:cs="Arial"/>
          <w:sz w:val="28"/>
          <w:szCs w:val="28"/>
        </w:rPr>
        <w:tab/>
      </w:r>
    </w:p>
    <w:p w:rsidR="004B0F3D" w:rsidRPr="00050EF7" w:rsidRDefault="004B0F3D" w:rsidP="004B0F3D">
      <w:pPr>
        <w:pStyle w:val="para11-1"/>
        <w:spacing w:before="0" w:line="276" w:lineRule="auto"/>
        <w:rPr>
          <w:rFonts w:ascii="Arial" w:hAnsi="Arial" w:cs="Arial"/>
          <w:sz w:val="28"/>
          <w:szCs w:val="28"/>
          <w:u w:val="single"/>
        </w:rPr>
      </w:pPr>
      <w:r w:rsidRPr="00050EF7">
        <w:rPr>
          <w:rFonts w:ascii="Arial" w:hAnsi="Arial" w:cs="Arial"/>
          <w:sz w:val="28"/>
          <w:szCs w:val="28"/>
        </w:rPr>
        <w:tab/>
      </w:r>
    </w:p>
    <w:p w:rsidR="004B0F3D" w:rsidRDefault="004B0F3D" w:rsidP="004B0F3D">
      <w:pPr>
        <w:pStyle w:val="para11-1"/>
        <w:spacing w:before="0" w:line="276" w:lineRule="auto"/>
        <w:rPr>
          <w:rFonts w:ascii="Arial" w:hAnsi="Arial" w:cs="Arial"/>
          <w:sz w:val="28"/>
          <w:szCs w:val="28"/>
        </w:rPr>
      </w:pPr>
    </w:p>
    <w:p w:rsidR="004B0F3D" w:rsidRPr="00B1252A" w:rsidRDefault="004B0F3D" w:rsidP="004B0F3D">
      <w:pPr>
        <w:pStyle w:val="para11-1"/>
        <w:spacing w:before="0" w:line="276" w:lineRule="auto"/>
        <w:rPr>
          <w:rFonts w:ascii="Arial" w:hAnsi="Arial" w:cs="Arial"/>
          <w:i/>
          <w:sz w:val="28"/>
          <w:szCs w:val="28"/>
        </w:rPr>
      </w:pPr>
      <w:r>
        <w:rPr>
          <w:rFonts w:ascii="Arial" w:hAnsi="Arial" w:cs="Arial"/>
          <w:sz w:val="28"/>
          <w:szCs w:val="28"/>
        </w:rPr>
        <w:tab/>
      </w:r>
      <w:r>
        <w:rPr>
          <w:rFonts w:ascii="Arial" w:hAnsi="Arial" w:cs="Arial"/>
          <w:sz w:val="28"/>
          <w:szCs w:val="28"/>
        </w:rPr>
        <w:tab/>
      </w:r>
      <w:r w:rsidRPr="00B1252A">
        <w:rPr>
          <w:rFonts w:ascii="Arial" w:hAnsi="Arial" w:cs="Arial"/>
          <w:i/>
          <w:sz w:val="28"/>
          <w:szCs w:val="28"/>
        </w:rPr>
        <w:t>An order for eviction will not infringe on the Defendant’s rights to have access to adequate housing in terms of section 26(1) of the Constitution of the Republic of South Africa.</w:t>
      </w:r>
    </w:p>
    <w:p w:rsidR="004B0F3D" w:rsidRPr="00B1252A" w:rsidRDefault="004B0F3D" w:rsidP="004B0F3D">
      <w:pPr>
        <w:pStyle w:val="para11-1"/>
        <w:spacing w:before="0" w:line="276" w:lineRule="auto"/>
        <w:rPr>
          <w:rFonts w:ascii="Arial" w:hAnsi="Arial" w:cs="Arial"/>
          <w:i/>
          <w:sz w:val="28"/>
          <w:szCs w:val="28"/>
        </w:rPr>
      </w:pPr>
    </w:p>
    <w:p w:rsidR="004B0F3D" w:rsidRPr="00B1252A" w:rsidRDefault="004B0F3D" w:rsidP="004B0F3D">
      <w:pPr>
        <w:pStyle w:val="para11-1"/>
        <w:spacing w:before="0" w:line="276" w:lineRule="auto"/>
        <w:rPr>
          <w:rFonts w:ascii="Arial" w:hAnsi="Arial" w:cs="Arial"/>
          <w:i/>
          <w:sz w:val="28"/>
          <w:szCs w:val="28"/>
        </w:rPr>
      </w:pPr>
      <w:r w:rsidRPr="00B1252A">
        <w:rPr>
          <w:rFonts w:ascii="Arial" w:hAnsi="Arial" w:cs="Arial"/>
          <w:i/>
          <w:sz w:val="28"/>
          <w:szCs w:val="28"/>
        </w:rPr>
        <w:tab/>
      </w:r>
      <w:r w:rsidRPr="00B1252A">
        <w:rPr>
          <w:rFonts w:ascii="Arial" w:hAnsi="Arial" w:cs="Arial"/>
          <w:i/>
          <w:sz w:val="28"/>
          <w:szCs w:val="28"/>
        </w:rPr>
        <w:tab/>
        <w:t>(The Defendant’s attention is drawn to section 26(1) of the Constitution of the Republic of South Africa which accords to everyone the right to have access to adequate housing. Should the Defendant claim that the order for execution will infringe that right, it is incumbent on the Defendant to place information supporting that claim before the court.)</w:t>
      </w:r>
    </w:p>
    <w:p w:rsidR="00D41512" w:rsidRDefault="00D41512"/>
    <w:sectPr w:rsidR="00D41512" w:rsidSect="00D415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0F3D"/>
    <w:rsid w:val="00050EF7"/>
    <w:rsid w:val="0024501C"/>
    <w:rsid w:val="004B0F3D"/>
    <w:rsid w:val="00516764"/>
    <w:rsid w:val="0075235B"/>
    <w:rsid w:val="008F3D91"/>
    <w:rsid w:val="00AA3628"/>
    <w:rsid w:val="00B1252A"/>
    <w:rsid w:val="00B2332D"/>
    <w:rsid w:val="00B825A6"/>
    <w:rsid w:val="00D41512"/>
    <w:rsid w:val="00D70798"/>
    <w:rsid w:val="00E27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12"/>
    <w:rPr>
      <w:noProof/>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1-1">
    <w:name w:val="para1.1-1"/>
    <w:basedOn w:val="Normal"/>
    <w:rsid w:val="004B0F3D"/>
    <w:pPr>
      <w:tabs>
        <w:tab w:val="left" w:pos="340"/>
        <w:tab w:val="left" w:pos="851"/>
      </w:tabs>
      <w:spacing w:before="60" w:after="0" w:line="210" w:lineRule="exact"/>
      <w:ind w:left="851" w:hanging="851"/>
      <w:jc w:val="both"/>
    </w:pPr>
    <w:rPr>
      <w:rFonts w:ascii="Bell MT" w:eastAsia="Times New Roman" w:hAnsi="Bell MT" w:cs="Times New Roman"/>
      <w:noProof w:val="0"/>
      <w:sz w:val="19"/>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dc:creator>
  <cp:keywords/>
  <dc:description/>
  <cp:lastModifiedBy>christo</cp:lastModifiedBy>
  <cp:revision>3</cp:revision>
  <dcterms:created xsi:type="dcterms:W3CDTF">2012-07-26T15:11:00Z</dcterms:created>
  <dcterms:modified xsi:type="dcterms:W3CDTF">2012-07-26T15:31:00Z</dcterms:modified>
</cp:coreProperties>
</file>